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3BFBA" w14:textId="55FB20AD" w:rsidR="00475886" w:rsidRDefault="00475886" w:rsidP="00475886">
      <w:pPr>
        <w:pStyle w:val="NormalWeb"/>
        <w:shd w:val="clear" w:color="auto" w:fill="FFFFFF"/>
        <w:spacing w:before="180" w:beforeAutospacing="0" w:after="180" w:afterAutospacing="0"/>
        <w:rPr>
          <w:rFonts w:ascii="Helvetica" w:hAnsi="Helvetica" w:cs="Helvetica"/>
          <w:color w:val="2D3B45"/>
        </w:rPr>
      </w:pPr>
      <w:r>
        <w:rPr>
          <w:rStyle w:val="number"/>
          <w:rFonts w:ascii="Helvetica" w:hAnsi="Helvetica" w:cs="Helvetica"/>
          <w:color w:val="2D3B45"/>
        </w:rPr>
        <w:t>8.15 </w:t>
      </w:r>
      <w:r>
        <w:rPr>
          <w:rFonts w:ascii="Helvetica" w:hAnsi="Helvetica" w:cs="Helvetica"/>
          <w:color w:val="2D3B45"/>
        </w:rPr>
        <w:t>Suppose you are on a consulting team to design a voting system for your state in which people can vote online. What are some important design considerations? Discuss some pros and cons of such a system. Overall, do you think it is a good idea?</w:t>
      </w:r>
    </w:p>
    <w:p w14:paraId="1E215D9F" w14:textId="50049682" w:rsidR="00475886" w:rsidRPr="00475886" w:rsidRDefault="00475886" w:rsidP="00475886">
      <w:pPr>
        <w:pStyle w:val="NormalWeb"/>
        <w:shd w:val="clear" w:color="auto" w:fill="FFFFFF"/>
        <w:spacing w:before="180" w:beforeAutospacing="0" w:after="180" w:afterAutospacing="0"/>
        <w:rPr>
          <w:rFonts w:ascii="Helvetica" w:hAnsi="Helvetica" w:cs="Helvetica"/>
          <w:b/>
          <w:bCs/>
          <w:color w:val="2D3B45"/>
        </w:rPr>
      </w:pPr>
      <w:r>
        <w:rPr>
          <w:rFonts w:ascii="Helvetica" w:hAnsi="Helvetica" w:cs="Helvetica"/>
          <w:b/>
          <w:bCs/>
          <w:color w:val="2D3B45"/>
        </w:rPr>
        <w:t xml:space="preserve">The biggest and most important design considerations in my eyes would be ease of access and ability to interpret the page and instructions. Voting is an exceedingly important process that requires people of all types of educational and intellectual backgrounds to access it. First and foremost, it must NOT be confusing to use and be error-free. An online system for voting could potentially make the process much easier for many people: Visit the website, type your information, select your votes, and submit. For others, it may be confusing how to navigate and where/what kind of information is required. Clear instructions and a streamlined service is a must to negate these cons. I am personally in favor of an online voting system </w:t>
      </w:r>
      <w:proofErr w:type="gramStart"/>
      <w:r>
        <w:rPr>
          <w:rFonts w:ascii="Helvetica" w:hAnsi="Helvetica" w:cs="Helvetica"/>
          <w:b/>
          <w:bCs/>
          <w:color w:val="2D3B45"/>
        </w:rPr>
        <w:t>as long as</w:t>
      </w:r>
      <w:proofErr w:type="gramEnd"/>
      <w:r>
        <w:rPr>
          <w:rFonts w:ascii="Helvetica" w:hAnsi="Helvetica" w:cs="Helvetica"/>
          <w:b/>
          <w:bCs/>
          <w:color w:val="2D3B45"/>
        </w:rPr>
        <w:t xml:space="preserve"> security is not an issue and it can be reinforced that the process is safe and quick.</w:t>
      </w:r>
    </w:p>
    <w:p w14:paraId="174F3D9B" w14:textId="5B0ED2FD" w:rsidR="00475886" w:rsidRDefault="00475886" w:rsidP="00475886">
      <w:pPr>
        <w:pStyle w:val="NormalWeb"/>
        <w:shd w:val="clear" w:color="auto" w:fill="FFFFFF"/>
        <w:spacing w:before="180" w:beforeAutospacing="0" w:after="180" w:afterAutospacing="0"/>
        <w:rPr>
          <w:rFonts w:ascii="Helvetica" w:hAnsi="Helvetica" w:cs="Helvetica"/>
          <w:color w:val="2D3B45"/>
        </w:rPr>
      </w:pPr>
      <w:r>
        <w:rPr>
          <w:rStyle w:val="number"/>
          <w:rFonts w:ascii="Helvetica" w:hAnsi="Helvetica" w:cs="Helvetica"/>
          <w:color w:val="2D3B45"/>
        </w:rPr>
        <w:t>9.11 </w:t>
      </w:r>
      <w:r>
        <w:rPr>
          <w:rFonts w:ascii="Helvetica" w:hAnsi="Helvetica" w:cs="Helvetica"/>
          <w:color w:val="2D3B45"/>
        </w:rPr>
        <w:t>Suppose you are on a panel of software professionals who investigated Volkswagen’s installation of devices to defeat emissions testing. What punishments would you recommend for the engineers who designed, built, and tested the devices?</w:t>
      </w:r>
    </w:p>
    <w:p w14:paraId="62C124FA" w14:textId="32718C95" w:rsidR="00475886" w:rsidRPr="00475886" w:rsidRDefault="00410A89" w:rsidP="00475886">
      <w:pPr>
        <w:pStyle w:val="NormalWeb"/>
        <w:shd w:val="clear" w:color="auto" w:fill="FFFFFF"/>
        <w:spacing w:before="180" w:beforeAutospacing="0" w:after="180" w:afterAutospacing="0"/>
        <w:rPr>
          <w:rFonts w:ascii="Helvetica" w:hAnsi="Helvetica" w:cs="Helvetica"/>
          <w:b/>
          <w:bCs/>
          <w:color w:val="2D3B45"/>
        </w:rPr>
      </w:pPr>
      <w:r>
        <w:rPr>
          <w:rFonts w:ascii="Helvetica" w:hAnsi="Helvetica" w:cs="Helvetica"/>
          <w:b/>
          <w:bCs/>
          <w:color w:val="2D3B45"/>
        </w:rPr>
        <w:t>My first recommendation would be a leave of absence, simply because I don’t know the details here and I do not fully know if it was the idea of the engineers to create and implement this device. The person who devised this idea to defeat emissions testing should be the one most severely punished and very well may have put the engineers in a tricky situation where they choose ethics or their job. Because of this, I would recommend a medium length leave of absence (paid but reduced if possible) because they did comply to the unethical requests.</w:t>
      </w:r>
      <w:bookmarkStart w:id="0" w:name="_GoBack"/>
      <w:bookmarkEnd w:id="0"/>
    </w:p>
    <w:p w14:paraId="65E8C59A" w14:textId="77777777" w:rsidR="00475886" w:rsidRDefault="00475886"/>
    <w:sectPr w:rsidR="004758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EF7E8" w14:textId="77777777" w:rsidR="009E091C" w:rsidRDefault="009E091C" w:rsidP="00475886">
      <w:pPr>
        <w:spacing w:after="0" w:line="240" w:lineRule="auto"/>
      </w:pPr>
      <w:r>
        <w:separator/>
      </w:r>
    </w:p>
  </w:endnote>
  <w:endnote w:type="continuationSeparator" w:id="0">
    <w:p w14:paraId="30249A0D" w14:textId="77777777" w:rsidR="009E091C" w:rsidRDefault="009E091C" w:rsidP="00475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EF134" w14:textId="77777777" w:rsidR="009E091C" w:rsidRDefault="009E091C" w:rsidP="00475886">
      <w:pPr>
        <w:spacing w:after="0" w:line="240" w:lineRule="auto"/>
      </w:pPr>
      <w:r>
        <w:separator/>
      </w:r>
    </w:p>
  </w:footnote>
  <w:footnote w:type="continuationSeparator" w:id="0">
    <w:p w14:paraId="197CDA68" w14:textId="77777777" w:rsidR="009E091C" w:rsidRDefault="009E091C" w:rsidP="00475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5A935" w14:textId="77777777" w:rsidR="00475886" w:rsidRDefault="00475886">
    <w:pPr>
      <w:pStyle w:val="Header"/>
    </w:pPr>
    <w:r>
      <w:t>Patrick Woodrum</w:t>
    </w:r>
  </w:p>
  <w:p w14:paraId="19B93E8F" w14:textId="5FF66DA9" w:rsidR="00475886" w:rsidRDefault="00475886">
    <w:pPr>
      <w:pStyle w:val="Header"/>
    </w:pPr>
    <w:r>
      <w:t>CPSC 2910</w:t>
    </w:r>
  </w:p>
  <w:p w14:paraId="0BD9CB1C" w14:textId="6C843517" w:rsidR="00475886" w:rsidRDefault="00475886">
    <w:pPr>
      <w:pStyle w:val="Header"/>
    </w:pPr>
    <w:r>
      <w:t>Chapter 8/9 Questions</w:t>
    </w:r>
  </w:p>
  <w:p w14:paraId="26F59763" w14:textId="77777777" w:rsidR="00475886" w:rsidRDefault="004758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86"/>
    <w:rsid w:val="00410A89"/>
    <w:rsid w:val="00475886"/>
    <w:rsid w:val="009E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3CD5"/>
  <w15:chartTrackingRefBased/>
  <w15:docId w15:val="{9F48EDAE-9212-46E7-ACAB-EEBDDF73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886"/>
  </w:style>
  <w:style w:type="paragraph" w:styleId="Footer">
    <w:name w:val="footer"/>
    <w:basedOn w:val="Normal"/>
    <w:link w:val="FooterChar"/>
    <w:uiPriority w:val="99"/>
    <w:unhideWhenUsed/>
    <w:rsid w:val="00475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886"/>
  </w:style>
  <w:style w:type="paragraph" w:styleId="NormalWeb">
    <w:name w:val="Normal (Web)"/>
    <w:basedOn w:val="Normal"/>
    <w:uiPriority w:val="99"/>
    <w:semiHidden/>
    <w:unhideWhenUsed/>
    <w:rsid w:val="004758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475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80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Woodrum</dc:creator>
  <cp:keywords/>
  <dc:description/>
  <cp:lastModifiedBy>Patrick Woodrum</cp:lastModifiedBy>
  <cp:revision>1</cp:revision>
  <dcterms:created xsi:type="dcterms:W3CDTF">2020-11-23T03:31:00Z</dcterms:created>
  <dcterms:modified xsi:type="dcterms:W3CDTF">2020-11-23T03:45:00Z</dcterms:modified>
</cp:coreProperties>
</file>