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1279" w14:textId="3A1C10B4" w:rsidR="003D387A" w:rsidRPr="003F04BE" w:rsidRDefault="003D387A" w:rsidP="003D387A">
      <w:pPr>
        <w:jc w:val="center"/>
        <w:rPr>
          <w:b/>
          <w:sz w:val="32"/>
        </w:rPr>
      </w:pPr>
      <w:r>
        <w:rPr>
          <w:b/>
          <w:sz w:val="32"/>
        </w:rPr>
        <w:t>Case Study – 7</w:t>
      </w:r>
      <w:r w:rsidR="00F113FA">
        <w:rPr>
          <w:b/>
          <w:sz w:val="32"/>
        </w:rPr>
        <w:br/>
        <w:t>(</w:t>
      </w:r>
      <w:r w:rsidR="002E1182">
        <w:rPr>
          <w:b/>
          <w:sz w:val="32"/>
        </w:rPr>
        <w:t>30</w:t>
      </w:r>
      <w:r w:rsidR="00F113FA">
        <w:rPr>
          <w:b/>
          <w:sz w:val="32"/>
        </w:rPr>
        <w:t xml:space="preserve"> points)</w:t>
      </w:r>
    </w:p>
    <w:p w14:paraId="1E2A528B" w14:textId="428EB20B" w:rsidR="009C59B9" w:rsidRPr="00FB04EC" w:rsidRDefault="009C59B9" w:rsidP="009C59B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493625">
        <w:rPr>
          <w:b/>
          <w:sz w:val="24"/>
        </w:rPr>
        <w:t>Patrick Woodrum</w:t>
      </w:r>
    </w:p>
    <w:p w14:paraId="58AD581D" w14:textId="7CF6B961" w:rsidR="009C59B9" w:rsidRPr="00FB04EC" w:rsidRDefault="009C59B9" w:rsidP="009C59B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493625">
        <w:rPr>
          <w:b/>
          <w:sz w:val="24"/>
        </w:rPr>
        <w:t>C79975506</w:t>
      </w:r>
    </w:p>
    <w:p w14:paraId="7231510B" w14:textId="0D1A4487" w:rsidR="000C746A" w:rsidRDefault="009C59B9" w:rsidP="009C59B9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C746A">
        <w:rPr>
          <w:sz w:val="24"/>
        </w:rPr>
        <w:t xml:space="preserve"> Save this Word document with your answers as a PDF file and upload the PDF file to Canvas. </w:t>
      </w:r>
    </w:p>
    <w:p w14:paraId="023E94B6" w14:textId="77777777" w:rsidR="003D387A" w:rsidRDefault="003D387A" w:rsidP="003D387A"/>
    <w:p w14:paraId="4C04EADF" w14:textId="335248D4" w:rsidR="003D387A" w:rsidRDefault="0070021B" w:rsidP="0070021B">
      <w:r>
        <w:t xml:space="preserve">(10 pts) </w:t>
      </w:r>
      <w:r w:rsidR="002A4098">
        <w:t>For the Book Exchange Project,</w:t>
      </w:r>
      <w:r>
        <w:t xml:space="preserve"> compare the pros and cons of building a </w:t>
      </w:r>
      <w:r w:rsidR="003D387A">
        <w:t>desktop app vs web app</w:t>
      </w:r>
    </w:p>
    <w:p w14:paraId="6719700C" w14:textId="24726049" w:rsidR="00493625" w:rsidRDefault="00493625" w:rsidP="00493625">
      <w:pPr>
        <w:spacing w:line="240" w:lineRule="auto"/>
      </w:pPr>
      <w:r>
        <w:t>Web App Pros:</w:t>
      </w:r>
    </w:p>
    <w:p w14:paraId="52E49E12" w14:textId="6506D5F3" w:rsidR="00493625" w:rsidRDefault="00493625" w:rsidP="00493625">
      <w:pPr>
        <w:spacing w:line="240" w:lineRule="auto"/>
      </w:pPr>
      <w:r>
        <w:tab/>
        <w:t>-Easily scalable</w:t>
      </w:r>
    </w:p>
    <w:p w14:paraId="524AAE08" w14:textId="309A6B61" w:rsidR="00493625" w:rsidRDefault="00493625" w:rsidP="00493625">
      <w:pPr>
        <w:spacing w:line="240" w:lineRule="auto"/>
      </w:pPr>
      <w:r>
        <w:tab/>
        <w:t>-Runs on multiple hardware environments</w:t>
      </w:r>
    </w:p>
    <w:p w14:paraId="2F163A23" w14:textId="24C6D9DA" w:rsidR="00493625" w:rsidRDefault="00493625" w:rsidP="00493625">
      <w:pPr>
        <w:spacing w:line="240" w:lineRule="auto"/>
      </w:pPr>
      <w:r>
        <w:tab/>
        <w:t>-Less dependent on computing power resources</w:t>
      </w:r>
    </w:p>
    <w:p w14:paraId="7BA04DF8" w14:textId="7B5778BD" w:rsidR="00493625" w:rsidRDefault="00493625" w:rsidP="00493625">
      <w:pPr>
        <w:spacing w:line="240" w:lineRule="auto"/>
      </w:pPr>
      <w:r>
        <w:tab/>
        <w:t>-Developed on internet-based framework</w:t>
      </w:r>
    </w:p>
    <w:p w14:paraId="65BFF3DA" w14:textId="4FB629B8" w:rsidR="00493625" w:rsidRDefault="00493625" w:rsidP="00493625">
      <w:pPr>
        <w:spacing w:line="240" w:lineRule="auto"/>
      </w:pPr>
      <w:r>
        <w:t>Web App Cons:</w:t>
      </w:r>
    </w:p>
    <w:p w14:paraId="1A6B66F7" w14:textId="1846B3A8" w:rsidR="00493625" w:rsidRDefault="00493625" w:rsidP="00493625">
      <w:pPr>
        <w:spacing w:line="240" w:lineRule="auto"/>
      </w:pPr>
      <w:r>
        <w:tab/>
        <w:t>-Web apps are usually purchased or rented products, requiring vendor fees</w:t>
      </w:r>
    </w:p>
    <w:p w14:paraId="6B66E110" w14:textId="5B084312" w:rsidR="00493625" w:rsidRDefault="00493625" w:rsidP="00493625">
      <w:pPr>
        <w:spacing w:line="240" w:lineRule="auto"/>
      </w:pPr>
      <w:r>
        <w:tab/>
        <w:t>-Requires multiple layers of software to communicate</w:t>
      </w:r>
    </w:p>
    <w:p w14:paraId="6701ECD1" w14:textId="66C51980" w:rsidR="00493625" w:rsidRDefault="00493625" w:rsidP="00493625">
      <w:pPr>
        <w:spacing w:line="240" w:lineRule="auto"/>
      </w:pPr>
      <w:r>
        <w:tab/>
        <w:t>-Complex security issues over the internet</w:t>
      </w:r>
    </w:p>
    <w:p w14:paraId="327023B6" w14:textId="0032FBBD" w:rsidR="00493625" w:rsidRDefault="00493625" w:rsidP="00493625">
      <w:pPr>
        <w:spacing w:line="240" w:lineRule="auto"/>
      </w:pPr>
      <w:r>
        <w:t>Desktop App Pros:</w:t>
      </w:r>
    </w:p>
    <w:p w14:paraId="3EF0270D" w14:textId="43FDB2B4" w:rsidR="00493625" w:rsidRDefault="00493625" w:rsidP="00493625">
      <w:pPr>
        <w:spacing w:line="240" w:lineRule="auto"/>
      </w:pPr>
      <w:r>
        <w:tab/>
        <w:t>-Simple, low-cost solutions for IT software</w:t>
      </w:r>
    </w:p>
    <w:p w14:paraId="76BD8638" w14:textId="21AA871B" w:rsidR="00493625" w:rsidRDefault="00493625" w:rsidP="00493625">
      <w:pPr>
        <w:spacing w:line="240" w:lineRule="auto"/>
      </w:pPr>
      <w:r>
        <w:tab/>
        <w:t>-Powerful, flexible, and user-friendly</w:t>
      </w:r>
    </w:p>
    <w:p w14:paraId="260DEDA7" w14:textId="09FD944E" w:rsidR="00493625" w:rsidRDefault="00493625" w:rsidP="00493625">
      <w:pPr>
        <w:spacing w:line="240" w:lineRule="auto"/>
      </w:pPr>
      <w:r>
        <w:tab/>
        <w:t>-Integration for tutorials and data exchange with programs</w:t>
      </w:r>
    </w:p>
    <w:p w14:paraId="602F2AF5" w14:textId="28EBFF54" w:rsidR="00493625" w:rsidRDefault="00493625" w:rsidP="00493625">
      <w:pPr>
        <w:spacing w:line="240" w:lineRule="auto"/>
      </w:pPr>
      <w:r>
        <w:tab/>
        <w:t>-Allows more access to data and more powerful management tools</w:t>
      </w:r>
    </w:p>
    <w:p w14:paraId="00AF0FEA" w14:textId="6BB0801C" w:rsidR="00493625" w:rsidRDefault="00493625" w:rsidP="00493625">
      <w:pPr>
        <w:spacing w:line="240" w:lineRule="auto"/>
      </w:pPr>
      <w:r>
        <w:t>Desktop App Cons:</w:t>
      </w:r>
    </w:p>
    <w:p w14:paraId="6D2F972C" w14:textId="502CDBC7" w:rsidR="00493625" w:rsidRDefault="00493625" w:rsidP="00493625">
      <w:pPr>
        <w:spacing w:line="240" w:lineRule="auto"/>
      </w:pPr>
      <w:r>
        <w:tab/>
        <w:t>-Technical support required in some way</w:t>
      </w:r>
    </w:p>
    <w:p w14:paraId="63F84D90" w14:textId="533BA1DA" w:rsidR="00493625" w:rsidRDefault="00493625" w:rsidP="00493625">
      <w:pPr>
        <w:spacing w:line="240" w:lineRule="auto"/>
      </w:pPr>
      <w:r>
        <w:tab/>
        <w:t>-Downloads required can be large</w:t>
      </w:r>
    </w:p>
    <w:p w14:paraId="31BD0495" w14:textId="7204B81C" w:rsidR="00493625" w:rsidRDefault="00493625" w:rsidP="00493625">
      <w:pPr>
        <w:spacing w:line="240" w:lineRule="auto"/>
      </w:pPr>
      <w:r>
        <w:tab/>
        <w:t>-Software may be more dependent on computing power resources</w:t>
      </w:r>
    </w:p>
    <w:p w14:paraId="7CCDCB6F" w14:textId="3A17F685" w:rsidR="0070021B" w:rsidRDefault="0070021B" w:rsidP="0070021B"/>
    <w:p w14:paraId="445918F8" w14:textId="291FB4F7" w:rsidR="00493625" w:rsidRDefault="00493625" w:rsidP="0070021B"/>
    <w:p w14:paraId="406E3D86" w14:textId="603B16B1" w:rsidR="00493625" w:rsidRDefault="00493625" w:rsidP="0070021B"/>
    <w:p w14:paraId="55E27C69" w14:textId="6CCBA880" w:rsidR="00493625" w:rsidRDefault="00493625" w:rsidP="0070021B"/>
    <w:p w14:paraId="5C0C26F7" w14:textId="77777777" w:rsidR="00493625" w:rsidRDefault="00493625" w:rsidP="0070021B"/>
    <w:p w14:paraId="73B358C1" w14:textId="5C525822" w:rsidR="003D387A" w:rsidRDefault="002E1182" w:rsidP="0070021B">
      <w:r>
        <w:lastRenderedPageBreak/>
        <w:t xml:space="preserve">(10 pts) </w:t>
      </w:r>
      <w:r w:rsidR="0070021B">
        <w:t xml:space="preserve">If we chose to build a web app for the Book Exchange, analyze the cost vs. benefits (tangible and intangible) of an on-site web server vs. a cloud-based web server </w:t>
      </w:r>
      <w:r w:rsidR="003D387A">
        <w:t>such as Amazon</w:t>
      </w:r>
    </w:p>
    <w:p w14:paraId="3A33C2EF" w14:textId="71C748FC" w:rsidR="0070021B" w:rsidRPr="00F1298E" w:rsidRDefault="00493625" w:rsidP="0070021B">
      <w:pPr>
        <w:rPr>
          <w:u w:val="single"/>
        </w:rPr>
      </w:pPr>
      <w:r w:rsidRPr="00F1298E">
        <w:rPr>
          <w:u w:val="single"/>
        </w:rPr>
        <w:t xml:space="preserve">On-site </w:t>
      </w:r>
      <w:r w:rsidR="00F1298E" w:rsidRPr="00F1298E">
        <w:rPr>
          <w:u w:val="single"/>
        </w:rPr>
        <w:t>W</w:t>
      </w:r>
      <w:r w:rsidRPr="00F1298E">
        <w:rPr>
          <w:u w:val="single"/>
        </w:rPr>
        <w:t xml:space="preserve">eb </w:t>
      </w:r>
      <w:r w:rsidR="00F1298E" w:rsidRPr="00F1298E">
        <w:rPr>
          <w:u w:val="single"/>
        </w:rPr>
        <w:t>S</w:t>
      </w:r>
      <w:r w:rsidRPr="00F1298E">
        <w:rPr>
          <w:u w:val="single"/>
        </w:rPr>
        <w:t>erver</w:t>
      </w:r>
    </w:p>
    <w:p w14:paraId="73BA0F8F" w14:textId="59E139B6" w:rsidR="00493625" w:rsidRDefault="00493625" w:rsidP="00493625">
      <w:pPr>
        <w:spacing w:line="240" w:lineRule="auto"/>
      </w:pPr>
      <w:r>
        <w:t>Tangible Costs:</w:t>
      </w:r>
    </w:p>
    <w:p w14:paraId="306FE97D" w14:textId="2674D152" w:rsidR="00493625" w:rsidRDefault="00493625" w:rsidP="00493625">
      <w:pPr>
        <w:spacing w:line="240" w:lineRule="auto"/>
      </w:pPr>
      <w:r>
        <w:tab/>
        <w:t>-Hardware cost</w:t>
      </w:r>
    </w:p>
    <w:p w14:paraId="6A8F0C5B" w14:textId="46C19177" w:rsidR="00493625" w:rsidRDefault="00493625" w:rsidP="00493625">
      <w:pPr>
        <w:spacing w:line="240" w:lineRule="auto"/>
      </w:pPr>
      <w:r>
        <w:tab/>
        <w:t>-Human resource cost to set up hardware</w:t>
      </w:r>
    </w:p>
    <w:p w14:paraId="0AF65A93" w14:textId="5C554AAB" w:rsidR="00493625" w:rsidRDefault="00493625" w:rsidP="00493625">
      <w:pPr>
        <w:spacing w:line="240" w:lineRule="auto"/>
      </w:pPr>
      <w:r>
        <w:tab/>
        <w:t>-Maintenance costs to keep server running</w:t>
      </w:r>
    </w:p>
    <w:p w14:paraId="4F1E6B8B" w14:textId="629CFD99" w:rsidR="00493625" w:rsidRDefault="00493625" w:rsidP="00493625">
      <w:pPr>
        <w:spacing w:line="240" w:lineRule="auto"/>
      </w:pPr>
      <w:r>
        <w:tab/>
        <w:t>-Potential server upgrades or downt</w:t>
      </w:r>
      <w:r w:rsidR="00F1298E">
        <w:t>ime maintenance</w:t>
      </w:r>
    </w:p>
    <w:p w14:paraId="3BB9B66A" w14:textId="542B91AD" w:rsidR="00F1298E" w:rsidRDefault="00F1298E" w:rsidP="00493625">
      <w:pPr>
        <w:spacing w:line="240" w:lineRule="auto"/>
      </w:pPr>
      <w:r>
        <w:t>Intangible Costs:</w:t>
      </w:r>
    </w:p>
    <w:p w14:paraId="268077BC" w14:textId="3910309A" w:rsidR="00F1298E" w:rsidRDefault="00F1298E" w:rsidP="00493625">
      <w:pPr>
        <w:spacing w:line="240" w:lineRule="auto"/>
      </w:pPr>
      <w:r>
        <w:tab/>
        <w:t>-Employees will know the in’s and out’s of the server</w:t>
      </w:r>
    </w:p>
    <w:p w14:paraId="3D2561C2" w14:textId="5F688109" w:rsidR="00F1298E" w:rsidRDefault="00F1298E" w:rsidP="00493625">
      <w:pPr>
        <w:spacing w:line="240" w:lineRule="auto"/>
      </w:pPr>
      <w:r>
        <w:tab/>
        <w:t>-Potentially bad servers will relate to brand damage</w:t>
      </w:r>
    </w:p>
    <w:p w14:paraId="472B19D9" w14:textId="6A4AAD1E" w:rsidR="00F1298E" w:rsidRDefault="00F1298E" w:rsidP="00493625">
      <w:pPr>
        <w:spacing w:line="240" w:lineRule="auto"/>
      </w:pPr>
      <w:r>
        <w:t>Benefits:</w:t>
      </w:r>
    </w:p>
    <w:p w14:paraId="4DE046A4" w14:textId="31BE30F6" w:rsidR="00F1298E" w:rsidRDefault="00F1298E" w:rsidP="00493625">
      <w:pPr>
        <w:spacing w:line="240" w:lineRule="auto"/>
      </w:pPr>
      <w:r>
        <w:tab/>
        <w:t>-Ownership of company servers</w:t>
      </w:r>
    </w:p>
    <w:p w14:paraId="686917C5" w14:textId="639FCC42" w:rsidR="00F1298E" w:rsidRDefault="00F1298E" w:rsidP="00493625">
      <w:pPr>
        <w:spacing w:line="240" w:lineRule="auto"/>
      </w:pPr>
      <w:r>
        <w:tab/>
        <w:t>-Direct maintenance if there are server issues</w:t>
      </w:r>
    </w:p>
    <w:p w14:paraId="046BFD1C" w14:textId="03C1B5FB" w:rsidR="00F1298E" w:rsidRDefault="00F1298E" w:rsidP="00493625">
      <w:pPr>
        <w:spacing w:line="240" w:lineRule="auto"/>
      </w:pPr>
      <w:r>
        <w:tab/>
        <w:t>-Easy contact with employees that maintain servers</w:t>
      </w:r>
    </w:p>
    <w:p w14:paraId="396F055F" w14:textId="08DC6EBE" w:rsidR="00F1298E" w:rsidRDefault="00F1298E" w:rsidP="00493625">
      <w:pPr>
        <w:spacing w:line="240" w:lineRule="auto"/>
      </w:pPr>
      <w:r>
        <w:tab/>
        <w:t>-Size, quality dependent on nothing but company</w:t>
      </w:r>
    </w:p>
    <w:p w14:paraId="271AA10B" w14:textId="0547D773" w:rsidR="00F1298E" w:rsidRDefault="00F1298E" w:rsidP="00493625">
      <w:pPr>
        <w:spacing w:line="240" w:lineRule="auto"/>
        <w:rPr>
          <w:u w:val="single"/>
        </w:rPr>
      </w:pPr>
      <w:r w:rsidRPr="00F1298E">
        <w:rPr>
          <w:u w:val="single"/>
        </w:rPr>
        <w:t>Cloud-based Web Server</w:t>
      </w:r>
    </w:p>
    <w:p w14:paraId="3020F978" w14:textId="290A78CB" w:rsidR="00F1298E" w:rsidRDefault="00F1298E" w:rsidP="00493625">
      <w:pPr>
        <w:spacing w:line="240" w:lineRule="auto"/>
      </w:pPr>
      <w:r>
        <w:t>Tangible Costs:</w:t>
      </w:r>
    </w:p>
    <w:p w14:paraId="11C8C889" w14:textId="7504B3A9" w:rsidR="00F1298E" w:rsidRDefault="00F1298E" w:rsidP="00493625">
      <w:pPr>
        <w:spacing w:line="240" w:lineRule="auto"/>
      </w:pPr>
      <w:r>
        <w:tab/>
        <w:t>-Server rental fees</w:t>
      </w:r>
    </w:p>
    <w:p w14:paraId="506D6383" w14:textId="352547FD" w:rsidR="00F1298E" w:rsidRDefault="00F1298E" w:rsidP="00493625">
      <w:pPr>
        <w:spacing w:line="240" w:lineRule="auto"/>
      </w:pPr>
      <w:r>
        <w:tab/>
        <w:t>-Technical support from server hosts</w:t>
      </w:r>
    </w:p>
    <w:p w14:paraId="72478D3F" w14:textId="600F9E3C" w:rsidR="00F1298E" w:rsidRDefault="00F1298E" w:rsidP="00493625">
      <w:pPr>
        <w:spacing w:line="240" w:lineRule="auto"/>
      </w:pPr>
      <w:r>
        <w:tab/>
        <w:t>-Fees for upgrades or maintenance</w:t>
      </w:r>
    </w:p>
    <w:p w14:paraId="52365D1B" w14:textId="0AB8F3AE" w:rsidR="00F1298E" w:rsidRDefault="00F1298E" w:rsidP="00493625">
      <w:pPr>
        <w:spacing w:line="240" w:lineRule="auto"/>
      </w:pPr>
      <w:r>
        <w:t>Intangible Costs:</w:t>
      </w:r>
    </w:p>
    <w:p w14:paraId="7469025F" w14:textId="3AA7F748" w:rsidR="00F1298E" w:rsidRDefault="00F1298E" w:rsidP="00493625">
      <w:pPr>
        <w:spacing w:line="240" w:lineRule="auto"/>
      </w:pPr>
      <w:r>
        <w:tab/>
        <w:t>-Employees may feel rejected for not hosting their own server</w:t>
      </w:r>
    </w:p>
    <w:p w14:paraId="58C64C30" w14:textId="5B6C22F2" w:rsidR="00F1298E" w:rsidRDefault="00F1298E" w:rsidP="00493625">
      <w:pPr>
        <w:spacing w:line="240" w:lineRule="auto"/>
      </w:pPr>
      <w:r>
        <w:tab/>
        <w:t>-Communication issues with outside company</w:t>
      </w:r>
    </w:p>
    <w:p w14:paraId="5E8582EA" w14:textId="6C13511F" w:rsidR="00F1298E" w:rsidRDefault="00F1298E" w:rsidP="00493625">
      <w:pPr>
        <w:spacing w:line="240" w:lineRule="auto"/>
      </w:pPr>
      <w:r>
        <w:tab/>
        <w:t>-If hosts are having issues, the company will have issues</w:t>
      </w:r>
    </w:p>
    <w:p w14:paraId="71D92157" w14:textId="644BE0CB" w:rsidR="00F1298E" w:rsidRDefault="00F1298E" w:rsidP="00493625">
      <w:pPr>
        <w:spacing w:line="240" w:lineRule="auto"/>
      </w:pPr>
      <w:r>
        <w:t>Benefits:</w:t>
      </w:r>
    </w:p>
    <w:p w14:paraId="4DFBA596" w14:textId="4C503B43" w:rsidR="00F1298E" w:rsidRDefault="00F1298E" w:rsidP="00493625">
      <w:pPr>
        <w:spacing w:line="240" w:lineRule="auto"/>
      </w:pPr>
      <w:r>
        <w:tab/>
        <w:t>-Company does not have to worry about server hosting</w:t>
      </w:r>
    </w:p>
    <w:p w14:paraId="3CFE4432" w14:textId="26ACB86B" w:rsidR="00F1298E" w:rsidRDefault="00F1298E" w:rsidP="00493625">
      <w:pPr>
        <w:spacing w:line="240" w:lineRule="auto"/>
      </w:pPr>
      <w:r>
        <w:tab/>
        <w:t>-Data storage will be accessible everywhere</w:t>
      </w:r>
    </w:p>
    <w:p w14:paraId="4B2B9F83" w14:textId="612ED2E5" w:rsidR="00F1298E" w:rsidRDefault="00F1298E" w:rsidP="00493625">
      <w:pPr>
        <w:spacing w:line="240" w:lineRule="auto"/>
      </w:pPr>
      <w:r>
        <w:tab/>
        <w:t>-Company assets can be moved online for everyone</w:t>
      </w:r>
    </w:p>
    <w:p w14:paraId="5C5D940D" w14:textId="77777777" w:rsidR="00F1298E" w:rsidRPr="00F1298E" w:rsidRDefault="00F1298E" w:rsidP="00493625">
      <w:pPr>
        <w:spacing w:line="240" w:lineRule="auto"/>
      </w:pPr>
    </w:p>
    <w:p w14:paraId="5B916391" w14:textId="77777777" w:rsidR="0070021B" w:rsidRDefault="0070021B" w:rsidP="0070021B"/>
    <w:p w14:paraId="4260EBF5" w14:textId="0F8C9F49" w:rsidR="003D387A" w:rsidRDefault="002E1182" w:rsidP="003D387A">
      <w:r>
        <w:lastRenderedPageBreak/>
        <w:t xml:space="preserve">(10 pts) </w:t>
      </w:r>
      <w:r w:rsidR="002A4098">
        <w:t>For the Book Exchange Project, b</w:t>
      </w:r>
      <w:r w:rsidR="003D387A">
        <w:t>uild a growth estimating spreadsheet similar to that in Fig 7.</w:t>
      </w:r>
      <w:r w:rsidR="0017132C">
        <w:t>8</w:t>
      </w:r>
    </w:p>
    <w:p w14:paraId="1B48FBFC" w14:textId="77777777" w:rsidR="003D387A" w:rsidRDefault="003D387A" w:rsidP="003D387A">
      <w:pPr>
        <w:pStyle w:val="ListParagraph"/>
        <w:numPr>
          <w:ilvl w:val="0"/>
          <w:numId w:val="19"/>
        </w:numPr>
      </w:pPr>
      <w:r>
        <w:t>Since this is a new system, there will be no “current level”</w:t>
      </w:r>
    </w:p>
    <w:p w14:paraId="59F7AE30" w14:textId="77777777" w:rsidR="003D387A" w:rsidRDefault="003D387A" w:rsidP="003D387A">
      <w:pPr>
        <w:pStyle w:val="ListParagraph"/>
        <w:numPr>
          <w:ilvl w:val="0"/>
          <w:numId w:val="19"/>
        </w:numPr>
      </w:pPr>
      <w:r>
        <w:t>Define at least 5 potential performance factors</w:t>
      </w:r>
    </w:p>
    <w:p w14:paraId="0DE257C2" w14:textId="77777777" w:rsidR="003D387A" w:rsidRPr="004054ED" w:rsidRDefault="003D387A" w:rsidP="003D387A">
      <w:pPr>
        <w:pStyle w:val="ListParagraph"/>
        <w:numPr>
          <w:ilvl w:val="0"/>
          <w:numId w:val="19"/>
        </w:numPr>
      </w:pPr>
      <w:r>
        <w:t>Then estimate 1 year, 2 year &amp; 5 year estimates for those factors</w:t>
      </w:r>
    </w:p>
    <w:p w14:paraId="3F4D6BAB" w14:textId="4B94A263" w:rsidR="00FA0E76" w:rsidRPr="003D387A" w:rsidRDefault="005E1B9B" w:rsidP="003D387A">
      <w:r w:rsidRPr="005E1B9B">
        <w:drawing>
          <wp:inline distT="0" distB="0" distL="0" distR="0" wp14:anchorId="2026866F" wp14:editId="01001B55">
            <wp:extent cx="4458322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76" w:rsidRPr="003D387A" w:rsidSect="00A462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8C930" w14:textId="77777777" w:rsidR="00901413" w:rsidRDefault="00901413" w:rsidP="008334E0">
      <w:pPr>
        <w:spacing w:after="0" w:line="240" w:lineRule="auto"/>
      </w:pPr>
      <w:r>
        <w:separator/>
      </w:r>
    </w:p>
  </w:endnote>
  <w:endnote w:type="continuationSeparator" w:id="0">
    <w:p w14:paraId="2AB79F97" w14:textId="77777777" w:rsidR="00901413" w:rsidRDefault="0090141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48886" w14:textId="77777777" w:rsidR="00E27FA7" w:rsidRDefault="00E2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7736" w14:textId="77777777" w:rsidR="00E27FA7" w:rsidRDefault="00E27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C361" w14:textId="77777777" w:rsidR="00E27FA7" w:rsidRDefault="00E2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94046" w14:textId="77777777" w:rsidR="00901413" w:rsidRDefault="00901413" w:rsidP="008334E0">
      <w:pPr>
        <w:spacing w:after="0" w:line="240" w:lineRule="auto"/>
      </w:pPr>
      <w:r>
        <w:separator/>
      </w:r>
    </w:p>
  </w:footnote>
  <w:footnote w:type="continuationSeparator" w:id="0">
    <w:p w14:paraId="58D3491A" w14:textId="77777777" w:rsidR="00901413" w:rsidRDefault="0090141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AC3CD" w14:textId="77777777" w:rsidR="00E27FA7" w:rsidRDefault="00E2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8DEFD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B15B92" wp14:editId="1F12AAC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A415" w14:textId="5C84A924" w:rsidR="008334E0" w:rsidRDefault="00E27FA7" w:rsidP="00E27FA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B15B92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A2EA415" w14:textId="5C84A924" w:rsidR="008334E0" w:rsidRDefault="00E27FA7" w:rsidP="00E27FA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- 7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BCA9" w14:textId="77777777" w:rsidR="00E27FA7" w:rsidRDefault="00E27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5"/>
  </w:num>
  <w:num w:numId="5">
    <w:abstractNumId w:val="18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0"/>
  </w:num>
  <w:num w:numId="11">
    <w:abstractNumId w:val="16"/>
  </w:num>
  <w:num w:numId="12">
    <w:abstractNumId w:val="6"/>
  </w:num>
  <w:num w:numId="13">
    <w:abstractNumId w:val="7"/>
  </w:num>
  <w:num w:numId="14">
    <w:abstractNumId w:val="2"/>
  </w:num>
  <w:num w:numId="15">
    <w:abstractNumId w:val="1"/>
  </w:num>
  <w:num w:numId="16">
    <w:abstractNumId w:val="17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0824B1"/>
    <w:rsid w:val="000C746A"/>
    <w:rsid w:val="000E688D"/>
    <w:rsid w:val="000F234F"/>
    <w:rsid w:val="00121907"/>
    <w:rsid w:val="00126276"/>
    <w:rsid w:val="00126B5F"/>
    <w:rsid w:val="00156696"/>
    <w:rsid w:val="00170A7D"/>
    <w:rsid w:val="0017132C"/>
    <w:rsid w:val="0017256C"/>
    <w:rsid w:val="001E4E3B"/>
    <w:rsid w:val="002113A2"/>
    <w:rsid w:val="00247880"/>
    <w:rsid w:val="0027712E"/>
    <w:rsid w:val="002933AA"/>
    <w:rsid w:val="002A4098"/>
    <w:rsid w:val="002A41FF"/>
    <w:rsid w:val="002E1182"/>
    <w:rsid w:val="002F5F7E"/>
    <w:rsid w:val="00301D02"/>
    <w:rsid w:val="00321D56"/>
    <w:rsid w:val="0034135E"/>
    <w:rsid w:val="003C7277"/>
    <w:rsid w:val="003D387A"/>
    <w:rsid w:val="003F04BE"/>
    <w:rsid w:val="004054ED"/>
    <w:rsid w:val="004260B9"/>
    <w:rsid w:val="00437CE7"/>
    <w:rsid w:val="00493625"/>
    <w:rsid w:val="00567CCA"/>
    <w:rsid w:val="00573021"/>
    <w:rsid w:val="005E1B9B"/>
    <w:rsid w:val="005E51AB"/>
    <w:rsid w:val="005F7057"/>
    <w:rsid w:val="00602A62"/>
    <w:rsid w:val="00674904"/>
    <w:rsid w:val="0070021B"/>
    <w:rsid w:val="007736D8"/>
    <w:rsid w:val="0078767B"/>
    <w:rsid w:val="00796C49"/>
    <w:rsid w:val="007A24A1"/>
    <w:rsid w:val="007C4858"/>
    <w:rsid w:val="008248FB"/>
    <w:rsid w:val="008334E0"/>
    <w:rsid w:val="008844C1"/>
    <w:rsid w:val="00901413"/>
    <w:rsid w:val="009320D3"/>
    <w:rsid w:val="00945CF9"/>
    <w:rsid w:val="00963BD9"/>
    <w:rsid w:val="00993ABE"/>
    <w:rsid w:val="00997530"/>
    <w:rsid w:val="009B12D2"/>
    <w:rsid w:val="009C59B9"/>
    <w:rsid w:val="009D1FFF"/>
    <w:rsid w:val="009E1663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50E2C"/>
    <w:rsid w:val="00B718D1"/>
    <w:rsid w:val="00B92277"/>
    <w:rsid w:val="00BB46CB"/>
    <w:rsid w:val="00BE1471"/>
    <w:rsid w:val="00BE4A86"/>
    <w:rsid w:val="00C77606"/>
    <w:rsid w:val="00CB5031"/>
    <w:rsid w:val="00D02DC7"/>
    <w:rsid w:val="00D14D7A"/>
    <w:rsid w:val="00D469C7"/>
    <w:rsid w:val="00D51D8C"/>
    <w:rsid w:val="00D558CC"/>
    <w:rsid w:val="00D8555B"/>
    <w:rsid w:val="00DD1C4F"/>
    <w:rsid w:val="00DE581C"/>
    <w:rsid w:val="00DF06AC"/>
    <w:rsid w:val="00E27B8A"/>
    <w:rsid w:val="00E27FA7"/>
    <w:rsid w:val="00E8268D"/>
    <w:rsid w:val="00E9018F"/>
    <w:rsid w:val="00EA075D"/>
    <w:rsid w:val="00F113FA"/>
    <w:rsid w:val="00F1298E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9A021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3</cp:revision>
  <dcterms:created xsi:type="dcterms:W3CDTF">2021-03-04T19:12:00Z</dcterms:created>
  <dcterms:modified xsi:type="dcterms:W3CDTF">2021-03-04T19:20:00Z</dcterms:modified>
</cp:coreProperties>
</file>