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61F089CE" w:rsidR="00BA1262" w:rsidRDefault="00805F1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B0C4B">
        <w:rPr>
          <w:rFonts w:ascii="Cambria" w:hAnsi="Cambria" w:cs="Arial Hebrew Scholar"/>
          <w:b/>
          <w:bCs/>
          <w:i/>
          <w:iCs/>
          <w:sz w:val="36"/>
          <w:szCs w:val="36"/>
        </w:rPr>
        <w:t>Language Representation and Compute Characteristics of ML and DL Text Classifiers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5199416"/>
      <w:r w:rsidRPr="00707C69">
        <w:lastRenderedPageBreak/>
        <w:t>Table of Contents</w:t>
      </w:r>
      <w:bookmarkEnd w:id="2"/>
      <w:bookmarkEnd w:id="3"/>
      <w:bookmarkEnd w:id="4"/>
      <w:bookmarkEnd w:id="5"/>
      <w:bookmarkEnd w:id="6"/>
      <w:bookmarkEnd w:id="8"/>
    </w:p>
    <w:p w14:paraId="3780E454" w14:textId="232ECEC4" w:rsidR="00E17D34"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5199416" w:history="1">
        <w:r w:rsidR="00E17D34" w:rsidRPr="00AF1794">
          <w:rPr>
            <w:rStyle w:val="Hyperlink"/>
            <w:noProof/>
          </w:rPr>
          <w:t>1</w:t>
        </w:r>
        <w:r w:rsidR="00E17D34">
          <w:rPr>
            <w:rFonts w:eastAsiaTheme="minorEastAsia" w:cstheme="minorBidi"/>
            <w:b w:val="0"/>
            <w:bCs w:val="0"/>
            <w:caps w:val="0"/>
            <w:noProof/>
            <w:kern w:val="2"/>
            <w:sz w:val="24"/>
            <w:szCs w:val="24"/>
            <w14:ligatures w14:val="standardContextual"/>
          </w:rPr>
          <w:tab/>
        </w:r>
        <w:r w:rsidR="00E17D34" w:rsidRPr="00AF1794">
          <w:rPr>
            <w:rStyle w:val="Hyperlink"/>
            <w:noProof/>
          </w:rPr>
          <w:t>Table of Contents</w:t>
        </w:r>
        <w:r w:rsidR="00E17D34">
          <w:rPr>
            <w:noProof/>
            <w:webHidden/>
          </w:rPr>
          <w:tab/>
        </w:r>
        <w:r w:rsidR="00E17D34">
          <w:rPr>
            <w:noProof/>
            <w:webHidden/>
          </w:rPr>
          <w:fldChar w:fldCharType="begin"/>
        </w:r>
        <w:r w:rsidR="00E17D34">
          <w:rPr>
            <w:noProof/>
            <w:webHidden/>
          </w:rPr>
          <w:instrText xml:space="preserve"> PAGEREF _Toc195199416 \h </w:instrText>
        </w:r>
        <w:r w:rsidR="00E17D34">
          <w:rPr>
            <w:noProof/>
            <w:webHidden/>
          </w:rPr>
        </w:r>
        <w:r w:rsidR="00E17D34">
          <w:rPr>
            <w:noProof/>
            <w:webHidden/>
          </w:rPr>
          <w:fldChar w:fldCharType="separate"/>
        </w:r>
        <w:r w:rsidR="00E17D34">
          <w:rPr>
            <w:noProof/>
            <w:webHidden/>
          </w:rPr>
          <w:t>1-2</w:t>
        </w:r>
        <w:r w:rsidR="00E17D34">
          <w:rPr>
            <w:noProof/>
            <w:webHidden/>
          </w:rPr>
          <w:fldChar w:fldCharType="end"/>
        </w:r>
      </w:hyperlink>
    </w:p>
    <w:p w14:paraId="66C434D8" w14:textId="58E695EC" w:rsidR="00E17D34" w:rsidRDefault="00E17D34">
      <w:pPr>
        <w:pStyle w:val="TOC1"/>
        <w:rPr>
          <w:rFonts w:eastAsiaTheme="minorEastAsia" w:cstheme="minorBidi"/>
          <w:b w:val="0"/>
          <w:bCs w:val="0"/>
          <w:caps w:val="0"/>
          <w:noProof/>
          <w:kern w:val="2"/>
          <w:sz w:val="24"/>
          <w:szCs w:val="24"/>
          <w14:ligatures w14:val="standardContextual"/>
        </w:rPr>
      </w:pPr>
      <w:hyperlink w:anchor="_Toc195199417" w:history="1">
        <w:r w:rsidRPr="00AF1794">
          <w:rPr>
            <w:rStyle w:val="Hyperlink"/>
            <w:noProof/>
          </w:rPr>
          <w:t>2</w:t>
        </w:r>
        <w:r>
          <w:rPr>
            <w:rFonts w:eastAsiaTheme="minorEastAsia" w:cstheme="minorBidi"/>
            <w:b w:val="0"/>
            <w:bCs w:val="0"/>
            <w:caps w:val="0"/>
            <w:noProof/>
            <w:kern w:val="2"/>
            <w:sz w:val="24"/>
            <w:szCs w:val="24"/>
            <w14:ligatures w14:val="standardContextual"/>
          </w:rPr>
          <w:tab/>
        </w:r>
        <w:r w:rsidRPr="00AF1794">
          <w:rPr>
            <w:rStyle w:val="Hyperlink"/>
            <w:noProof/>
          </w:rPr>
          <w:t>Figure Index</w:t>
        </w:r>
        <w:r>
          <w:rPr>
            <w:noProof/>
            <w:webHidden/>
          </w:rPr>
          <w:tab/>
        </w:r>
        <w:r>
          <w:rPr>
            <w:noProof/>
            <w:webHidden/>
          </w:rPr>
          <w:fldChar w:fldCharType="begin"/>
        </w:r>
        <w:r>
          <w:rPr>
            <w:noProof/>
            <w:webHidden/>
          </w:rPr>
          <w:instrText xml:space="preserve"> PAGEREF _Toc195199417 \h </w:instrText>
        </w:r>
        <w:r>
          <w:rPr>
            <w:noProof/>
            <w:webHidden/>
          </w:rPr>
        </w:r>
        <w:r>
          <w:rPr>
            <w:noProof/>
            <w:webHidden/>
          </w:rPr>
          <w:fldChar w:fldCharType="separate"/>
        </w:r>
        <w:r>
          <w:rPr>
            <w:noProof/>
            <w:webHidden/>
          </w:rPr>
          <w:t>2-3</w:t>
        </w:r>
        <w:r>
          <w:rPr>
            <w:noProof/>
            <w:webHidden/>
          </w:rPr>
          <w:fldChar w:fldCharType="end"/>
        </w:r>
      </w:hyperlink>
    </w:p>
    <w:p w14:paraId="102C2381" w14:textId="45167D80" w:rsidR="00E17D34" w:rsidRDefault="00E17D34">
      <w:pPr>
        <w:pStyle w:val="TOC1"/>
        <w:rPr>
          <w:rFonts w:eastAsiaTheme="minorEastAsia" w:cstheme="minorBidi"/>
          <w:b w:val="0"/>
          <w:bCs w:val="0"/>
          <w:caps w:val="0"/>
          <w:noProof/>
          <w:kern w:val="2"/>
          <w:sz w:val="24"/>
          <w:szCs w:val="24"/>
          <w14:ligatures w14:val="standardContextual"/>
        </w:rPr>
      </w:pPr>
      <w:hyperlink w:anchor="_Toc195199418" w:history="1">
        <w:r w:rsidRPr="00AF1794">
          <w:rPr>
            <w:rStyle w:val="Hyperlink"/>
            <w:noProof/>
          </w:rPr>
          <w:t>3</w:t>
        </w:r>
        <w:r>
          <w:rPr>
            <w:rFonts w:eastAsiaTheme="minorEastAsia" w:cstheme="minorBidi"/>
            <w:b w:val="0"/>
            <w:bCs w:val="0"/>
            <w:caps w:val="0"/>
            <w:noProof/>
            <w:kern w:val="2"/>
            <w:sz w:val="24"/>
            <w:szCs w:val="24"/>
            <w14:ligatures w14:val="standardContextual"/>
          </w:rPr>
          <w:tab/>
        </w:r>
        <w:r w:rsidRPr="00AF1794">
          <w:rPr>
            <w:rStyle w:val="Hyperlink"/>
            <w:noProof/>
          </w:rPr>
          <w:t>Table Index</w:t>
        </w:r>
        <w:r>
          <w:rPr>
            <w:noProof/>
            <w:webHidden/>
          </w:rPr>
          <w:tab/>
        </w:r>
        <w:r>
          <w:rPr>
            <w:noProof/>
            <w:webHidden/>
          </w:rPr>
          <w:fldChar w:fldCharType="begin"/>
        </w:r>
        <w:r>
          <w:rPr>
            <w:noProof/>
            <w:webHidden/>
          </w:rPr>
          <w:instrText xml:space="preserve"> PAGEREF _Toc195199418 \h </w:instrText>
        </w:r>
        <w:r>
          <w:rPr>
            <w:noProof/>
            <w:webHidden/>
          </w:rPr>
        </w:r>
        <w:r>
          <w:rPr>
            <w:noProof/>
            <w:webHidden/>
          </w:rPr>
          <w:fldChar w:fldCharType="separate"/>
        </w:r>
        <w:r>
          <w:rPr>
            <w:noProof/>
            <w:webHidden/>
          </w:rPr>
          <w:t>3-3</w:t>
        </w:r>
        <w:r>
          <w:rPr>
            <w:noProof/>
            <w:webHidden/>
          </w:rPr>
          <w:fldChar w:fldCharType="end"/>
        </w:r>
      </w:hyperlink>
    </w:p>
    <w:p w14:paraId="085AC7F6" w14:textId="2B9B3729" w:rsidR="00E17D34" w:rsidRDefault="00E17D34">
      <w:pPr>
        <w:pStyle w:val="TOC1"/>
        <w:rPr>
          <w:rFonts w:eastAsiaTheme="minorEastAsia" w:cstheme="minorBidi"/>
          <w:b w:val="0"/>
          <w:bCs w:val="0"/>
          <w:caps w:val="0"/>
          <w:noProof/>
          <w:kern w:val="2"/>
          <w:sz w:val="24"/>
          <w:szCs w:val="24"/>
          <w14:ligatures w14:val="standardContextual"/>
        </w:rPr>
      </w:pPr>
      <w:hyperlink w:anchor="_Toc195199419" w:history="1">
        <w:r w:rsidRPr="00AF1794">
          <w:rPr>
            <w:rStyle w:val="Hyperlink"/>
            <w:noProof/>
          </w:rPr>
          <w:t>4</w:t>
        </w:r>
        <w:r>
          <w:rPr>
            <w:rFonts w:eastAsiaTheme="minorEastAsia" w:cstheme="minorBidi"/>
            <w:b w:val="0"/>
            <w:bCs w:val="0"/>
            <w:caps w:val="0"/>
            <w:noProof/>
            <w:kern w:val="2"/>
            <w:sz w:val="24"/>
            <w:szCs w:val="24"/>
            <w14:ligatures w14:val="standardContextual"/>
          </w:rPr>
          <w:tab/>
        </w:r>
        <w:r w:rsidRPr="00AF1794">
          <w:rPr>
            <w:rStyle w:val="Hyperlink"/>
            <w:noProof/>
          </w:rPr>
          <w:t>Abstract</w:t>
        </w:r>
        <w:r>
          <w:rPr>
            <w:noProof/>
            <w:webHidden/>
          </w:rPr>
          <w:tab/>
        </w:r>
        <w:r>
          <w:rPr>
            <w:noProof/>
            <w:webHidden/>
          </w:rPr>
          <w:fldChar w:fldCharType="begin"/>
        </w:r>
        <w:r>
          <w:rPr>
            <w:noProof/>
            <w:webHidden/>
          </w:rPr>
          <w:instrText xml:space="preserve"> PAGEREF _Toc195199419 \h </w:instrText>
        </w:r>
        <w:r>
          <w:rPr>
            <w:noProof/>
            <w:webHidden/>
          </w:rPr>
        </w:r>
        <w:r>
          <w:rPr>
            <w:noProof/>
            <w:webHidden/>
          </w:rPr>
          <w:fldChar w:fldCharType="separate"/>
        </w:r>
        <w:r>
          <w:rPr>
            <w:noProof/>
            <w:webHidden/>
          </w:rPr>
          <w:t>4-4</w:t>
        </w:r>
        <w:r>
          <w:rPr>
            <w:noProof/>
            <w:webHidden/>
          </w:rPr>
          <w:fldChar w:fldCharType="end"/>
        </w:r>
      </w:hyperlink>
    </w:p>
    <w:p w14:paraId="1DB5CF68" w14:textId="0719FA5C" w:rsidR="00E17D34" w:rsidRDefault="00E17D34">
      <w:pPr>
        <w:pStyle w:val="TOC1"/>
        <w:rPr>
          <w:rFonts w:eastAsiaTheme="minorEastAsia" w:cstheme="minorBidi"/>
          <w:b w:val="0"/>
          <w:bCs w:val="0"/>
          <w:caps w:val="0"/>
          <w:noProof/>
          <w:kern w:val="2"/>
          <w:sz w:val="24"/>
          <w:szCs w:val="24"/>
          <w14:ligatures w14:val="standardContextual"/>
        </w:rPr>
      </w:pPr>
      <w:hyperlink w:anchor="_Toc195199420" w:history="1">
        <w:r w:rsidRPr="00AF1794">
          <w:rPr>
            <w:rStyle w:val="Hyperlink"/>
            <w:noProof/>
          </w:rPr>
          <w:t>5</w:t>
        </w:r>
        <w:r>
          <w:rPr>
            <w:rFonts w:eastAsiaTheme="minorEastAsia" w:cstheme="minorBidi"/>
            <w:b w:val="0"/>
            <w:bCs w:val="0"/>
            <w:caps w:val="0"/>
            <w:noProof/>
            <w:kern w:val="2"/>
            <w:sz w:val="24"/>
            <w:szCs w:val="24"/>
            <w14:ligatures w14:val="standardContextual"/>
          </w:rPr>
          <w:tab/>
        </w:r>
        <w:r w:rsidRPr="00AF1794">
          <w:rPr>
            <w:rStyle w:val="Hyperlink"/>
            <w:noProof/>
          </w:rPr>
          <w:t>Preamble &amp; Research Context</w:t>
        </w:r>
        <w:r>
          <w:rPr>
            <w:noProof/>
            <w:webHidden/>
          </w:rPr>
          <w:tab/>
        </w:r>
        <w:r>
          <w:rPr>
            <w:noProof/>
            <w:webHidden/>
          </w:rPr>
          <w:fldChar w:fldCharType="begin"/>
        </w:r>
        <w:r>
          <w:rPr>
            <w:noProof/>
            <w:webHidden/>
          </w:rPr>
          <w:instrText xml:space="preserve"> PAGEREF _Toc195199420 \h </w:instrText>
        </w:r>
        <w:r>
          <w:rPr>
            <w:noProof/>
            <w:webHidden/>
          </w:rPr>
        </w:r>
        <w:r>
          <w:rPr>
            <w:noProof/>
            <w:webHidden/>
          </w:rPr>
          <w:fldChar w:fldCharType="separate"/>
        </w:r>
        <w:r>
          <w:rPr>
            <w:noProof/>
            <w:webHidden/>
          </w:rPr>
          <w:t>5-5</w:t>
        </w:r>
        <w:r>
          <w:rPr>
            <w:noProof/>
            <w:webHidden/>
          </w:rPr>
          <w:fldChar w:fldCharType="end"/>
        </w:r>
      </w:hyperlink>
    </w:p>
    <w:p w14:paraId="62E2949B" w14:textId="52556839"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21" w:history="1">
        <w:r w:rsidRPr="00AF1794">
          <w:rPr>
            <w:rStyle w:val="Hyperlink"/>
            <w:noProof/>
          </w:rPr>
          <w:t>5.1</w:t>
        </w:r>
        <w:r>
          <w:rPr>
            <w:rFonts w:eastAsiaTheme="minorEastAsia" w:cstheme="minorBidi"/>
            <w:smallCaps w:val="0"/>
            <w:noProof/>
            <w:kern w:val="2"/>
            <w:sz w:val="24"/>
            <w:szCs w:val="24"/>
            <w14:ligatures w14:val="standardContextual"/>
          </w:rPr>
          <w:tab/>
        </w:r>
        <w:r w:rsidRPr="00AF1794">
          <w:rPr>
            <w:rStyle w:val="Hyperlink"/>
            <w:noProof/>
          </w:rPr>
          <w:t>Language Representation (Learning)</w:t>
        </w:r>
        <w:r>
          <w:rPr>
            <w:noProof/>
            <w:webHidden/>
          </w:rPr>
          <w:tab/>
        </w:r>
        <w:r>
          <w:rPr>
            <w:noProof/>
            <w:webHidden/>
          </w:rPr>
          <w:fldChar w:fldCharType="begin"/>
        </w:r>
        <w:r>
          <w:rPr>
            <w:noProof/>
            <w:webHidden/>
          </w:rPr>
          <w:instrText xml:space="preserve"> PAGEREF _Toc195199421 \h </w:instrText>
        </w:r>
        <w:r>
          <w:rPr>
            <w:noProof/>
            <w:webHidden/>
          </w:rPr>
        </w:r>
        <w:r>
          <w:rPr>
            <w:noProof/>
            <w:webHidden/>
          </w:rPr>
          <w:fldChar w:fldCharType="separate"/>
        </w:r>
        <w:r>
          <w:rPr>
            <w:noProof/>
            <w:webHidden/>
          </w:rPr>
          <w:t>5-5</w:t>
        </w:r>
        <w:r>
          <w:rPr>
            <w:noProof/>
            <w:webHidden/>
          </w:rPr>
          <w:fldChar w:fldCharType="end"/>
        </w:r>
      </w:hyperlink>
    </w:p>
    <w:p w14:paraId="296BF79F" w14:textId="66CC1396"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22" w:history="1">
        <w:r w:rsidRPr="00AF1794">
          <w:rPr>
            <w:rStyle w:val="Hyperlink"/>
            <w:noProof/>
          </w:rPr>
          <w:t>5.2</w:t>
        </w:r>
        <w:r>
          <w:rPr>
            <w:rFonts w:eastAsiaTheme="minorEastAsia" w:cstheme="minorBidi"/>
            <w:smallCaps w:val="0"/>
            <w:noProof/>
            <w:kern w:val="2"/>
            <w:sz w:val="24"/>
            <w:szCs w:val="24"/>
            <w14:ligatures w14:val="standardContextual"/>
          </w:rPr>
          <w:tab/>
        </w:r>
        <w:r w:rsidRPr="00AF1794">
          <w:rPr>
            <w:rStyle w:val="Hyperlink"/>
            <w:noProof/>
          </w:rPr>
          <w:t>Text Classification, Deep Learning and Word-Class Embeddings</w:t>
        </w:r>
        <w:r>
          <w:rPr>
            <w:noProof/>
            <w:webHidden/>
          </w:rPr>
          <w:tab/>
        </w:r>
        <w:r>
          <w:rPr>
            <w:noProof/>
            <w:webHidden/>
          </w:rPr>
          <w:fldChar w:fldCharType="begin"/>
        </w:r>
        <w:r>
          <w:rPr>
            <w:noProof/>
            <w:webHidden/>
          </w:rPr>
          <w:instrText xml:space="preserve"> PAGEREF _Toc195199422 \h </w:instrText>
        </w:r>
        <w:r>
          <w:rPr>
            <w:noProof/>
            <w:webHidden/>
          </w:rPr>
        </w:r>
        <w:r>
          <w:rPr>
            <w:noProof/>
            <w:webHidden/>
          </w:rPr>
          <w:fldChar w:fldCharType="separate"/>
        </w:r>
        <w:r>
          <w:rPr>
            <w:noProof/>
            <w:webHidden/>
          </w:rPr>
          <w:t>5-11</w:t>
        </w:r>
        <w:r>
          <w:rPr>
            <w:noProof/>
            <w:webHidden/>
          </w:rPr>
          <w:fldChar w:fldCharType="end"/>
        </w:r>
      </w:hyperlink>
    </w:p>
    <w:p w14:paraId="2E074529" w14:textId="7EE69460"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23" w:history="1">
        <w:r w:rsidRPr="00AF1794">
          <w:rPr>
            <w:rStyle w:val="Hyperlink"/>
            <w:noProof/>
          </w:rPr>
          <w:t>5.3</w:t>
        </w:r>
        <w:r>
          <w:rPr>
            <w:rFonts w:eastAsiaTheme="minorEastAsia" w:cstheme="minorBidi"/>
            <w:smallCaps w:val="0"/>
            <w:noProof/>
            <w:kern w:val="2"/>
            <w:sz w:val="24"/>
            <w:szCs w:val="24"/>
            <w14:ligatures w14:val="standardContextual"/>
          </w:rPr>
          <w:tab/>
        </w:r>
        <w:r w:rsidRPr="00AF1794">
          <w:rPr>
            <w:rStyle w:val="Hyperlink"/>
            <w:noProof/>
          </w:rPr>
          <w:t>Unique Contributions of this Work</w:t>
        </w:r>
        <w:r>
          <w:rPr>
            <w:noProof/>
            <w:webHidden/>
          </w:rPr>
          <w:tab/>
        </w:r>
        <w:r>
          <w:rPr>
            <w:noProof/>
            <w:webHidden/>
          </w:rPr>
          <w:fldChar w:fldCharType="begin"/>
        </w:r>
        <w:r>
          <w:rPr>
            <w:noProof/>
            <w:webHidden/>
          </w:rPr>
          <w:instrText xml:space="preserve"> PAGEREF _Toc195199423 \h </w:instrText>
        </w:r>
        <w:r>
          <w:rPr>
            <w:noProof/>
            <w:webHidden/>
          </w:rPr>
        </w:r>
        <w:r>
          <w:rPr>
            <w:noProof/>
            <w:webHidden/>
          </w:rPr>
          <w:fldChar w:fldCharType="separate"/>
        </w:r>
        <w:r>
          <w:rPr>
            <w:noProof/>
            <w:webHidden/>
          </w:rPr>
          <w:t>5-14</w:t>
        </w:r>
        <w:r>
          <w:rPr>
            <w:noProof/>
            <w:webHidden/>
          </w:rPr>
          <w:fldChar w:fldCharType="end"/>
        </w:r>
      </w:hyperlink>
    </w:p>
    <w:p w14:paraId="67F50AC9" w14:textId="3AB4365B"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24" w:history="1">
        <w:r w:rsidRPr="00AF1794">
          <w:rPr>
            <w:rStyle w:val="Hyperlink"/>
            <w:noProof/>
          </w:rPr>
          <w:t>5.4</w:t>
        </w:r>
        <w:r>
          <w:rPr>
            <w:rFonts w:eastAsiaTheme="minorEastAsia" w:cstheme="minorBidi"/>
            <w:smallCaps w:val="0"/>
            <w:noProof/>
            <w:kern w:val="2"/>
            <w:sz w:val="24"/>
            <w:szCs w:val="24"/>
            <w14:ligatures w14:val="standardContextual"/>
          </w:rPr>
          <w:tab/>
        </w:r>
        <w:r w:rsidRPr="00AF1794">
          <w:rPr>
            <w:rStyle w:val="Hyperlink"/>
            <w:noProof/>
          </w:rPr>
          <w:t>Structure of this Paper</w:t>
        </w:r>
        <w:r>
          <w:rPr>
            <w:noProof/>
            <w:webHidden/>
          </w:rPr>
          <w:tab/>
        </w:r>
        <w:r>
          <w:rPr>
            <w:noProof/>
            <w:webHidden/>
          </w:rPr>
          <w:fldChar w:fldCharType="begin"/>
        </w:r>
        <w:r>
          <w:rPr>
            <w:noProof/>
            <w:webHidden/>
          </w:rPr>
          <w:instrText xml:space="preserve"> PAGEREF _Toc195199424 \h </w:instrText>
        </w:r>
        <w:r>
          <w:rPr>
            <w:noProof/>
            <w:webHidden/>
          </w:rPr>
        </w:r>
        <w:r>
          <w:rPr>
            <w:noProof/>
            <w:webHidden/>
          </w:rPr>
          <w:fldChar w:fldCharType="separate"/>
        </w:r>
        <w:r>
          <w:rPr>
            <w:noProof/>
            <w:webHidden/>
          </w:rPr>
          <w:t>5-16</w:t>
        </w:r>
        <w:r>
          <w:rPr>
            <w:noProof/>
            <w:webHidden/>
          </w:rPr>
          <w:fldChar w:fldCharType="end"/>
        </w:r>
      </w:hyperlink>
    </w:p>
    <w:p w14:paraId="3EABB981" w14:textId="78F4E5BE" w:rsidR="00E17D34" w:rsidRDefault="00E17D34">
      <w:pPr>
        <w:pStyle w:val="TOC1"/>
        <w:rPr>
          <w:rFonts w:eastAsiaTheme="minorEastAsia" w:cstheme="minorBidi"/>
          <w:b w:val="0"/>
          <w:bCs w:val="0"/>
          <w:caps w:val="0"/>
          <w:noProof/>
          <w:kern w:val="2"/>
          <w:sz w:val="24"/>
          <w:szCs w:val="24"/>
          <w14:ligatures w14:val="standardContextual"/>
        </w:rPr>
      </w:pPr>
      <w:hyperlink w:anchor="_Toc195199425" w:history="1">
        <w:r w:rsidRPr="00AF1794">
          <w:rPr>
            <w:rStyle w:val="Hyperlink"/>
            <w:noProof/>
          </w:rPr>
          <w:t>6</w:t>
        </w:r>
        <w:r>
          <w:rPr>
            <w:rFonts w:eastAsiaTheme="minorEastAsia" w:cstheme="minorBidi"/>
            <w:b w:val="0"/>
            <w:bCs w:val="0"/>
            <w:caps w:val="0"/>
            <w:noProof/>
            <w:kern w:val="2"/>
            <w:sz w:val="24"/>
            <w:szCs w:val="24"/>
            <w14:ligatures w14:val="standardContextual"/>
          </w:rPr>
          <w:tab/>
        </w:r>
        <w:r w:rsidRPr="00AF1794">
          <w:rPr>
            <w:rStyle w:val="Hyperlink"/>
            <w:noProof/>
          </w:rPr>
          <w:t>Experimental Design: Test Scope &amp; Data Pipelines</w:t>
        </w:r>
        <w:r>
          <w:rPr>
            <w:noProof/>
            <w:webHidden/>
          </w:rPr>
          <w:tab/>
        </w:r>
        <w:r>
          <w:rPr>
            <w:noProof/>
            <w:webHidden/>
          </w:rPr>
          <w:fldChar w:fldCharType="begin"/>
        </w:r>
        <w:r>
          <w:rPr>
            <w:noProof/>
            <w:webHidden/>
          </w:rPr>
          <w:instrText xml:space="preserve"> PAGEREF _Toc195199425 \h </w:instrText>
        </w:r>
        <w:r>
          <w:rPr>
            <w:noProof/>
            <w:webHidden/>
          </w:rPr>
        </w:r>
        <w:r>
          <w:rPr>
            <w:noProof/>
            <w:webHidden/>
          </w:rPr>
          <w:fldChar w:fldCharType="separate"/>
        </w:r>
        <w:r>
          <w:rPr>
            <w:noProof/>
            <w:webHidden/>
          </w:rPr>
          <w:t>6-17</w:t>
        </w:r>
        <w:r>
          <w:rPr>
            <w:noProof/>
            <w:webHidden/>
          </w:rPr>
          <w:fldChar w:fldCharType="end"/>
        </w:r>
      </w:hyperlink>
    </w:p>
    <w:p w14:paraId="5CF866B3" w14:textId="11C43EB9"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26" w:history="1">
        <w:r w:rsidRPr="00AF1794">
          <w:rPr>
            <w:rStyle w:val="Hyperlink"/>
            <w:noProof/>
          </w:rPr>
          <w:t>6.1</w:t>
        </w:r>
        <w:r>
          <w:rPr>
            <w:rFonts w:eastAsiaTheme="minorEastAsia" w:cstheme="minorBidi"/>
            <w:smallCaps w:val="0"/>
            <w:noProof/>
            <w:kern w:val="2"/>
            <w:sz w:val="24"/>
            <w:szCs w:val="24"/>
            <w14:ligatures w14:val="standardContextual"/>
          </w:rPr>
          <w:tab/>
        </w:r>
        <w:r w:rsidRPr="00AF1794">
          <w:rPr>
            <w:rStyle w:val="Hyperlink"/>
            <w:noProof/>
          </w:rPr>
          <w:t>Supported Language Models</w:t>
        </w:r>
        <w:r>
          <w:rPr>
            <w:noProof/>
            <w:webHidden/>
          </w:rPr>
          <w:tab/>
        </w:r>
        <w:r>
          <w:rPr>
            <w:noProof/>
            <w:webHidden/>
          </w:rPr>
          <w:fldChar w:fldCharType="begin"/>
        </w:r>
        <w:r>
          <w:rPr>
            <w:noProof/>
            <w:webHidden/>
          </w:rPr>
          <w:instrText xml:space="preserve"> PAGEREF _Toc195199426 \h </w:instrText>
        </w:r>
        <w:r>
          <w:rPr>
            <w:noProof/>
            <w:webHidden/>
          </w:rPr>
        </w:r>
        <w:r>
          <w:rPr>
            <w:noProof/>
            <w:webHidden/>
          </w:rPr>
          <w:fldChar w:fldCharType="separate"/>
        </w:r>
        <w:r>
          <w:rPr>
            <w:noProof/>
            <w:webHidden/>
          </w:rPr>
          <w:t>6-20</w:t>
        </w:r>
        <w:r>
          <w:rPr>
            <w:noProof/>
            <w:webHidden/>
          </w:rPr>
          <w:fldChar w:fldCharType="end"/>
        </w:r>
      </w:hyperlink>
    </w:p>
    <w:p w14:paraId="4088BCE4" w14:textId="3F35F072"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27" w:history="1">
        <w:r w:rsidRPr="00AF1794">
          <w:rPr>
            <w:rStyle w:val="Hyperlink"/>
            <w:noProof/>
          </w:rPr>
          <w:t>6.1.1</w:t>
        </w:r>
        <w:r>
          <w:rPr>
            <w:rFonts w:eastAsiaTheme="minorEastAsia" w:cstheme="minorBidi"/>
            <w:i w:val="0"/>
            <w:iCs w:val="0"/>
            <w:noProof/>
            <w:kern w:val="2"/>
            <w:sz w:val="24"/>
            <w:szCs w:val="24"/>
            <w14:ligatures w14:val="standardContextual"/>
          </w:rPr>
          <w:tab/>
        </w:r>
        <w:r w:rsidRPr="00AF1794">
          <w:rPr>
            <w:rStyle w:val="Hyperlink"/>
            <w:noProof/>
          </w:rPr>
          <w:t>Static Embedding Models</w:t>
        </w:r>
        <w:r>
          <w:rPr>
            <w:noProof/>
            <w:webHidden/>
          </w:rPr>
          <w:tab/>
        </w:r>
        <w:r>
          <w:rPr>
            <w:noProof/>
            <w:webHidden/>
          </w:rPr>
          <w:fldChar w:fldCharType="begin"/>
        </w:r>
        <w:r>
          <w:rPr>
            <w:noProof/>
            <w:webHidden/>
          </w:rPr>
          <w:instrText xml:space="preserve"> PAGEREF _Toc195199427 \h </w:instrText>
        </w:r>
        <w:r>
          <w:rPr>
            <w:noProof/>
            <w:webHidden/>
          </w:rPr>
        </w:r>
        <w:r>
          <w:rPr>
            <w:noProof/>
            <w:webHidden/>
          </w:rPr>
          <w:fldChar w:fldCharType="separate"/>
        </w:r>
        <w:r>
          <w:rPr>
            <w:noProof/>
            <w:webHidden/>
          </w:rPr>
          <w:t>6-21</w:t>
        </w:r>
        <w:r>
          <w:rPr>
            <w:noProof/>
            <w:webHidden/>
          </w:rPr>
          <w:fldChar w:fldCharType="end"/>
        </w:r>
      </w:hyperlink>
    </w:p>
    <w:p w14:paraId="58C344D4" w14:textId="24BAD8A2"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28" w:history="1">
        <w:r w:rsidRPr="00AF1794">
          <w:rPr>
            <w:rStyle w:val="Hyperlink"/>
            <w:noProof/>
          </w:rPr>
          <w:t>6.1.2</w:t>
        </w:r>
        <w:r>
          <w:rPr>
            <w:rFonts w:eastAsiaTheme="minorEastAsia" w:cstheme="minorBidi"/>
            <w:i w:val="0"/>
            <w:iCs w:val="0"/>
            <w:noProof/>
            <w:kern w:val="2"/>
            <w:sz w:val="24"/>
            <w:szCs w:val="24"/>
            <w14:ligatures w14:val="standardContextual"/>
          </w:rPr>
          <w:tab/>
        </w:r>
        <w:r w:rsidRPr="00AF1794">
          <w:rPr>
            <w:rStyle w:val="Hyperlink"/>
            <w:noProof/>
          </w:rPr>
          <w:t>Context-Aware Language Models (Transformers or LLMs)</w:t>
        </w:r>
        <w:r>
          <w:rPr>
            <w:noProof/>
            <w:webHidden/>
          </w:rPr>
          <w:tab/>
        </w:r>
        <w:r>
          <w:rPr>
            <w:noProof/>
            <w:webHidden/>
          </w:rPr>
          <w:fldChar w:fldCharType="begin"/>
        </w:r>
        <w:r>
          <w:rPr>
            <w:noProof/>
            <w:webHidden/>
          </w:rPr>
          <w:instrText xml:space="preserve"> PAGEREF _Toc195199428 \h </w:instrText>
        </w:r>
        <w:r>
          <w:rPr>
            <w:noProof/>
            <w:webHidden/>
          </w:rPr>
        </w:r>
        <w:r>
          <w:rPr>
            <w:noProof/>
            <w:webHidden/>
          </w:rPr>
          <w:fldChar w:fldCharType="separate"/>
        </w:r>
        <w:r>
          <w:rPr>
            <w:noProof/>
            <w:webHidden/>
          </w:rPr>
          <w:t>6-22</w:t>
        </w:r>
        <w:r>
          <w:rPr>
            <w:noProof/>
            <w:webHidden/>
          </w:rPr>
          <w:fldChar w:fldCharType="end"/>
        </w:r>
      </w:hyperlink>
    </w:p>
    <w:p w14:paraId="5634563A" w14:textId="49F92F78"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29" w:history="1">
        <w:r w:rsidRPr="00AF1794">
          <w:rPr>
            <w:rStyle w:val="Hyperlink"/>
            <w:noProof/>
          </w:rPr>
          <w:t>6.2</w:t>
        </w:r>
        <w:r>
          <w:rPr>
            <w:rFonts w:eastAsiaTheme="minorEastAsia" w:cstheme="minorBidi"/>
            <w:smallCaps w:val="0"/>
            <w:noProof/>
            <w:kern w:val="2"/>
            <w:sz w:val="24"/>
            <w:szCs w:val="24"/>
            <w14:ligatures w14:val="standardContextual"/>
          </w:rPr>
          <w:tab/>
        </w:r>
        <w:r w:rsidRPr="00AF1794">
          <w:rPr>
            <w:rStyle w:val="Hyperlink"/>
            <w:noProof/>
          </w:rPr>
          <w:t>Supported Datasets</w:t>
        </w:r>
        <w:r>
          <w:rPr>
            <w:noProof/>
            <w:webHidden/>
          </w:rPr>
          <w:tab/>
        </w:r>
        <w:r>
          <w:rPr>
            <w:noProof/>
            <w:webHidden/>
          </w:rPr>
          <w:fldChar w:fldCharType="begin"/>
        </w:r>
        <w:r>
          <w:rPr>
            <w:noProof/>
            <w:webHidden/>
          </w:rPr>
          <w:instrText xml:space="preserve"> PAGEREF _Toc195199429 \h </w:instrText>
        </w:r>
        <w:r>
          <w:rPr>
            <w:noProof/>
            <w:webHidden/>
          </w:rPr>
        </w:r>
        <w:r>
          <w:rPr>
            <w:noProof/>
            <w:webHidden/>
          </w:rPr>
          <w:fldChar w:fldCharType="separate"/>
        </w:r>
        <w:r>
          <w:rPr>
            <w:noProof/>
            <w:webHidden/>
          </w:rPr>
          <w:t>6-25</w:t>
        </w:r>
        <w:r>
          <w:rPr>
            <w:noProof/>
            <w:webHidden/>
          </w:rPr>
          <w:fldChar w:fldCharType="end"/>
        </w:r>
      </w:hyperlink>
    </w:p>
    <w:p w14:paraId="30DCC769" w14:textId="40340730"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0" w:history="1">
        <w:r w:rsidRPr="00AF1794">
          <w:rPr>
            <w:rStyle w:val="Hyperlink"/>
            <w:noProof/>
          </w:rPr>
          <w:t>6.2.1</w:t>
        </w:r>
        <w:r>
          <w:rPr>
            <w:rFonts w:eastAsiaTheme="minorEastAsia" w:cstheme="minorBidi"/>
            <w:i w:val="0"/>
            <w:iCs w:val="0"/>
            <w:noProof/>
            <w:kern w:val="2"/>
            <w:sz w:val="24"/>
            <w:szCs w:val="24"/>
            <w14:ligatures w14:val="standardContextual"/>
          </w:rPr>
          <w:tab/>
        </w:r>
        <w:r w:rsidRPr="00AF1794">
          <w:rPr>
            <w:rStyle w:val="Hyperlink"/>
            <w:noProof/>
          </w:rPr>
          <w:t>Reuters21578: multi-label, 115 classes</w:t>
        </w:r>
        <w:r>
          <w:rPr>
            <w:noProof/>
            <w:webHidden/>
          </w:rPr>
          <w:tab/>
        </w:r>
        <w:r>
          <w:rPr>
            <w:noProof/>
            <w:webHidden/>
          </w:rPr>
          <w:fldChar w:fldCharType="begin"/>
        </w:r>
        <w:r>
          <w:rPr>
            <w:noProof/>
            <w:webHidden/>
          </w:rPr>
          <w:instrText xml:space="preserve"> PAGEREF _Toc195199430 \h </w:instrText>
        </w:r>
        <w:r>
          <w:rPr>
            <w:noProof/>
            <w:webHidden/>
          </w:rPr>
        </w:r>
        <w:r>
          <w:rPr>
            <w:noProof/>
            <w:webHidden/>
          </w:rPr>
          <w:fldChar w:fldCharType="separate"/>
        </w:r>
        <w:r>
          <w:rPr>
            <w:noProof/>
            <w:webHidden/>
          </w:rPr>
          <w:t>6-26</w:t>
        </w:r>
        <w:r>
          <w:rPr>
            <w:noProof/>
            <w:webHidden/>
          </w:rPr>
          <w:fldChar w:fldCharType="end"/>
        </w:r>
      </w:hyperlink>
    </w:p>
    <w:p w14:paraId="20DAE6E8" w14:textId="0294E8CD"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1" w:history="1">
        <w:r w:rsidRPr="00AF1794">
          <w:rPr>
            <w:rStyle w:val="Hyperlink"/>
            <w:noProof/>
          </w:rPr>
          <w:t>6.2.2</w:t>
        </w:r>
        <w:r>
          <w:rPr>
            <w:rFonts w:eastAsiaTheme="minorEastAsia" w:cstheme="minorBidi"/>
            <w:i w:val="0"/>
            <w:iCs w:val="0"/>
            <w:noProof/>
            <w:kern w:val="2"/>
            <w:sz w:val="24"/>
            <w:szCs w:val="24"/>
            <w14:ligatures w14:val="standardContextual"/>
          </w:rPr>
          <w:tab/>
        </w:r>
        <w:r w:rsidRPr="00AF1794">
          <w:rPr>
            <w:rStyle w:val="Hyperlink"/>
            <w:noProof/>
          </w:rPr>
          <w:t>BBC News: single-label, 5 classes</w:t>
        </w:r>
        <w:r>
          <w:rPr>
            <w:noProof/>
            <w:webHidden/>
          </w:rPr>
          <w:tab/>
        </w:r>
        <w:r>
          <w:rPr>
            <w:noProof/>
            <w:webHidden/>
          </w:rPr>
          <w:fldChar w:fldCharType="begin"/>
        </w:r>
        <w:r>
          <w:rPr>
            <w:noProof/>
            <w:webHidden/>
          </w:rPr>
          <w:instrText xml:space="preserve"> PAGEREF _Toc195199431 \h </w:instrText>
        </w:r>
        <w:r>
          <w:rPr>
            <w:noProof/>
            <w:webHidden/>
          </w:rPr>
        </w:r>
        <w:r>
          <w:rPr>
            <w:noProof/>
            <w:webHidden/>
          </w:rPr>
          <w:fldChar w:fldCharType="separate"/>
        </w:r>
        <w:r>
          <w:rPr>
            <w:noProof/>
            <w:webHidden/>
          </w:rPr>
          <w:t>6-26</w:t>
        </w:r>
        <w:r>
          <w:rPr>
            <w:noProof/>
            <w:webHidden/>
          </w:rPr>
          <w:fldChar w:fldCharType="end"/>
        </w:r>
      </w:hyperlink>
    </w:p>
    <w:p w14:paraId="08D90B01" w14:textId="05C52F7B"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2" w:history="1">
        <w:r w:rsidRPr="00AF1794">
          <w:rPr>
            <w:rStyle w:val="Hyperlink"/>
            <w:noProof/>
          </w:rPr>
          <w:t>6.2.3</w:t>
        </w:r>
        <w:r>
          <w:rPr>
            <w:rFonts w:eastAsiaTheme="minorEastAsia" w:cstheme="minorBidi"/>
            <w:i w:val="0"/>
            <w:iCs w:val="0"/>
            <w:noProof/>
            <w:kern w:val="2"/>
            <w:sz w:val="24"/>
            <w:szCs w:val="24"/>
            <w14:ligatures w14:val="standardContextual"/>
          </w:rPr>
          <w:tab/>
        </w:r>
        <w:r w:rsidRPr="00AF1794">
          <w:rPr>
            <w:rStyle w:val="Hyperlink"/>
            <w:noProof/>
          </w:rPr>
          <w:t>RCV1-V2: multi-label, 103 classes</w:t>
        </w:r>
        <w:r>
          <w:rPr>
            <w:noProof/>
            <w:webHidden/>
          </w:rPr>
          <w:tab/>
        </w:r>
        <w:r>
          <w:rPr>
            <w:noProof/>
            <w:webHidden/>
          </w:rPr>
          <w:fldChar w:fldCharType="begin"/>
        </w:r>
        <w:r>
          <w:rPr>
            <w:noProof/>
            <w:webHidden/>
          </w:rPr>
          <w:instrText xml:space="preserve"> PAGEREF _Toc195199432 \h </w:instrText>
        </w:r>
        <w:r>
          <w:rPr>
            <w:noProof/>
            <w:webHidden/>
          </w:rPr>
        </w:r>
        <w:r>
          <w:rPr>
            <w:noProof/>
            <w:webHidden/>
          </w:rPr>
          <w:fldChar w:fldCharType="separate"/>
        </w:r>
        <w:r>
          <w:rPr>
            <w:noProof/>
            <w:webHidden/>
          </w:rPr>
          <w:t>6-26</w:t>
        </w:r>
        <w:r>
          <w:rPr>
            <w:noProof/>
            <w:webHidden/>
          </w:rPr>
          <w:fldChar w:fldCharType="end"/>
        </w:r>
      </w:hyperlink>
    </w:p>
    <w:p w14:paraId="0987EC19" w14:textId="0ED93B50"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3" w:history="1">
        <w:r w:rsidRPr="00AF1794">
          <w:rPr>
            <w:rStyle w:val="Hyperlink"/>
            <w:noProof/>
          </w:rPr>
          <w:t>6.2.4</w:t>
        </w:r>
        <w:r>
          <w:rPr>
            <w:rFonts w:eastAsiaTheme="minorEastAsia" w:cstheme="minorBidi"/>
            <w:i w:val="0"/>
            <w:iCs w:val="0"/>
            <w:noProof/>
            <w:kern w:val="2"/>
            <w:sz w:val="24"/>
            <w:szCs w:val="24"/>
            <w14:ligatures w14:val="standardContextual"/>
          </w:rPr>
          <w:tab/>
        </w:r>
        <w:r w:rsidRPr="00AF1794">
          <w:rPr>
            <w:rStyle w:val="Hyperlink"/>
            <w:noProof/>
          </w:rPr>
          <w:t>20 Newsgroups: single-label, 20 classes</w:t>
        </w:r>
        <w:r>
          <w:rPr>
            <w:noProof/>
            <w:webHidden/>
          </w:rPr>
          <w:tab/>
        </w:r>
        <w:r>
          <w:rPr>
            <w:noProof/>
            <w:webHidden/>
          </w:rPr>
          <w:fldChar w:fldCharType="begin"/>
        </w:r>
        <w:r>
          <w:rPr>
            <w:noProof/>
            <w:webHidden/>
          </w:rPr>
          <w:instrText xml:space="preserve"> PAGEREF _Toc195199433 \h </w:instrText>
        </w:r>
        <w:r>
          <w:rPr>
            <w:noProof/>
            <w:webHidden/>
          </w:rPr>
        </w:r>
        <w:r>
          <w:rPr>
            <w:noProof/>
            <w:webHidden/>
          </w:rPr>
          <w:fldChar w:fldCharType="separate"/>
        </w:r>
        <w:r>
          <w:rPr>
            <w:noProof/>
            <w:webHidden/>
          </w:rPr>
          <w:t>6-26</w:t>
        </w:r>
        <w:r>
          <w:rPr>
            <w:noProof/>
            <w:webHidden/>
          </w:rPr>
          <w:fldChar w:fldCharType="end"/>
        </w:r>
      </w:hyperlink>
    </w:p>
    <w:p w14:paraId="3E79408A" w14:textId="7BD70270"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4" w:history="1">
        <w:r w:rsidRPr="00AF1794">
          <w:rPr>
            <w:rStyle w:val="Hyperlink"/>
            <w:noProof/>
          </w:rPr>
          <w:t>6.2.5</w:t>
        </w:r>
        <w:r>
          <w:rPr>
            <w:rFonts w:eastAsiaTheme="minorEastAsia" w:cstheme="minorBidi"/>
            <w:i w:val="0"/>
            <w:iCs w:val="0"/>
            <w:noProof/>
            <w:kern w:val="2"/>
            <w:sz w:val="24"/>
            <w:szCs w:val="24"/>
            <w14:ligatures w14:val="standardContextual"/>
          </w:rPr>
          <w:tab/>
        </w:r>
        <w:r w:rsidRPr="00AF1794">
          <w:rPr>
            <w:rStyle w:val="Hyperlink"/>
            <w:noProof/>
          </w:rPr>
          <w:t>arXiv: multi-label, 58 classes</w:t>
        </w:r>
        <w:r>
          <w:rPr>
            <w:noProof/>
            <w:webHidden/>
          </w:rPr>
          <w:tab/>
        </w:r>
        <w:r>
          <w:rPr>
            <w:noProof/>
            <w:webHidden/>
          </w:rPr>
          <w:fldChar w:fldCharType="begin"/>
        </w:r>
        <w:r>
          <w:rPr>
            <w:noProof/>
            <w:webHidden/>
          </w:rPr>
          <w:instrText xml:space="preserve"> PAGEREF _Toc195199434 \h </w:instrText>
        </w:r>
        <w:r>
          <w:rPr>
            <w:noProof/>
            <w:webHidden/>
          </w:rPr>
        </w:r>
        <w:r>
          <w:rPr>
            <w:noProof/>
            <w:webHidden/>
          </w:rPr>
          <w:fldChar w:fldCharType="separate"/>
        </w:r>
        <w:r>
          <w:rPr>
            <w:noProof/>
            <w:webHidden/>
          </w:rPr>
          <w:t>6-27</w:t>
        </w:r>
        <w:r>
          <w:rPr>
            <w:noProof/>
            <w:webHidden/>
          </w:rPr>
          <w:fldChar w:fldCharType="end"/>
        </w:r>
      </w:hyperlink>
    </w:p>
    <w:p w14:paraId="4CADD695" w14:textId="1A4121BA"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5" w:history="1">
        <w:r w:rsidRPr="00AF1794">
          <w:rPr>
            <w:rStyle w:val="Hyperlink"/>
            <w:noProof/>
          </w:rPr>
          <w:t>6.2.6</w:t>
        </w:r>
        <w:r>
          <w:rPr>
            <w:rFonts w:eastAsiaTheme="minorEastAsia" w:cstheme="minorBidi"/>
            <w:i w:val="0"/>
            <w:iCs w:val="0"/>
            <w:noProof/>
            <w:kern w:val="2"/>
            <w:sz w:val="24"/>
            <w:szCs w:val="24"/>
            <w14:ligatures w14:val="standardContextual"/>
          </w:rPr>
          <w:tab/>
        </w:r>
        <w:r w:rsidRPr="00AF1794">
          <w:rPr>
            <w:rStyle w:val="Hyperlink"/>
            <w:noProof/>
          </w:rPr>
          <w:t>arXiv protoformer: single-label, 10 classes</w:t>
        </w:r>
        <w:r>
          <w:rPr>
            <w:noProof/>
            <w:webHidden/>
          </w:rPr>
          <w:tab/>
        </w:r>
        <w:r>
          <w:rPr>
            <w:noProof/>
            <w:webHidden/>
          </w:rPr>
          <w:fldChar w:fldCharType="begin"/>
        </w:r>
        <w:r>
          <w:rPr>
            <w:noProof/>
            <w:webHidden/>
          </w:rPr>
          <w:instrText xml:space="preserve"> PAGEREF _Toc195199435 \h </w:instrText>
        </w:r>
        <w:r>
          <w:rPr>
            <w:noProof/>
            <w:webHidden/>
          </w:rPr>
        </w:r>
        <w:r>
          <w:rPr>
            <w:noProof/>
            <w:webHidden/>
          </w:rPr>
          <w:fldChar w:fldCharType="separate"/>
        </w:r>
        <w:r>
          <w:rPr>
            <w:noProof/>
            <w:webHidden/>
          </w:rPr>
          <w:t>6-27</w:t>
        </w:r>
        <w:r>
          <w:rPr>
            <w:noProof/>
            <w:webHidden/>
          </w:rPr>
          <w:fldChar w:fldCharType="end"/>
        </w:r>
      </w:hyperlink>
    </w:p>
    <w:p w14:paraId="440DF3E9" w14:textId="14CD3D8C"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6" w:history="1">
        <w:r w:rsidRPr="00AF1794">
          <w:rPr>
            <w:rStyle w:val="Hyperlink"/>
            <w:noProof/>
          </w:rPr>
          <w:t>6.2.7</w:t>
        </w:r>
        <w:r>
          <w:rPr>
            <w:rFonts w:eastAsiaTheme="minorEastAsia" w:cstheme="minorBidi"/>
            <w:i w:val="0"/>
            <w:iCs w:val="0"/>
            <w:noProof/>
            <w:kern w:val="2"/>
            <w:sz w:val="24"/>
            <w:szCs w:val="24"/>
            <w14:ligatures w14:val="standardContextual"/>
          </w:rPr>
          <w:tab/>
        </w:r>
        <w:r w:rsidRPr="00AF1794">
          <w:rPr>
            <w:rStyle w:val="Hyperlink"/>
            <w:noProof/>
          </w:rPr>
          <w:t>OHSUMED: multi-label, 23 classes</w:t>
        </w:r>
        <w:r>
          <w:rPr>
            <w:noProof/>
            <w:webHidden/>
          </w:rPr>
          <w:tab/>
        </w:r>
        <w:r>
          <w:rPr>
            <w:noProof/>
            <w:webHidden/>
          </w:rPr>
          <w:fldChar w:fldCharType="begin"/>
        </w:r>
        <w:r>
          <w:rPr>
            <w:noProof/>
            <w:webHidden/>
          </w:rPr>
          <w:instrText xml:space="preserve"> PAGEREF _Toc195199436 \h </w:instrText>
        </w:r>
        <w:r>
          <w:rPr>
            <w:noProof/>
            <w:webHidden/>
          </w:rPr>
        </w:r>
        <w:r>
          <w:rPr>
            <w:noProof/>
            <w:webHidden/>
          </w:rPr>
          <w:fldChar w:fldCharType="separate"/>
        </w:r>
        <w:r>
          <w:rPr>
            <w:noProof/>
            <w:webHidden/>
          </w:rPr>
          <w:t>6-27</w:t>
        </w:r>
        <w:r>
          <w:rPr>
            <w:noProof/>
            <w:webHidden/>
          </w:rPr>
          <w:fldChar w:fldCharType="end"/>
        </w:r>
      </w:hyperlink>
    </w:p>
    <w:p w14:paraId="66530D0E" w14:textId="006D5089"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7" w:history="1">
        <w:r w:rsidRPr="00AF1794">
          <w:rPr>
            <w:rStyle w:val="Hyperlink"/>
            <w:noProof/>
          </w:rPr>
          <w:t>6.2.8</w:t>
        </w:r>
        <w:r>
          <w:rPr>
            <w:rFonts w:eastAsiaTheme="minorEastAsia" w:cstheme="minorBidi"/>
            <w:i w:val="0"/>
            <w:iCs w:val="0"/>
            <w:noProof/>
            <w:kern w:val="2"/>
            <w:sz w:val="24"/>
            <w:szCs w:val="24"/>
            <w14:ligatures w14:val="standardContextual"/>
          </w:rPr>
          <w:tab/>
        </w:r>
        <w:r w:rsidRPr="00AF1794">
          <w:rPr>
            <w:rStyle w:val="Hyperlink"/>
            <w:noProof/>
          </w:rPr>
          <w:t>IMDB: single-label, 2 classes</w:t>
        </w:r>
        <w:r>
          <w:rPr>
            <w:noProof/>
            <w:webHidden/>
          </w:rPr>
          <w:tab/>
        </w:r>
        <w:r>
          <w:rPr>
            <w:noProof/>
            <w:webHidden/>
          </w:rPr>
          <w:fldChar w:fldCharType="begin"/>
        </w:r>
        <w:r>
          <w:rPr>
            <w:noProof/>
            <w:webHidden/>
          </w:rPr>
          <w:instrText xml:space="preserve"> PAGEREF _Toc195199437 \h </w:instrText>
        </w:r>
        <w:r>
          <w:rPr>
            <w:noProof/>
            <w:webHidden/>
          </w:rPr>
        </w:r>
        <w:r>
          <w:rPr>
            <w:noProof/>
            <w:webHidden/>
          </w:rPr>
          <w:fldChar w:fldCharType="separate"/>
        </w:r>
        <w:r>
          <w:rPr>
            <w:noProof/>
            <w:webHidden/>
          </w:rPr>
          <w:t>6-27</w:t>
        </w:r>
        <w:r>
          <w:rPr>
            <w:noProof/>
            <w:webHidden/>
          </w:rPr>
          <w:fldChar w:fldCharType="end"/>
        </w:r>
      </w:hyperlink>
    </w:p>
    <w:p w14:paraId="1B28C301" w14:textId="30158263"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38" w:history="1">
        <w:r w:rsidRPr="00AF1794">
          <w:rPr>
            <w:rStyle w:val="Hyperlink"/>
            <w:noProof/>
          </w:rPr>
          <w:t>6.2.9</w:t>
        </w:r>
        <w:r>
          <w:rPr>
            <w:rFonts w:eastAsiaTheme="minorEastAsia" w:cstheme="minorBidi"/>
            <w:i w:val="0"/>
            <w:iCs w:val="0"/>
            <w:noProof/>
            <w:kern w:val="2"/>
            <w:sz w:val="24"/>
            <w:szCs w:val="24"/>
            <w14:ligatures w14:val="standardContextual"/>
          </w:rPr>
          <w:tab/>
        </w:r>
        <w:r w:rsidRPr="00AF1794">
          <w:rPr>
            <w:rStyle w:val="Hyperlink"/>
            <w:noProof/>
          </w:rPr>
          <w:t>Dataset Summary Table</w:t>
        </w:r>
        <w:r>
          <w:rPr>
            <w:noProof/>
            <w:webHidden/>
          </w:rPr>
          <w:tab/>
        </w:r>
        <w:r>
          <w:rPr>
            <w:noProof/>
            <w:webHidden/>
          </w:rPr>
          <w:fldChar w:fldCharType="begin"/>
        </w:r>
        <w:r>
          <w:rPr>
            <w:noProof/>
            <w:webHidden/>
          </w:rPr>
          <w:instrText xml:space="preserve"> PAGEREF _Toc195199438 \h </w:instrText>
        </w:r>
        <w:r>
          <w:rPr>
            <w:noProof/>
            <w:webHidden/>
          </w:rPr>
        </w:r>
        <w:r>
          <w:rPr>
            <w:noProof/>
            <w:webHidden/>
          </w:rPr>
          <w:fldChar w:fldCharType="separate"/>
        </w:r>
        <w:r>
          <w:rPr>
            <w:noProof/>
            <w:webHidden/>
          </w:rPr>
          <w:t>6-27</w:t>
        </w:r>
        <w:r>
          <w:rPr>
            <w:noProof/>
            <w:webHidden/>
          </w:rPr>
          <w:fldChar w:fldCharType="end"/>
        </w:r>
      </w:hyperlink>
    </w:p>
    <w:p w14:paraId="05CDCCF1" w14:textId="6B0FAB28"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39" w:history="1">
        <w:r w:rsidRPr="00AF1794">
          <w:rPr>
            <w:rStyle w:val="Hyperlink"/>
            <w:noProof/>
          </w:rPr>
          <w:t>6.3</w:t>
        </w:r>
        <w:r>
          <w:rPr>
            <w:rFonts w:eastAsiaTheme="minorEastAsia" w:cstheme="minorBidi"/>
            <w:smallCaps w:val="0"/>
            <w:noProof/>
            <w:kern w:val="2"/>
            <w:sz w:val="24"/>
            <w:szCs w:val="24"/>
            <w14:ligatures w14:val="standardContextual"/>
          </w:rPr>
          <w:tab/>
        </w:r>
        <w:r w:rsidRPr="00AF1794">
          <w:rPr>
            <w:rStyle w:val="Hyperlink"/>
            <w:noProof/>
          </w:rPr>
          <w:t>Supported Metrics</w:t>
        </w:r>
        <w:r>
          <w:rPr>
            <w:noProof/>
            <w:webHidden/>
          </w:rPr>
          <w:tab/>
        </w:r>
        <w:r>
          <w:rPr>
            <w:noProof/>
            <w:webHidden/>
          </w:rPr>
          <w:fldChar w:fldCharType="begin"/>
        </w:r>
        <w:r>
          <w:rPr>
            <w:noProof/>
            <w:webHidden/>
          </w:rPr>
          <w:instrText xml:space="preserve"> PAGEREF _Toc195199439 \h </w:instrText>
        </w:r>
        <w:r>
          <w:rPr>
            <w:noProof/>
            <w:webHidden/>
          </w:rPr>
        </w:r>
        <w:r>
          <w:rPr>
            <w:noProof/>
            <w:webHidden/>
          </w:rPr>
          <w:fldChar w:fldCharType="separate"/>
        </w:r>
        <w:r>
          <w:rPr>
            <w:noProof/>
            <w:webHidden/>
          </w:rPr>
          <w:t>6-28</w:t>
        </w:r>
        <w:r>
          <w:rPr>
            <w:noProof/>
            <w:webHidden/>
          </w:rPr>
          <w:fldChar w:fldCharType="end"/>
        </w:r>
      </w:hyperlink>
    </w:p>
    <w:p w14:paraId="433BE948" w14:textId="4949880B"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40" w:history="1">
        <w:r w:rsidRPr="00AF1794">
          <w:rPr>
            <w:rStyle w:val="Hyperlink"/>
            <w:noProof/>
          </w:rPr>
          <w:t>6.4</w:t>
        </w:r>
        <w:r>
          <w:rPr>
            <w:rFonts w:eastAsiaTheme="minorEastAsia" w:cstheme="minorBidi"/>
            <w:smallCaps w:val="0"/>
            <w:noProof/>
            <w:kern w:val="2"/>
            <w:sz w:val="24"/>
            <w:szCs w:val="24"/>
            <w14:ligatures w14:val="standardContextual"/>
          </w:rPr>
          <w:tab/>
        </w:r>
        <w:r w:rsidRPr="00AF1794">
          <w:rPr>
            <w:rStyle w:val="Hyperlink"/>
            <w:noProof/>
          </w:rPr>
          <w:t>Language Representation and Test Workflow</w:t>
        </w:r>
        <w:r>
          <w:rPr>
            <w:noProof/>
            <w:webHidden/>
          </w:rPr>
          <w:tab/>
        </w:r>
        <w:r>
          <w:rPr>
            <w:noProof/>
            <w:webHidden/>
          </w:rPr>
          <w:fldChar w:fldCharType="begin"/>
        </w:r>
        <w:r>
          <w:rPr>
            <w:noProof/>
            <w:webHidden/>
          </w:rPr>
          <w:instrText xml:space="preserve"> PAGEREF _Toc195199440 \h </w:instrText>
        </w:r>
        <w:r>
          <w:rPr>
            <w:noProof/>
            <w:webHidden/>
          </w:rPr>
        </w:r>
        <w:r>
          <w:rPr>
            <w:noProof/>
            <w:webHidden/>
          </w:rPr>
          <w:fldChar w:fldCharType="separate"/>
        </w:r>
        <w:r>
          <w:rPr>
            <w:noProof/>
            <w:webHidden/>
          </w:rPr>
          <w:t>6-29</w:t>
        </w:r>
        <w:r>
          <w:rPr>
            <w:noProof/>
            <w:webHidden/>
          </w:rPr>
          <w:fldChar w:fldCharType="end"/>
        </w:r>
      </w:hyperlink>
    </w:p>
    <w:p w14:paraId="6C713DAE" w14:textId="32AF864D"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41" w:history="1">
        <w:r w:rsidRPr="00AF1794">
          <w:rPr>
            <w:rStyle w:val="Hyperlink"/>
            <w:noProof/>
          </w:rPr>
          <w:t>6.4.1</w:t>
        </w:r>
        <w:r>
          <w:rPr>
            <w:rFonts w:eastAsiaTheme="minorEastAsia" w:cstheme="minorBidi"/>
            <w:i w:val="0"/>
            <w:iCs w:val="0"/>
            <w:noProof/>
            <w:kern w:val="2"/>
            <w:sz w:val="24"/>
            <w:szCs w:val="24"/>
            <w14:ligatures w14:val="standardContextual"/>
          </w:rPr>
          <w:tab/>
        </w:r>
        <w:r w:rsidRPr="00AF1794">
          <w:rPr>
            <w:rStyle w:val="Hyperlink"/>
            <w:noProof/>
          </w:rPr>
          <w:t>Machine Learning Approaches (Baseline Testing)</w:t>
        </w:r>
        <w:r>
          <w:rPr>
            <w:noProof/>
            <w:webHidden/>
          </w:rPr>
          <w:tab/>
        </w:r>
        <w:r>
          <w:rPr>
            <w:noProof/>
            <w:webHidden/>
          </w:rPr>
          <w:fldChar w:fldCharType="begin"/>
        </w:r>
        <w:r>
          <w:rPr>
            <w:noProof/>
            <w:webHidden/>
          </w:rPr>
          <w:instrText xml:space="preserve"> PAGEREF _Toc195199441 \h </w:instrText>
        </w:r>
        <w:r>
          <w:rPr>
            <w:noProof/>
            <w:webHidden/>
          </w:rPr>
        </w:r>
        <w:r>
          <w:rPr>
            <w:noProof/>
            <w:webHidden/>
          </w:rPr>
          <w:fldChar w:fldCharType="separate"/>
        </w:r>
        <w:r>
          <w:rPr>
            <w:noProof/>
            <w:webHidden/>
          </w:rPr>
          <w:t>6-29</w:t>
        </w:r>
        <w:r>
          <w:rPr>
            <w:noProof/>
            <w:webHidden/>
          </w:rPr>
          <w:fldChar w:fldCharType="end"/>
        </w:r>
      </w:hyperlink>
    </w:p>
    <w:p w14:paraId="4F5823D6" w14:textId="6BE08A27"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42" w:history="1">
        <w:r w:rsidRPr="00AF1794">
          <w:rPr>
            <w:rStyle w:val="Hyperlink"/>
            <w:noProof/>
          </w:rPr>
          <w:t>6.4.2</w:t>
        </w:r>
        <w:r>
          <w:rPr>
            <w:rFonts w:eastAsiaTheme="minorEastAsia" w:cstheme="minorBidi"/>
            <w:i w:val="0"/>
            <w:iCs w:val="0"/>
            <w:noProof/>
            <w:kern w:val="2"/>
            <w:sz w:val="24"/>
            <w:szCs w:val="24"/>
            <w14:ligatures w14:val="standardContextual"/>
          </w:rPr>
          <w:tab/>
        </w:r>
        <w:r w:rsidRPr="00AF1794">
          <w:rPr>
            <w:rStyle w:val="Hyperlink"/>
            <w:noProof/>
          </w:rPr>
          <w:t>Neural Models (Deep Learning)</w:t>
        </w:r>
        <w:r>
          <w:rPr>
            <w:noProof/>
            <w:webHidden/>
          </w:rPr>
          <w:tab/>
        </w:r>
        <w:r>
          <w:rPr>
            <w:noProof/>
            <w:webHidden/>
          </w:rPr>
          <w:fldChar w:fldCharType="begin"/>
        </w:r>
        <w:r>
          <w:rPr>
            <w:noProof/>
            <w:webHidden/>
          </w:rPr>
          <w:instrText xml:space="preserve"> PAGEREF _Toc195199442 \h </w:instrText>
        </w:r>
        <w:r>
          <w:rPr>
            <w:noProof/>
            <w:webHidden/>
          </w:rPr>
        </w:r>
        <w:r>
          <w:rPr>
            <w:noProof/>
            <w:webHidden/>
          </w:rPr>
          <w:fldChar w:fldCharType="separate"/>
        </w:r>
        <w:r>
          <w:rPr>
            <w:noProof/>
            <w:webHidden/>
          </w:rPr>
          <w:t>6-33</w:t>
        </w:r>
        <w:r>
          <w:rPr>
            <w:noProof/>
            <w:webHidden/>
          </w:rPr>
          <w:fldChar w:fldCharType="end"/>
        </w:r>
      </w:hyperlink>
    </w:p>
    <w:p w14:paraId="0363AAAD" w14:textId="0CA75C36" w:rsidR="00E17D34" w:rsidRDefault="00E17D34">
      <w:pPr>
        <w:pStyle w:val="TOC1"/>
        <w:rPr>
          <w:rFonts w:eastAsiaTheme="minorEastAsia" w:cstheme="minorBidi"/>
          <w:b w:val="0"/>
          <w:bCs w:val="0"/>
          <w:caps w:val="0"/>
          <w:noProof/>
          <w:kern w:val="2"/>
          <w:sz w:val="24"/>
          <w:szCs w:val="24"/>
          <w14:ligatures w14:val="standardContextual"/>
        </w:rPr>
      </w:pPr>
      <w:hyperlink w:anchor="_Toc195199443" w:history="1">
        <w:r w:rsidRPr="00AF1794">
          <w:rPr>
            <w:rStyle w:val="Hyperlink"/>
            <w:noProof/>
          </w:rPr>
          <w:t>7</w:t>
        </w:r>
        <w:r>
          <w:rPr>
            <w:rFonts w:eastAsiaTheme="minorEastAsia" w:cstheme="minorBidi"/>
            <w:b w:val="0"/>
            <w:bCs w:val="0"/>
            <w:caps w:val="0"/>
            <w:noProof/>
            <w:kern w:val="2"/>
            <w:sz w:val="24"/>
            <w:szCs w:val="24"/>
            <w14:ligatures w14:val="standardContextual"/>
          </w:rPr>
          <w:tab/>
        </w:r>
        <w:r w:rsidRPr="00AF1794">
          <w:rPr>
            <w:rStyle w:val="Hyperlink"/>
            <w:noProof/>
          </w:rPr>
          <w:t>Results &amp; Analysis</w:t>
        </w:r>
        <w:r>
          <w:rPr>
            <w:noProof/>
            <w:webHidden/>
          </w:rPr>
          <w:tab/>
        </w:r>
        <w:r>
          <w:rPr>
            <w:noProof/>
            <w:webHidden/>
          </w:rPr>
          <w:fldChar w:fldCharType="begin"/>
        </w:r>
        <w:r>
          <w:rPr>
            <w:noProof/>
            <w:webHidden/>
          </w:rPr>
          <w:instrText xml:space="preserve"> PAGEREF _Toc195199443 \h </w:instrText>
        </w:r>
        <w:r>
          <w:rPr>
            <w:noProof/>
            <w:webHidden/>
          </w:rPr>
        </w:r>
        <w:r>
          <w:rPr>
            <w:noProof/>
            <w:webHidden/>
          </w:rPr>
          <w:fldChar w:fldCharType="separate"/>
        </w:r>
        <w:r>
          <w:rPr>
            <w:noProof/>
            <w:webHidden/>
          </w:rPr>
          <w:t>7-41</w:t>
        </w:r>
        <w:r>
          <w:rPr>
            <w:noProof/>
            <w:webHidden/>
          </w:rPr>
          <w:fldChar w:fldCharType="end"/>
        </w:r>
      </w:hyperlink>
    </w:p>
    <w:p w14:paraId="219771D6" w14:textId="4931890F"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44" w:history="1">
        <w:r w:rsidRPr="00AF1794">
          <w:rPr>
            <w:rStyle w:val="Hyperlink"/>
            <w:noProof/>
          </w:rPr>
          <w:t>7.1</w:t>
        </w:r>
        <w:r>
          <w:rPr>
            <w:rFonts w:eastAsiaTheme="minorEastAsia" w:cstheme="minorBidi"/>
            <w:smallCaps w:val="0"/>
            <w:noProof/>
            <w:kern w:val="2"/>
            <w:sz w:val="24"/>
            <w:szCs w:val="24"/>
            <w14:ligatures w14:val="standardContextual"/>
          </w:rPr>
          <w:tab/>
        </w:r>
        <w:r w:rsidRPr="00AF1794">
          <w:rPr>
            <w:rStyle w:val="Hyperlink"/>
            <w:noProof/>
          </w:rPr>
          <w:t>Baseline ML Results</w:t>
        </w:r>
        <w:r>
          <w:rPr>
            <w:noProof/>
            <w:webHidden/>
          </w:rPr>
          <w:tab/>
        </w:r>
        <w:r>
          <w:rPr>
            <w:noProof/>
            <w:webHidden/>
          </w:rPr>
          <w:fldChar w:fldCharType="begin"/>
        </w:r>
        <w:r>
          <w:rPr>
            <w:noProof/>
            <w:webHidden/>
          </w:rPr>
          <w:instrText xml:space="preserve"> PAGEREF _Toc195199444 \h </w:instrText>
        </w:r>
        <w:r>
          <w:rPr>
            <w:noProof/>
            <w:webHidden/>
          </w:rPr>
        </w:r>
        <w:r>
          <w:rPr>
            <w:noProof/>
            <w:webHidden/>
          </w:rPr>
          <w:fldChar w:fldCharType="separate"/>
        </w:r>
        <w:r>
          <w:rPr>
            <w:noProof/>
            <w:webHidden/>
          </w:rPr>
          <w:t>7-41</w:t>
        </w:r>
        <w:r>
          <w:rPr>
            <w:noProof/>
            <w:webHidden/>
          </w:rPr>
          <w:fldChar w:fldCharType="end"/>
        </w:r>
      </w:hyperlink>
    </w:p>
    <w:p w14:paraId="49F6E10E" w14:textId="72FE6DA6"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45" w:history="1">
        <w:r w:rsidRPr="00AF1794">
          <w:rPr>
            <w:rStyle w:val="Hyperlink"/>
            <w:noProof/>
          </w:rPr>
          <w:t>7.1.1</w:t>
        </w:r>
        <w:r>
          <w:rPr>
            <w:rFonts w:eastAsiaTheme="minorEastAsia" w:cstheme="minorBidi"/>
            <w:i w:val="0"/>
            <w:iCs w:val="0"/>
            <w:noProof/>
            <w:kern w:val="2"/>
            <w:sz w:val="24"/>
            <w:szCs w:val="24"/>
            <w14:ligatures w14:val="standardContextual"/>
          </w:rPr>
          <w:tab/>
        </w:r>
        <w:r w:rsidRPr="00AF1794">
          <w:rPr>
            <w:rStyle w:val="Hyperlink"/>
            <w:noProof/>
          </w:rPr>
          <w:t>By Classifier</w:t>
        </w:r>
        <w:r>
          <w:rPr>
            <w:noProof/>
            <w:webHidden/>
          </w:rPr>
          <w:tab/>
        </w:r>
        <w:r>
          <w:rPr>
            <w:noProof/>
            <w:webHidden/>
          </w:rPr>
          <w:fldChar w:fldCharType="begin"/>
        </w:r>
        <w:r>
          <w:rPr>
            <w:noProof/>
            <w:webHidden/>
          </w:rPr>
          <w:instrText xml:space="preserve"> PAGEREF _Toc195199445 \h </w:instrText>
        </w:r>
        <w:r>
          <w:rPr>
            <w:noProof/>
            <w:webHidden/>
          </w:rPr>
        </w:r>
        <w:r>
          <w:rPr>
            <w:noProof/>
            <w:webHidden/>
          </w:rPr>
          <w:fldChar w:fldCharType="separate"/>
        </w:r>
        <w:r>
          <w:rPr>
            <w:noProof/>
            <w:webHidden/>
          </w:rPr>
          <w:t>7-41</w:t>
        </w:r>
        <w:r>
          <w:rPr>
            <w:noProof/>
            <w:webHidden/>
          </w:rPr>
          <w:fldChar w:fldCharType="end"/>
        </w:r>
      </w:hyperlink>
    </w:p>
    <w:p w14:paraId="1F24A669" w14:textId="00217A1E"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46" w:history="1">
        <w:r w:rsidRPr="00AF1794">
          <w:rPr>
            <w:rStyle w:val="Hyperlink"/>
            <w:noProof/>
          </w:rPr>
          <w:t>7.1.2</w:t>
        </w:r>
        <w:r>
          <w:rPr>
            <w:rFonts w:eastAsiaTheme="minorEastAsia" w:cstheme="minorBidi"/>
            <w:i w:val="0"/>
            <w:iCs w:val="0"/>
            <w:noProof/>
            <w:kern w:val="2"/>
            <w:sz w:val="24"/>
            <w:szCs w:val="24"/>
            <w14:ligatures w14:val="standardContextual"/>
          </w:rPr>
          <w:tab/>
        </w:r>
        <w:r w:rsidRPr="00AF1794">
          <w:rPr>
            <w:rStyle w:val="Hyperlink"/>
            <w:noProof/>
          </w:rPr>
          <w:t>By Representation Form</w:t>
        </w:r>
        <w:r>
          <w:rPr>
            <w:noProof/>
            <w:webHidden/>
          </w:rPr>
          <w:tab/>
        </w:r>
        <w:r>
          <w:rPr>
            <w:noProof/>
            <w:webHidden/>
          </w:rPr>
          <w:fldChar w:fldCharType="begin"/>
        </w:r>
        <w:r>
          <w:rPr>
            <w:noProof/>
            <w:webHidden/>
          </w:rPr>
          <w:instrText xml:space="preserve"> PAGEREF _Toc195199446 \h </w:instrText>
        </w:r>
        <w:r>
          <w:rPr>
            <w:noProof/>
            <w:webHidden/>
          </w:rPr>
        </w:r>
        <w:r>
          <w:rPr>
            <w:noProof/>
            <w:webHidden/>
          </w:rPr>
          <w:fldChar w:fldCharType="separate"/>
        </w:r>
        <w:r>
          <w:rPr>
            <w:noProof/>
            <w:webHidden/>
          </w:rPr>
          <w:t>7-44</w:t>
        </w:r>
        <w:r>
          <w:rPr>
            <w:noProof/>
            <w:webHidden/>
          </w:rPr>
          <w:fldChar w:fldCharType="end"/>
        </w:r>
      </w:hyperlink>
    </w:p>
    <w:p w14:paraId="5C10D931" w14:textId="21130B2D"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47" w:history="1">
        <w:r w:rsidRPr="00AF1794">
          <w:rPr>
            <w:rStyle w:val="Hyperlink"/>
            <w:noProof/>
          </w:rPr>
          <w:t>7.2</w:t>
        </w:r>
        <w:r>
          <w:rPr>
            <w:rFonts w:eastAsiaTheme="minorEastAsia" w:cstheme="minorBidi"/>
            <w:smallCaps w:val="0"/>
            <w:noProof/>
            <w:kern w:val="2"/>
            <w:sz w:val="24"/>
            <w:szCs w:val="24"/>
            <w14:ligatures w14:val="standardContextual"/>
          </w:rPr>
          <w:tab/>
        </w:r>
        <w:r w:rsidRPr="00AF1794">
          <w:rPr>
            <w:rStyle w:val="Hyperlink"/>
            <w:noProof/>
          </w:rPr>
          <w:t>Neural Models (Deep Learning)</w:t>
        </w:r>
        <w:r>
          <w:rPr>
            <w:noProof/>
            <w:webHidden/>
          </w:rPr>
          <w:tab/>
        </w:r>
        <w:r>
          <w:rPr>
            <w:noProof/>
            <w:webHidden/>
          </w:rPr>
          <w:fldChar w:fldCharType="begin"/>
        </w:r>
        <w:r>
          <w:rPr>
            <w:noProof/>
            <w:webHidden/>
          </w:rPr>
          <w:instrText xml:space="preserve"> PAGEREF _Toc195199447 \h </w:instrText>
        </w:r>
        <w:r>
          <w:rPr>
            <w:noProof/>
            <w:webHidden/>
          </w:rPr>
        </w:r>
        <w:r>
          <w:rPr>
            <w:noProof/>
            <w:webHidden/>
          </w:rPr>
          <w:fldChar w:fldCharType="separate"/>
        </w:r>
        <w:r>
          <w:rPr>
            <w:noProof/>
            <w:webHidden/>
          </w:rPr>
          <w:t>7-50</w:t>
        </w:r>
        <w:r>
          <w:rPr>
            <w:noProof/>
            <w:webHidden/>
          </w:rPr>
          <w:fldChar w:fldCharType="end"/>
        </w:r>
      </w:hyperlink>
    </w:p>
    <w:p w14:paraId="0D691ED8" w14:textId="1341AE3C"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48" w:history="1">
        <w:r w:rsidRPr="00AF1794">
          <w:rPr>
            <w:rStyle w:val="Hyperlink"/>
            <w:noProof/>
          </w:rPr>
          <w:t>7.2.1</w:t>
        </w:r>
        <w:r>
          <w:rPr>
            <w:rFonts w:eastAsiaTheme="minorEastAsia" w:cstheme="minorBidi"/>
            <w:i w:val="0"/>
            <w:iCs w:val="0"/>
            <w:noProof/>
            <w:kern w:val="2"/>
            <w:sz w:val="24"/>
            <w:szCs w:val="24"/>
            <w14:ligatures w14:val="standardContextual"/>
          </w:rPr>
          <w:tab/>
        </w:r>
        <w:r w:rsidRPr="00AF1794">
          <w:rPr>
            <w:rStyle w:val="Hyperlink"/>
            <w:noProof/>
          </w:rPr>
          <w:t>By Language Model</w:t>
        </w:r>
        <w:r>
          <w:rPr>
            <w:noProof/>
            <w:webHidden/>
          </w:rPr>
          <w:tab/>
        </w:r>
        <w:r>
          <w:rPr>
            <w:noProof/>
            <w:webHidden/>
          </w:rPr>
          <w:fldChar w:fldCharType="begin"/>
        </w:r>
        <w:r>
          <w:rPr>
            <w:noProof/>
            <w:webHidden/>
          </w:rPr>
          <w:instrText xml:space="preserve"> PAGEREF _Toc195199448 \h </w:instrText>
        </w:r>
        <w:r>
          <w:rPr>
            <w:noProof/>
            <w:webHidden/>
          </w:rPr>
        </w:r>
        <w:r>
          <w:rPr>
            <w:noProof/>
            <w:webHidden/>
          </w:rPr>
          <w:fldChar w:fldCharType="separate"/>
        </w:r>
        <w:r>
          <w:rPr>
            <w:noProof/>
            <w:webHidden/>
          </w:rPr>
          <w:t>7-51</w:t>
        </w:r>
        <w:r>
          <w:rPr>
            <w:noProof/>
            <w:webHidden/>
          </w:rPr>
          <w:fldChar w:fldCharType="end"/>
        </w:r>
      </w:hyperlink>
    </w:p>
    <w:p w14:paraId="14D1097B" w14:textId="0BF93AAD"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49" w:history="1">
        <w:r w:rsidRPr="00AF1794">
          <w:rPr>
            <w:rStyle w:val="Hyperlink"/>
            <w:noProof/>
          </w:rPr>
          <w:t>7.2.2</w:t>
        </w:r>
        <w:r>
          <w:rPr>
            <w:rFonts w:eastAsiaTheme="minorEastAsia" w:cstheme="minorBidi"/>
            <w:i w:val="0"/>
            <w:iCs w:val="0"/>
            <w:noProof/>
            <w:kern w:val="2"/>
            <w:sz w:val="24"/>
            <w:szCs w:val="24"/>
            <w14:ligatures w14:val="standardContextual"/>
          </w:rPr>
          <w:tab/>
        </w:r>
        <w:r w:rsidRPr="00AF1794">
          <w:rPr>
            <w:rStyle w:val="Hyperlink"/>
            <w:noProof/>
          </w:rPr>
          <w:t>By Classifier</w:t>
        </w:r>
        <w:r>
          <w:rPr>
            <w:noProof/>
            <w:webHidden/>
          </w:rPr>
          <w:tab/>
        </w:r>
        <w:r>
          <w:rPr>
            <w:noProof/>
            <w:webHidden/>
          </w:rPr>
          <w:fldChar w:fldCharType="begin"/>
        </w:r>
        <w:r>
          <w:rPr>
            <w:noProof/>
            <w:webHidden/>
          </w:rPr>
          <w:instrText xml:space="preserve"> PAGEREF _Toc195199449 \h </w:instrText>
        </w:r>
        <w:r>
          <w:rPr>
            <w:noProof/>
            <w:webHidden/>
          </w:rPr>
        </w:r>
        <w:r>
          <w:rPr>
            <w:noProof/>
            <w:webHidden/>
          </w:rPr>
          <w:fldChar w:fldCharType="separate"/>
        </w:r>
        <w:r>
          <w:rPr>
            <w:noProof/>
            <w:webHidden/>
          </w:rPr>
          <w:t>7-53</w:t>
        </w:r>
        <w:r>
          <w:rPr>
            <w:noProof/>
            <w:webHidden/>
          </w:rPr>
          <w:fldChar w:fldCharType="end"/>
        </w:r>
      </w:hyperlink>
    </w:p>
    <w:p w14:paraId="32657253" w14:textId="47463B22" w:rsidR="00E17D34" w:rsidRDefault="00E17D34">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199450" w:history="1">
        <w:r w:rsidRPr="00AF1794">
          <w:rPr>
            <w:rStyle w:val="Hyperlink"/>
            <w:noProof/>
          </w:rPr>
          <w:t>7.2.3</w:t>
        </w:r>
        <w:r>
          <w:rPr>
            <w:rFonts w:eastAsiaTheme="minorEastAsia" w:cstheme="minorBidi"/>
            <w:i w:val="0"/>
            <w:iCs w:val="0"/>
            <w:noProof/>
            <w:kern w:val="2"/>
            <w:sz w:val="24"/>
            <w:szCs w:val="24"/>
            <w14:ligatures w14:val="standardContextual"/>
          </w:rPr>
          <w:tab/>
        </w:r>
        <w:r w:rsidRPr="00AF1794">
          <w:rPr>
            <w:rStyle w:val="Hyperlink"/>
            <w:noProof/>
          </w:rPr>
          <w:t>By Dataset</w:t>
        </w:r>
        <w:r>
          <w:rPr>
            <w:noProof/>
            <w:webHidden/>
          </w:rPr>
          <w:tab/>
        </w:r>
        <w:r>
          <w:rPr>
            <w:noProof/>
            <w:webHidden/>
          </w:rPr>
          <w:fldChar w:fldCharType="begin"/>
        </w:r>
        <w:r>
          <w:rPr>
            <w:noProof/>
            <w:webHidden/>
          </w:rPr>
          <w:instrText xml:space="preserve"> PAGEREF _Toc195199450 \h </w:instrText>
        </w:r>
        <w:r>
          <w:rPr>
            <w:noProof/>
            <w:webHidden/>
          </w:rPr>
        </w:r>
        <w:r>
          <w:rPr>
            <w:noProof/>
            <w:webHidden/>
          </w:rPr>
          <w:fldChar w:fldCharType="separate"/>
        </w:r>
        <w:r>
          <w:rPr>
            <w:noProof/>
            <w:webHidden/>
          </w:rPr>
          <w:t>7-54</w:t>
        </w:r>
        <w:r>
          <w:rPr>
            <w:noProof/>
            <w:webHidden/>
          </w:rPr>
          <w:fldChar w:fldCharType="end"/>
        </w:r>
      </w:hyperlink>
    </w:p>
    <w:p w14:paraId="78DFAE4B" w14:textId="482CA8D8"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51" w:history="1">
        <w:r w:rsidRPr="00AF1794">
          <w:rPr>
            <w:rStyle w:val="Hyperlink"/>
            <w:noProof/>
          </w:rPr>
          <w:t>7.3</w:t>
        </w:r>
        <w:r>
          <w:rPr>
            <w:rFonts w:eastAsiaTheme="minorEastAsia" w:cstheme="minorBidi"/>
            <w:smallCaps w:val="0"/>
            <w:noProof/>
            <w:kern w:val="2"/>
            <w:sz w:val="24"/>
            <w:szCs w:val="24"/>
            <w14:ligatures w14:val="standardContextual"/>
          </w:rPr>
          <w:tab/>
        </w:r>
        <w:r w:rsidRPr="00AF1794">
          <w:rPr>
            <w:rStyle w:val="Hyperlink"/>
            <w:noProof/>
          </w:rPr>
          <w:t>Global Analysis</w:t>
        </w:r>
        <w:r>
          <w:rPr>
            <w:noProof/>
            <w:webHidden/>
          </w:rPr>
          <w:tab/>
        </w:r>
        <w:r>
          <w:rPr>
            <w:noProof/>
            <w:webHidden/>
          </w:rPr>
          <w:fldChar w:fldCharType="begin"/>
        </w:r>
        <w:r>
          <w:rPr>
            <w:noProof/>
            <w:webHidden/>
          </w:rPr>
          <w:instrText xml:space="preserve"> PAGEREF _Toc195199451 \h </w:instrText>
        </w:r>
        <w:r>
          <w:rPr>
            <w:noProof/>
            <w:webHidden/>
          </w:rPr>
        </w:r>
        <w:r>
          <w:rPr>
            <w:noProof/>
            <w:webHidden/>
          </w:rPr>
          <w:fldChar w:fldCharType="separate"/>
        </w:r>
        <w:r>
          <w:rPr>
            <w:noProof/>
            <w:webHidden/>
          </w:rPr>
          <w:t>7-60</w:t>
        </w:r>
        <w:r>
          <w:rPr>
            <w:noProof/>
            <w:webHidden/>
          </w:rPr>
          <w:fldChar w:fldCharType="end"/>
        </w:r>
      </w:hyperlink>
    </w:p>
    <w:p w14:paraId="382E72C6" w14:textId="1A503FAE" w:rsidR="00E17D34" w:rsidRDefault="00E17D34">
      <w:pPr>
        <w:pStyle w:val="TOC1"/>
        <w:rPr>
          <w:rFonts w:eastAsiaTheme="minorEastAsia" w:cstheme="minorBidi"/>
          <w:b w:val="0"/>
          <w:bCs w:val="0"/>
          <w:caps w:val="0"/>
          <w:noProof/>
          <w:kern w:val="2"/>
          <w:sz w:val="24"/>
          <w:szCs w:val="24"/>
          <w14:ligatures w14:val="standardContextual"/>
        </w:rPr>
      </w:pPr>
      <w:hyperlink w:anchor="_Toc195199452" w:history="1">
        <w:r w:rsidRPr="00AF1794">
          <w:rPr>
            <w:rStyle w:val="Hyperlink"/>
            <w:noProof/>
          </w:rPr>
          <w:t>8</w:t>
        </w:r>
        <w:r>
          <w:rPr>
            <w:rFonts w:eastAsiaTheme="minorEastAsia" w:cstheme="minorBidi"/>
            <w:b w:val="0"/>
            <w:bCs w:val="0"/>
            <w:caps w:val="0"/>
            <w:noProof/>
            <w:kern w:val="2"/>
            <w:sz w:val="24"/>
            <w:szCs w:val="24"/>
            <w14:ligatures w14:val="standardContextual"/>
          </w:rPr>
          <w:tab/>
        </w:r>
        <w:r w:rsidRPr="00AF1794">
          <w:rPr>
            <w:rStyle w:val="Hyperlink"/>
            <w:noProof/>
          </w:rPr>
          <w:t>Summary &amp; Concluding Remarks</w:t>
        </w:r>
        <w:r>
          <w:rPr>
            <w:noProof/>
            <w:webHidden/>
          </w:rPr>
          <w:tab/>
        </w:r>
        <w:r>
          <w:rPr>
            <w:noProof/>
            <w:webHidden/>
          </w:rPr>
          <w:fldChar w:fldCharType="begin"/>
        </w:r>
        <w:r>
          <w:rPr>
            <w:noProof/>
            <w:webHidden/>
          </w:rPr>
          <w:instrText xml:space="preserve"> PAGEREF _Toc195199452 \h </w:instrText>
        </w:r>
        <w:r>
          <w:rPr>
            <w:noProof/>
            <w:webHidden/>
          </w:rPr>
        </w:r>
        <w:r>
          <w:rPr>
            <w:noProof/>
            <w:webHidden/>
          </w:rPr>
          <w:fldChar w:fldCharType="separate"/>
        </w:r>
        <w:r>
          <w:rPr>
            <w:noProof/>
            <w:webHidden/>
          </w:rPr>
          <w:t>8-66</w:t>
        </w:r>
        <w:r>
          <w:rPr>
            <w:noProof/>
            <w:webHidden/>
          </w:rPr>
          <w:fldChar w:fldCharType="end"/>
        </w:r>
      </w:hyperlink>
    </w:p>
    <w:p w14:paraId="68F5F59C" w14:textId="0ACC93EF" w:rsidR="00E17D34" w:rsidRDefault="00E17D34">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199453" w:history="1">
        <w:r w:rsidRPr="00AF1794">
          <w:rPr>
            <w:rStyle w:val="Hyperlink"/>
            <w:noProof/>
          </w:rPr>
          <w:t>8.1</w:t>
        </w:r>
        <w:r>
          <w:rPr>
            <w:rFonts w:eastAsiaTheme="minorEastAsia" w:cstheme="minorBidi"/>
            <w:smallCaps w:val="0"/>
            <w:noProof/>
            <w:kern w:val="2"/>
            <w:sz w:val="24"/>
            <w:szCs w:val="24"/>
            <w14:ligatures w14:val="standardContextual"/>
          </w:rPr>
          <w:tab/>
        </w:r>
        <w:r w:rsidRPr="00AF1794">
          <w:rPr>
            <w:rStyle w:val="Hyperlink"/>
            <w:noProof/>
          </w:rPr>
          <w:t>Areas of Promising Research</w:t>
        </w:r>
        <w:r>
          <w:rPr>
            <w:noProof/>
            <w:webHidden/>
          </w:rPr>
          <w:tab/>
        </w:r>
        <w:r>
          <w:rPr>
            <w:noProof/>
            <w:webHidden/>
          </w:rPr>
          <w:fldChar w:fldCharType="begin"/>
        </w:r>
        <w:r>
          <w:rPr>
            <w:noProof/>
            <w:webHidden/>
          </w:rPr>
          <w:instrText xml:space="preserve"> PAGEREF _Toc195199453 \h </w:instrText>
        </w:r>
        <w:r>
          <w:rPr>
            <w:noProof/>
            <w:webHidden/>
          </w:rPr>
        </w:r>
        <w:r>
          <w:rPr>
            <w:noProof/>
            <w:webHidden/>
          </w:rPr>
          <w:fldChar w:fldCharType="separate"/>
        </w:r>
        <w:r>
          <w:rPr>
            <w:noProof/>
            <w:webHidden/>
          </w:rPr>
          <w:t>8-67</w:t>
        </w:r>
        <w:r>
          <w:rPr>
            <w:noProof/>
            <w:webHidden/>
          </w:rPr>
          <w:fldChar w:fldCharType="end"/>
        </w:r>
      </w:hyperlink>
    </w:p>
    <w:p w14:paraId="3EDC6027" w14:textId="4D49C395" w:rsidR="00E17D34" w:rsidRDefault="00E17D34">
      <w:pPr>
        <w:pStyle w:val="TOC1"/>
        <w:rPr>
          <w:rFonts w:eastAsiaTheme="minorEastAsia" w:cstheme="minorBidi"/>
          <w:b w:val="0"/>
          <w:bCs w:val="0"/>
          <w:caps w:val="0"/>
          <w:noProof/>
          <w:kern w:val="2"/>
          <w:sz w:val="24"/>
          <w:szCs w:val="24"/>
          <w14:ligatures w14:val="standardContextual"/>
        </w:rPr>
      </w:pPr>
      <w:hyperlink w:anchor="_Toc195199454" w:history="1">
        <w:r w:rsidRPr="00AF1794">
          <w:rPr>
            <w:rStyle w:val="Hyperlink"/>
            <w:noProof/>
          </w:rPr>
          <w:t>9</w:t>
        </w:r>
        <w:r>
          <w:rPr>
            <w:rFonts w:eastAsiaTheme="minorEastAsia" w:cstheme="minorBidi"/>
            <w:b w:val="0"/>
            <w:bCs w:val="0"/>
            <w:caps w:val="0"/>
            <w:noProof/>
            <w:kern w:val="2"/>
            <w:sz w:val="24"/>
            <w:szCs w:val="24"/>
            <w14:ligatures w14:val="standardContextual"/>
          </w:rPr>
          <w:tab/>
        </w:r>
        <w:r w:rsidRPr="00AF1794">
          <w:rPr>
            <w:rStyle w:val="Hyperlink"/>
            <w:noProof/>
          </w:rPr>
          <w:t>Bibliography</w:t>
        </w:r>
        <w:r>
          <w:rPr>
            <w:noProof/>
            <w:webHidden/>
          </w:rPr>
          <w:tab/>
        </w:r>
        <w:r>
          <w:rPr>
            <w:noProof/>
            <w:webHidden/>
          </w:rPr>
          <w:fldChar w:fldCharType="begin"/>
        </w:r>
        <w:r>
          <w:rPr>
            <w:noProof/>
            <w:webHidden/>
          </w:rPr>
          <w:instrText xml:space="preserve"> PAGEREF _Toc195199454 \h </w:instrText>
        </w:r>
        <w:r>
          <w:rPr>
            <w:noProof/>
            <w:webHidden/>
          </w:rPr>
        </w:r>
        <w:r>
          <w:rPr>
            <w:noProof/>
            <w:webHidden/>
          </w:rPr>
          <w:fldChar w:fldCharType="separate"/>
        </w:r>
        <w:r>
          <w:rPr>
            <w:noProof/>
            <w:webHidden/>
          </w:rPr>
          <w:t>9-69</w:t>
        </w:r>
        <w:r>
          <w:rPr>
            <w:noProof/>
            <w:webHidden/>
          </w:rPr>
          <w:fldChar w:fldCharType="end"/>
        </w:r>
      </w:hyperlink>
    </w:p>
    <w:p w14:paraId="246BD4DE" w14:textId="27618306"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773236EB" w14:textId="77777777" w:rsidR="003B3153" w:rsidRDefault="003B3153">
      <w:pPr>
        <w:jc w:val="left"/>
        <w:rPr>
          <w:rFonts w:ascii="Book Antiqua" w:hAnsi="Book Antiqua" w:cstheme="majorBidi"/>
          <w:b/>
          <w:bCs/>
          <w:color w:val="000000" w:themeColor="text1"/>
          <w:sz w:val="32"/>
          <w:szCs w:val="32"/>
        </w:rPr>
      </w:pPr>
      <w:r>
        <w:br w:type="page"/>
      </w:r>
    </w:p>
    <w:p w14:paraId="18EFA31E" w14:textId="6DC7130B" w:rsidR="00615F40" w:rsidRDefault="00615F40" w:rsidP="00DA763E">
      <w:pPr>
        <w:pStyle w:val="Heading1"/>
      </w:pPr>
      <w:bookmarkStart w:id="15" w:name="_Toc195199417"/>
      <w:r w:rsidRPr="00C00C3E">
        <w:lastRenderedPageBreak/>
        <w:t>Figure</w:t>
      </w:r>
      <w:bookmarkEnd w:id="7"/>
      <w:bookmarkEnd w:id="9"/>
      <w:bookmarkEnd w:id="10"/>
      <w:bookmarkEnd w:id="11"/>
      <w:bookmarkEnd w:id="12"/>
      <w:bookmarkEnd w:id="13"/>
      <w:bookmarkEnd w:id="14"/>
      <w:r w:rsidR="00E17D34">
        <w:t xml:space="preserve"> Index</w:t>
      </w:r>
      <w:bookmarkEnd w:id="15"/>
    </w:p>
    <w:p w14:paraId="215D3C09" w14:textId="77777777" w:rsidR="0003489B" w:rsidRPr="0003489B" w:rsidRDefault="0003489B" w:rsidP="0003489B"/>
    <w:p w14:paraId="046069F8" w14:textId="03CC066E" w:rsidR="00E17D34"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5199455" w:history="1">
        <w:r w:rsidR="00E17D34" w:rsidRPr="006D1012">
          <w:rPr>
            <w:rStyle w:val="Hyperlink"/>
            <w:noProof/>
          </w:rPr>
          <w:t>Figure 1: Using Vector Space Models for Information Retrieval - document query in vector space</w:t>
        </w:r>
        <w:r w:rsidR="00E17D34">
          <w:rPr>
            <w:noProof/>
            <w:webHidden/>
          </w:rPr>
          <w:tab/>
        </w:r>
        <w:r w:rsidR="00E17D34">
          <w:rPr>
            <w:noProof/>
            <w:webHidden/>
          </w:rPr>
          <w:fldChar w:fldCharType="begin"/>
        </w:r>
        <w:r w:rsidR="00E17D34">
          <w:rPr>
            <w:noProof/>
            <w:webHidden/>
          </w:rPr>
          <w:instrText xml:space="preserve"> PAGEREF _Toc195199455 \h </w:instrText>
        </w:r>
        <w:r w:rsidR="00E17D34">
          <w:rPr>
            <w:noProof/>
            <w:webHidden/>
          </w:rPr>
        </w:r>
        <w:r w:rsidR="00E17D34">
          <w:rPr>
            <w:noProof/>
            <w:webHidden/>
          </w:rPr>
          <w:fldChar w:fldCharType="separate"/>
        </w:r>
        <w:r w:rsidR="00E17D34">
          <w:rPr>
            <w:noProof/>
            <w:webHidden/>
          </w:rPr>
          <w:t>5-6</w:t>
        </w:r>
        <w:r w:rsidR="00E17D34">
          <w:rPr>
            <w:noProof/>
            <w:webHidden/>
          </w:rPr>
          <w:fldChar w:fldCharType="end"/>
        </w:r>
      </w:hyperlink>
    </w:p>
    <w:p w14:paraId="01CE0007" w14:textId="042A151B"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56" w:history="1">
        <w:r w:rsidRPr="006D1012">
          <w:rPr>
            <w:rStyle w:val="Hyperlink"/>
            <w:noProof/>
          </w:rPr>
          <w:t>Figure 2: Word Embeddings in Vector Space leveraging distributional hypothesis</w:t>
        </w:r>
        <w:r>
          <w:rPr>
            <w:noProof/>
            <w:webHidden/>
          </w:rPr>
          <w:tab/>
        </w:r>
        <w:r>
          <w:rPr>
            <w:noProof/>
            <w:webHidden/>
          </w:rPr>
          <w:fldChar w:fldCharType="begin"/>
        </w:r>
        <w:r>
          <w:rPr>
            <w:noProof/>
            <w:webHidden/>
          </w:rPr>
          <w:instrText xml:space="preserve"> PAGEREF _Toc195199456 \h </w:instrText>
        </w:r>
        <w:r>
          <w:rPr>
            <w:noProof/>
            <w:webHidden/>
          </w:rPr>
        </w:r>
        <w:r>
          <w:rPr>
            <w:noProof/>
            <w:webHidden/>
          </w:rPr>
          <w:fldChar w:fldCharType="separate"/>
        </w:r>
        <w:r>
          <w:rPr>
            <w:noProof/>
            <w:webHidden/>
          </w:rPr>
          <w:t>5-7</w:t>
        </w:r>
        <w:r>
          <w:rPr>
            <w:noProof/>
            <w:webHidden/>
          </w:rPr>
          <w:fldChar w:fldCharType="end"/>
        </w:r>
      </w:hyperlink>
    </w:p>
    <w:p w14:paraId="56E3B11B" w14:textId="406AC68C"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57" w:history="1">
        <w:r w:rsidRPr="006D1012">
          <w:rPr>
            <w:rStyle w:val="Hyperlink"/>
            <w:noProof/>
          </w:rPr>
          <w:t>Figure 3: Token Embeddings + Input Embeddings with Transformers</w:t>
        </w:r>
        <w:r>
          <w:rPr>
            <w:noProof/>
            <w:webHidden/>
          </w:rPr>
          <w:tab/>
        </w:r>
        <w:r>
          <w:rPr>
            <w:noProof/>
            <w:webHidden/>
          </w:rPr>
          <w:fldChar w:fldCharType="begin"/>
        </w:r>
        <w:r>
          <w:rPr>
            <w:noProof/>
            <w:webHidden/>
          </w:rPr>
          <w:instrText xml:space="preserve"> PAGEREF _Toc195199457 \h </w:instrText>
        </w:r>
        <w:r>
          <w:rPr>
            <w:noProof/>
            <w:webHidden/>
          </w:rPr>
        </w:r>
        <w:r>
          <w:rPr>
            <w:noProof/>
            <w:webHidden/>
          </w:rPr>
          <w:fldChar w:fldCharType="separate"/>
        </w:r>
        <w:r>
          <w:rPr>
            <w:noProof/>
            <w:webHidden/>
          </w:rPr>
          <w:t>5-10</w:t>
        </w:r>
        <w:r>
          <w:rPr>
            <w:noProof/>
            <w:webHidden/>
          </w:rPr>
          <w:fldChar w:fldCharType="end"/>
        </w:r>
      </w:hyperlink>
    </w:p>
    <w:p w14:paraId="780E4B39" w14:textId="6B8DE62B"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58" w:history="1">
        <w:r w:rsidRPr="006D1012">
          <w:rPr>
            <w:rStyle w:val="Hyperlink"/>
            <w:noProof/>
          </w:rPr>
          <w:t>Figure 5: BERT input representation which includes segment embeddings (Devlin, et al., 2019)</w:t>
        </w:r>
        <w:r>
          <w:rPr>
            <w:noProof/>
            <w:webHidden/>
          </w:rPr>
          <w:tab/>
        </w:r>
        <w:r>
          <w:rPr>
            <w:noProof/>
            <w:webHidden/>
          </w:rPr>
          <w:fldChar w:fldCharType="begin"/>
        </w:r>
        <w:r>
          <w:rPr>
            <w:noProof/>
            <w:webHidden/>
          </w:rPr>
          <w:instrText xml:space="preserve"> PAGEREF _Toc195199458 \h </w:instrText>
        </w:r>
        <w:r>
          <w:rPr>
            <w:noProof/>
            <w:webHidden/>
          </w:rPr>
        </w:r>
        <w:r>
          <w:rPr>
            <w:noProof/>
            <w:webHidden/>
          </w:rPr>
          <w:fldChar w:fldCharType="separate"/>
        </w:r>
        <w:r>
          <w:rPr>
            <w:noProof/>
            <w:webHidden/>
          </w:rPr>
          <w:t>5-11</w:t>
        </w:r>
        <w:r>
          <w:rPr>
            <w:noProof/>
            <w:webHidden/>
          </w:rPr>
          <w:fldChar w:fldCharType="end"/>
        </w:r>
      </w:hyperlink>
    </w:p>
    <w:p w14:paraId="5768C88F" w14:textId="6E95EE3D"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59" w:history="1">
        <w:r w:rsidRPr="006D1012">
          <w:rPr>
            <w:rStyle w:val="Hyperlink"/>
            <w:noProof/>
          </w:rPr>
          <w:t>Figure 4: Language Representation Development Timeline &amp; Milestones</w:t>
        </w:r>
        <w:r>
          <w:rPr>
            <w:noProof/>
            <w:webHidden/>
          </w:rPr>
          <w:tab/>
        </w:r>
        <w:r>
          <w:rPr>
            <w:noProof/>
            <w:webHidden/>
          </w:rPr>
          <w:fldChar w:fldCharType="begin"/>
        </w:r>
        <w:r>
          <w:rPr>
            <w:noProof/>
            <w:webHidden/>
          </w:rPr>
          <w:instrText xml:space="preserve"> PAGEREF _Toc195199459 \h </w:instrText>
        </w:r>
        <w:r>
          <w:rPr>
            <w:noProof/>
            <w:webHidden/>
          </w:rPr>
        </w:r>
        <w:r>
          <w:rPr>
            <w:noProof/>
            <w:webHidden/>
          </w:rPr>
          <w:fldChar w:fldCharType="separate"/>
        </w:r>
        <w:r>
          <w:rPr>
            <w:noProof/>
            <w:webHidden/>
          </w:rPr>
          <w:t>5-13</w:t>
        </w:r>
        <w:r>
          <w:rPr>
            <w:noProof/>
            <w:webHidden/>
          </w:rPr>
          <w:fldChar w:fldCharType="end"/>
        </w:r>
      </w:hyperlink>
    </w:p>
    <w:p w14:paraId="69E303B8" w14:textId="2D5DA83A"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0" w:history="1">
        <w:r w:rsidRPr="006D1012">
          <w:rPr>
            <w:rStyle w:val="Hyperlink"/>
            <w:noProof/>
          </w:rPr>
          <w:t>Figure 6: Layer Cake Classifier Testing Architecture</w:t>
        </w:r>
        <w:r>
          <w:rPr>
            <w:noProof/>
            <w:webHidden/>
          </w:rPr>
          <w:tab/>
        </w:r>
        <w:r>
          <w:rPr>
            <w:noProof/>
            <w:webHidden/>
          </w:rPr>
          <w:fldChar w:fldCharType="begin"/>
        </w:r>
        <w:r>
          <w:rPr>
            <w:noProof/>
            <w:webHidden/>
          </w:rPr>
          <w:instrText xml:space="preserve"> PAGEREF _Toc195199460 \h </w:instrText>
        </w:r>
        <w:r>
          <w:rPr>
            <w:noProof/>
            <w:webHidden/>
          </w:rPr>
        </w:r>
        <w:r>
          <w:rPr>
            <w:noProof/>
            <w:webHidden/>
          </w:rPr>
          <w:fldChar w:fldCharType="separate"/>
        </w:r>
        <w:r>
          <w:rPr>
            <w:noProof/>
            <w:webHidden/>
          </w:rPr>
          <w:t>6-17</w:t>
        </w:r>
        <w:r>
          <w:rPr>
            <w:noProof/>
            <w:webHidden/>
          </w:rPr>
          <w:fldChar w:fldCharType="end"/>
        </w:r>
      </w:hyperlink>
    </w:p>
    <w:p w14:paraId="451287A7" w14:textId="7B507B1F"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1" w:history="1">
        <w:r w:rsidRPr="006D1012">
          <w:rPr>
            <w:rStyle w:val="Hyperlink"/>
            <w:noProof/>
          </w:rPr>
          <w:t>Figure 7: Language Model Summary Table</w:t>
        </w:r>
        <w:r>
          <w:rPr>
            <w:noProof/>
            <w:webHidden/>
          </w:rPr>
          <w:tab/>
        </w:r>
        <w:r>
          <w:rPr>
            <w:noProof/>
            <w:webHidden/>
          </w:rPr>
          <w:fldChar w:fldCharType="begin"/>
        </w:r>
        <w:r>
          <w:rPr>
            <w:noProof/>
            <w:webHidden/>
          </w:rPr>
          <w:instrText xml:space="preserve"> PAGEREF _Toc195199461 \h </w:instrText>
        </w:r>
        <w:r>
          <w:rPr>
            <w:noProof/>
            <w:webHidden/>
          </w:rPr>
        </w:r>
        <w:r>
          <w:rPr>
            <w:noProof/>
            <w:webHidden/>
          </w:rPr>
          <w:fldChar w:fldCharType="separate"/>
        </w:r>
        <w:r>
          <w:rPr>
            <w:noProof/>
            <w:webHidden/>
          </w:rPr>
          <w:t>6-25</w:t>
        </w:r>
        <w:r>
          <w:rPr>
            <w:noProof/>
            <w:webHidden/>
          </w:rPr>
          <w:fldChar w:fldCharType="end"/>
        </w:r>
      </w:hyperlink>
    </w:p>
    <w:p w14:paraId="72EAFB64" w14:textId="25F835D3"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2" w:history="1">
        <w:r w:rsidRPr="006D1012">
          <w:rPr>
            <w:rStyle w:val="Hyperlink"/>
            <w:noProof/>
          </w:rPr>
          <w:t>Figure 8: Static Language Model Classifier (CNN Architecture)</w:t>
        </w:r>
        <w:r>
          <w:rPr>
            <w:noProof/>
            <w:webHidden/>
          </w:rPr>
          <w:tab/>
        </w:r>
        <w:r>
          <w:rPr>
            <w:noProof/>
            <w:webHidden/>
          </w:rPr>
          <w:fldChar w:fldCharType="begin"/>
        </w:r>
        <w:r>
          <w:rPr>
            <w:noProof/>
            <w:webHidden/>
          </w:rPr>
          <w:instrText xml:space="preserve"> PAGEREF _Toc195199462 \h </w:instrText>
        </w:r>
        <w:r>
          <w:rPr>
            <w:noProof/>
            <w:webHidden/>
          </w:rPr>
        </w:r>
        <w:r>
          <w:rPr>
            <w:noProof/>
            <w:webHidden/>
          </w:rPr>
          <w:fldChar w:fldCharType="separate"/>
        </w:r>
        <w:r>
          <w:rPr>
            <w:noProof/>
            <w:webHidden/>
          </w:rPr>
          <w:t>6-35</w:t>
        </w:r>
        <w:r>
          <w:rPr>
            <w:noProof/>
            <w:webHidden/>
          </w:rPr>
          <w:fldChar w:fldCharType="end"/>
        </w:r>
      </w:hyperlink>
    </w:p>
    <w:p w14:paraId="3BBB107B" w14:textId="64B38853"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3" w:history="1">
        <w:r w:rsidRPr="006D1012">
          <w:rPr>
            <w:rStyle w:val="Hyperlink"/>
            <w:noProof/>
          </w:rPr>
          <w:t>Figure 9: LCCNNBERTCLassifier Architecture (transformers)</w:t>
        </w:r>
        <w:r>
          <w:rPr>
            <w:noProof/>
            <w:webHidden/>
          </w:rPr>
          <w:tab/>
        </w:r>
        <w:r>
          <w:rPr>
            <w:noProof/>
            <w:webHidden/>
          </w:rPr>
          <w:fldChar w:fldCharType="begin"/>
        </w:r>
        <w:r>
          <w:rPr>
            <w:noProof/>
            <w:webHidden/>
          </w:rPr>
          <w:instrText xml:space="preserve"> PAGEREF _Toc195199463 \h </w:instrText>
        </w:r>
        <w:r>
          <w:rPr>
            <w:noProof/>
            <w:webHidden/>
          </w:rPr>
        </w:r>
        <w:r>
          <w:rPr>
            <w:noProof/>
            <w:webHidden/>
          </w:rPr>
          <w:fldChar w:fldCharType="separate"/>
        </w:r>
        <w:r>
          <w:rPr>
            <w:noProof/>
            <w:webHidden/>
          </w:rPr>
          <w:t>6-38</w:t>
        </w:r>
        <w:r>
          <w:rPr>
            <w:noProof/>
            <w:webHidden/>
          </w:rPr>
          <w:fldChar w:fldCharType="end"/>
        </w:r>
      </w:hyperlink>
    </w:p>
    <w:p w14:paraId="127420C5" w14:textId="1F1AA5EB"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4" w:history="1">
        <w:r w:rsidRPr="006D1012">
          <w:rPr>
            <w:rStyle w:val="Hyperlink"/>
            <w:noProof/>
          </w:rPr>
          <w:t>Figure 10: Machine Learning Classifier Performance Summary: Macro-F1 and Micro-F1 Scores</w:t>
        </w:r>
        <w:r>
          <w:rPr>
            <w:noProof/>
            <w:webHidden/>
          </w:rPr>
          <w:tab/>
        </w:r>
        <w:r>
          <w:rPr>
            <w:noProof/>
            <w:webHidden/>
          </w:rPr>
          <w:fldChar w:fldCharType="begin"/>
        </w:r>
        <w:r>
          <w:rPr>
            <w:noProof/>
            <w:webHidden/>
          </w:rPr>
          <w:instrText xml:space="preserve"> PAGEREF _Toc195199464 \h </w:instrText>
        </w:r>
        <w:r>
          <w:rPr>
            <w:noProof/>
            <w:webHidden/>
          </w:rPr>
        </w:r>
        <w:r>
          <w:rPr>
            <w:noProof/>
            <w:webHidden/>
          </w:rPr>
          <w:fldChar w:fldCharType="separate"/>
        </w:r>
        <w:r>
          <w:rPr>
            <w:noProof/>
            <w:webHidden/>
          </w:rPr>
          <w:t>7-42</w:t>
        </w:r>
        <w:r>
          <w:rPr>
            <w:noProof/>
            <w:webHidden/>
          </w:rPr>
          <w:fldChar w:fldCharType="end"/>
        </w:r>
      </w:hyperlink>
    </w:p>
    <w:p w14:paraId="0C19D021" w14:textId="6F2A5F40"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5" w:history="1">
        <w:r w:rsidRPr="006D1012">
          <w:rPr>
            <w:rStyle w:val="Hyperlink"/>
            <w:noProof/>
          </w:rPr>
          <w:t>Figure 11: ML Classifier Representation Form Results: Macro-F1</w:t>
        </w:r>
        <w:r>
          <w:rPr>
            <w:noProof/>
            <w:webHidden/>
          </w:rPr>
          <w:tab/>
        </w:r>
        <w:r>
          <w:rPr>
            <w:noProof/>
            <w:webHidden/>
          </w:rPr>
          <w:fldChar w:fldCharType="begin"/>
        </w:r>
        <w:r>
          <w:rPr>
            <w:noProof/>
            <w:webHidden/>
          </w:rPr>
          <w:instrText xml:space="preserve"> PAGEREF _Toc195199465 \h </w:instrText>
        </w:r>
        <w:r>
          <w:rPr>
            <w:noProof/>
            <w:webHidden/>
          </w:rPr>
        </w:r>
        <w:r>
          <w:rPr>
            <w:noProof/>
            <w:webHidden/>
          </w:rPr>
          <w:fldChar w:fldCharType="separate"/>
        </w:r>
        <w:r>
          <w:rPr>
            <w:noProof/>
            <w:webHidden/>
          </w:rPr>
          <w:t>7-45</w:t>
        </w:r>
        <w:r>
          <w:rPr>
            <w:noProof/>
            <w:webHidden/>
          </w:rPr>
          <w:fldChar w:fldCharType="end"/>
        </w:r>
      </w:hyperlink>
    </w:p>
    <w:p w14:paraId="55523C0F" w14:textId="5A57D8E6"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6" w:history="1">
        <w:r w:rsidRPr="006D1012">
          <w:rPr>
            <w:rStyle w:val="Hyperlink"/>
            <w:noProof/>
          </w:rPr>
          <w:t>Figure 12: ML Classifier Representation Form Results: Micro-F1</w:t>
        </w:r>
        <w:r>
          <w:rPr>
            <w:noProof/>
            <w:webHidden/>
          </w:rPr>
          <w:tab/>
        </w:r>
        <w:r>
          <w:rPr>
            <w:noProof/>
            <w:webHidden/>
          </w:rPr>
          <w:fldChar w:fldCharType="begin"/>
        </w:r>
        <w:r>
          <w:rPr>
            <w:noProof/>
            <w:webHidden/>
          </w:rPr>
          <w:instrText xml:space="preserve"> PAGEREF _Toc195199466 \h </w:instrText>
        </w:r>
        <w:r>
          <w:rPr>
            <w:noProof/>
            <w:webHidden/>
          </w:rPr>
        </w:r>
        <w:r>
          <w:rPr>
            <w:noProof/>
            <w:webHidden/>
          </w:rPr>
          <w:fldChar w:fldCharType="separate"/>
        </w:r>
        <w:r>
          <w:rPr>
            <w:noProof/>
            <w:webHidden/>
          </w:rPr>
          <w:t>7-46</w:t>
        </w:r>
        <w:r>
          <w:rPr>
            <w:noProof/>
            <w:webHidden/>
          </w:rPr>
          <w:fldChar w:fldCharType="end"/>
        </w:r>
      </w:hyperlink>
    </w:p>
    <w:p w14:paraId="4ED6DC85" w14:textId="3AC01FE6"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7" w:history="1">
        <w:r w:rsidRPr="006D1012">
          <w:rPr>
            <w:rStyle w:val="Hyperlink"/>
            <w:noProof/>
          </w:rPr>
          <w:t>Figure 13: Neural Classifier Language Model Type Performance Summary</w:t>
        </w:r>
        <w:r>
          <w:rPr>
            <w:noProof/>
            <w:webHidden/>
          </w:rPr>
          <w:tab/>
        </w:r>
        <w:r>
          <w:rPr>
            <w:noProof/>
            <w:webHidden/>
          </w:rPr>
          <w:fldChar w:fldCharType="begin"/>
        </w:r>
        <w:r>
          <w:rPr>
            <w:noProof/>
            <w:webHidden/>
          </w:rPr>
          <w:instrText xml:space="preserve"> PAGEREF _Toc195199467 \h </w:instrText>
        </w:r>
        <w:r>
          <w:rPr>
            <w:noProof/>
            <w:webHidden/>
          </w:rPr>
        </w:r>
        <w:r>
          <w:rPr>
            <w:noProof/>
            <w:webHidden/>
          </w:rPr>
          <w:fldChar w:fldCharType="separate"/>
        </w:r>
        <w:r>
          <w:rPr>
            <w:noProof/>
            <w:webHidden/>
          </w:rPr>
          <w:t>7-52</w:t>
        </w:r>
        <w:r>
          <w:rPr>
            <w:noProof/>
            <w:webHidden/>
          </w:rPr>
          <w:fldChar w:fldCharType="end"/>
        </w:r>
      </w:hyperlink>
    </w:p>
    <w:p w14:paraId="23D6C8B0" w14:textId="2D7D8E9B"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8" w:history="1">
        <w:r w:rsidRPr="006D1012">
          <w:rPr>
            <w:rStyle w:val="Hyperlink"/>
            <w:noProof/>
          </w:rPr>
          <w:t>Figure 14: Neural Model Classifier Performance Summary</w:t>
        </w:r>
        <w:r>
          <w:rPr>
            <w:noProof/>
            <w:webHidden/>
          </w:rPr>
          <w:tab/>
        </w:r>
        <w:r>
          <w:rPr>
            <w:noProof/>
            <w:webHidden/>
          </w:rPr>
          <w:fldChar w:fldCharType="begin"/>
        </w:r>
        <w:r>
          <w:rPr>
            <w:noProof/>
            <w:webHidden/>
          </w:rPr>
          <w:instrText xml:space="preserve"> PAGEREF _Toc195199468 \h </w:instrText>
        </w:r>
        <w:r>
          <w:rPr>
            <w:noProof/>
            <w:webHidden/>
          </w:rPr>
        </w:r>
        <w:r>
          <w:rPr>
            <w:noProof/>
            <w:webHidden/>
          </w:rPr>
          <w:fldChar w:fldCharType="separate"/>
        </w:r>
        <w:r>
          <w:rPr>
            <w:noProof/>
            <w:webHidden/>
          </w:rPr>
          <w:t>7-53</w:t>
        </w:r>
        <w:r>
          <w:rPr>
            <w:noProof/>
            <w:webHidden/>
          </w:rPr>
          <w:fldChar w:fldCharType="end"/>
        </w:r>
      </w:hyperlink>
    </w:p>
    <w:p w14:paraId="01DDD0C6" w14:textId="423E48D9"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69" w:history="1">
        <w:r w:rsidRPr="006D1012">
          <w:rPr>
            <w:rStyle w:val="Hyperlink"/>
            <w:noProof/>
          </w:rPr>
          <w:t>Figure 15: Macro-F1 scores for neural classifiers (Ohsumed dataset)</w:t>
        </w:r>
        <w:r>
          <w:rPr>
            <w:noProof/>
            <w:webHidden/>
          </w:rPr>
          <w:tab/>
        </w:r>
        <w:r>
          <w:rPr>
            <w:noProof/>
            <w:webHidden/>
          </w:rPr>
          <w:fldChar w:fldCharType="begin"/>
        </w:r>
        <w:r>
          <w:rPr>
            <w:noProof/>
            <w:webHidden/>
          </w:rPr>
          <w:instrText xml:space="preserve"> PAGEREF _Toc195199469 \h </w:instrText>
        </w:r>
        <w:r>
          <w:rPr>
            <w:noProof/>
            <w:webHidden/>
          </w:rPr>
        </w:r>
        <w:r>
          <w:rPr>
            <w:noProof/>
            <w:webHidden/>
          </w:rPr>
          <w:fldChar w:fldCharType="separate"/>
        </w:r>
        <w:r>
          <w:rPr>
            <w:noProof/>
            <w:webHidden/>
          </w:rPr>
          <w:t>7-55</w:t>
        </w:r>
        <w:r>
          <w:rPr>
            <w:noProof/>
            <w:webHidden/>
          </w:rPr>
          <w:fldChar w:fldCharType="end"/>
        </w:r>
      </w:hyperlink>
    </w:p>
    <w:p w14:paraId="359EDE53" w14:textId="2AAE5F92"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0" w:history="1">
        <w:r w:rsidRPr="006D1012">
          <w:rPr>
            <w:rStyle w:val="Hyperlink"/>
            <w:noProof/>
          </w:rPr>
          <w:t>Figure 16: Micro-F1 scores for neural classifiers (Ohsumed dataset)</w:t>
        </w:r>
        <w:r>
          <w:rPr>
            <w:noProof/>
            <w:webHidden/>
          </w:rPr>
          <w:tab/>
        </w:r>
        <w:r>
          <w:rPr>
            <w:noProof/>
            <w:webHidden/>
          </w:rPr>
          <w:fldChar w:fldCharType="begin"/>
        </w:r>
        <w:r>
          <w:rPr>
            <w:noProof/>
            <w:webHidden/>
          </w:rPr>
          <w:instrText xml:space="preserve"> PAGEREF _Toc195199470 \h </w:instrText>
        </w:r>
        <w:r>
          <w:rPr>
            <w:noProof/>
            <w:webHidden/>
          </w:rPr>
        </w:r>
        <w:r>
          <w:rPr>
            <w:noProof/>
            <w:webHidden/>
          </w:rPr>
          <w:fldChar w:fldCharType="separate"/>
        </w:r>
        <w:r>
          <w:rPr>
            <w:noProof/>
            <w:webHidden/>
          </w:rPr>
          <w:t>7-56</w:t>
        </w:r>
        <w:r>
          <w:rPr>
            <w:noProof/>
            <w:webHidden/>
          </w:rPr>
          <w:fldChar w:fldCharType="end"/>
        </w:r>
      </w:hyperlink>
    </w:p>
    <w:p w14:paraId="2AC3D7F1" w14:textId="584832D6"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1" w:history="1">
        <w:r w:rsidRPr="006D1012">
          <w:rPr>
            <w:rStyle w:val="Hyperlink"/>
            <w:noProof/>
          </w:rPr>
          <w:t>Figure 17: Macro-F1 values across neural classifiers (RCV1 dataset)</w:t>
        </w:r>
        <w:r>
          <w:rPr>
            <w:noProof/>
            <w:webHidden/>
          </w:rPr>
          <w:tab/>
        </w:r>
        <w:r>
          <w:rPr>
            <w:noProof/>
            <w:webHidden/>
          </w:rPr>
          <w:fldChar w:fldCharType="begin"/>
        </w:r>
        <w:r>
          <w:rPr>
            <w:noProof/>
            <w:webHidden/>
          </w:rPr>
          <w:instrText xml:space="preserve"> PAGEREF _Toc195199471 \h </w:instrText>
        </w:r>
        <w:r>
          <w:rPr>
            <w:noProof/>
            <w:webHidden/>
          </w:rPr>
        </w:r>
        <w:r>
          <w:rPr>
            <w:noProof/>
            <w:webHidden/>
          </w:rPr>
          <w:fldChar w:fldCharType="separate"/>
        </w:r>
        <w:r>
          <w:rPr>
            <w:noProof/>
            <w:webHidden/>
          </w:rPr>
          <w:t>7-57</w:t>
        </w:r>
        <w:r>
          <w:rPr>
            <w:noProof/>
            <w:webHidden/>
          </w:rPr>
          <w:fldChar w:fldCharType="end"/>
        </w:r>
      </w:hyperlink>
    </w:p>
    <w:p w14:paraId="36401576" w14:textId="21DC2AD5"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2" w:history="1">
        <w:r w:rsidRPr="006D1012">
          <w:rPr>
            <w:rStyle w:val="Hyperlink"/>
            <w:noProof/>
          </w:rPr>
          <w:t>Figure 18: Micro-F1 values across neural classifiers (RCV1 dataset)</w:t>
        </w:r>
        <w:r>
          <w:rPr>
            <w:noProof/>
            <w:webHidden/>
          </w:rPr>
          <w:tab/>
        </w:r>
        <w:r>
          <w:rPr>
            <w:noProof/>
            <w:webHidden/>
          </w:rPr>
          <w:fldChar w:fldCharType="begin"/>
        </w:r>
        <w:r>
          <w:rPr>
            <w:noProof/>
            <w:webHidden/>
          </w:rPr>
          <w:instrText xml:space="preserve"> PAGEREF _Toc195199472 \h </w:instrText>
        </w:r>
        <w:r>
          <w:rPr>
            <w:noProof/>
            <w:webHidden/>
          </w:rPr>
        </w:r>
        <w:r>
          <w:rPr>
            <w:noProof/>
            <w:webHidden/>
          </w:rPr>
          <w:fldChar w:fldCharType="separate"/>
        </w:r>
        <w:r>
          <w:rPr>
            <w:noProof/>
            <w:webHidden/>
          </w:rPr>
          <w:t>7-58</w:t>
        </w:r>
        <w:r>
          <w:rPr>
            <w:noProof/>
            <w:webHidden/>
          </w:rPr>
          <w:fldChar w:fldCharType="end"/>
        </w:r>
      </w:hyperlink>
    </w:p>
    <w:p w14:paraId="538432B2" w14:textId="2F81A98C"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3" w:history="1">
        <w:r w:rsidRPr="006D1012">
          <w:rPr>
            <w:rStyle w:val="Hyperlink"/>
            <w:noProof/>
          </w:rPr>
          <w:t>Figure 19: arxix neural classifier performance comparison (Macro-F1)</w:t>
        </w:r>
        <w:r>
          <w:rPr>
            <w:noProof/>
            <w:webHidden/>
          </w:rPr>
          <w:tab/>
        </w:r>
        <w:r>
          <w:rPr>
            <w:noProof/>
            <w:webHidden/>
          </w:rPr>
          <w:fldChar w:fldCharType="begin"/>
        </w:r>
        <w:r>
          <w:rPr>
            <w:noProof/>
            <w:webHidden/>
          </w:rPr>
          <w:instrText xml:space="preserve"> PAGEREF _Toc195199473 \h </w:instrText>
        </w:r>
        <w:r>
          <w:rPr>
            <w:noProof/>
            <w:webHidden/>
          </w:rPr>
        </w:r>
        <w:r>
          <w:rPr>
            <w:noProof/>
            <w:webHidden/>
          </w:rPr>
          <w:fldChar w:fldCharType="separate"/>
        </w:r>
        <w:r>
          <w:rPr>
            <w:noProof/>
            <w:webHidden/>
          </w:rPr>
          <w:t>7-59</w:t>
        </w:r>
        <w:r>
          <w:rPr>
            <w:noProof/>
            <w:webHidden/>
          </w:rPr>
          <w:fldChar w:fldCharType="end"/>
        </w:r>
      </w:hyperlink>
    </w:p>
    <w:p w14:paraId="1199C6E9" w14:textId="765A84F4"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4" w:history="1">
        <w:r w:rsidRPr="006D1012">
          <w:rPr>
            <w:rStyle w:val="Hyperlink"/>
            <w:noProof/>
          </w:rPr>
          <w:t>Figure 20: arxix neural classifier performance comparison (Micro-F1)</w:t>
        </w:r>
        <w:r>
          <w:rPr>
            <w:noProof/>
            <w:webHidden/>
          </w:rPr>
          <w:tab/>
        </w:r>
        <w:r>
          <w:rPr>
            <w:noProof/>
            <w:webHidden/>
          </w:rPr>
          <w:fldChar w:fldCharType="begin"/>
        </w:r>
        <w:r>
          <w:rPr>
            <w:noProof/>
            <w:webHidden/>
          </w:rPr>
          <w:instrText xml:space="preserve"> PAGEREF _Toc195199474 \h </w:instrText>
        </w:r>
        <w:r>
          <w:rPr>
            <w:noProof/>
            <w:webHidden/>
          </w:rPr>
        </w:r>
        <w:r>
          <w:rPr>
            <w:noProof/>
            <w:webHidden/>
          </w:rPr>
          <w:fldChar w:fldCharType="separate"/>
        </w:r>
        <w:r>
          <w:rPr>
            <w:noProof/>
            <w:webHidden/>
          </w:rPr>
          <w:t>7-60</w:t>
        </w:r>
        <w:r>
          <w:rPr>
            <w:noProof/>
            <w:webHidden/>
          </w:rPr>
          <w:fldChar w:fldCharType="end"/>
        </w:r>
      </w:hyperlink>
    </w:p>
    <w:p w14:paraId="53708FDE" w14:textId="6BD63705"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5" w:history="1">
        <w:r w:rsidRPr="006D1012">
          <w:rPr>
            <w:rStyle w:val="Hyperlink"/>
            <w:noProof/>
          </w:rPr>
          <w:t>Figure 21: Global Classifier Performance Summary</w:t>
        </w:r>
        <w:r>
          <w:rPr>
            <w:noProof/>
            <w:webHidden/>
          </w:rPr>
          <w:tab/>
        </w:r>
        <w:r>
          <w:rPr>
            <w:noProof/>
            <w:webHidden/>
          </w:rPr>
          <w:fldChar w:fldCharType="begin"/>
        </w:r>
        <w:r>
          <w:rPr>
            <w:noProof/>
            <w:webHidden/>
          </w:rPr>
          <w:instrText xml:space="preserve"> PAGEREF _Toc195199475 \h </w:instrText>
        </w:r>
        <w:r>
          <w:rPr>
            <w:noProof/>
            <w:webHidden/>
          </w:rPr>
        </w:r>
        <w:r>
          <w:rPr>
            <w:noProof/>
            <w:webHidden/>
          </w:rPr>
          <w:fldChar w:fldCharType="separate"/>
        </w:r>
        <w:r>
          <w:rPr>
            <w:noProof/>
            <w:webHidden/>
          </w:rPr>
          <w:t>7-61</w:t>
        </w:r>
        <w:r>
          <w:rPr>
            <w:noProof/>
            <w:webHidden/>
          </w:rPr>
          <w:fldChar w:fldCharType="end"/>
        </w:r>
      </w:hyperlink>
    </w:p>
    <w:p w14:paraId="204C0C78" w14:textId="21D1F711"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6" w:history="1">
        <w:r w:rsidRPr="006D1012">
          <w:rPr>
            <w:rStyle w:val="Hyperlink"/>
            <w:noProof/>
          </w:rPr>
          <w:t>Figure 22: Global Performance Summary by Language Model</w:t>
        </w:r>
        <w:r>
          <w:rPr>
            <w:noProof/>
            <w:webHidden/>
          </w:rPr>
          <w:tab/>
        </w:r>
        <w:r>
          <w:rPr>
            <w:noProof/>
            <w:webHidden/>
          </w:rPr>
          <w:fldChar w:fldCharType="begin"/>
        </w:r>
        <w:r>
          <w:rPr>
            <w:noProof/>
            <w:webHidden/>
          </w:rPr>
          <w:instrText xml:space="preserve"> PAGEREF _Toc195199476 \h </w:instrText>
        </w:r>
        <w:r>
          <w:rPr>
            <w:noProof/>
            <w:webHidden/>
          </w:rPr>
        </w:r>
        <w:r>
          <w:rPr>
            <w:noProof/>
            <w:webHidden/>
          </w:rPr>
          <w:fldChar w:fldCharType="separate"/>
        </w:r>
        <w:r>
          <w:rPr>
            <w:noProof/>
            <w:webHidden/>
          </w:rPr>
          <w:t>7-62</w:t>
        </w:r>
        <w:r>
          <w:rPr>
            <w:noProof/>
            <w:webHidden/>
          </w:rPr>
          <w:fldChar w:fldCharType="end"/>
        </w:r>
      </w:hyperlink>
    </w:p>
    <w:p w14:paraId="19AC0067" w14:textId="208722C0" w:rsidR="00615F40" w:rsidRDefault="00640300" w:rsidP="00AF7FAF">
      <w:pPr>
        <w:rPr>
          <w:sz w:val="18"/>
          <w:szCs w:val="18"/>
        </w:rPr>
      </w:pPr>
      <w:r w:rsidRPr="00E65F00">
        <w:rPr>
          <w:sz w:val="18"/>
          <w:szCs w:val="18"/>
        </w:rPr>
        <w:fldChar w:fldCharType="end"/>
      </w:r>
    </w:p>
    <w:p w14:paraId="344E4DD4" w14:textId="77777777" w:rsidR="00E17D34" w:rsidRDefault="00E17D34" w:rsidP="00AF7FAF"/>
    <w:p w14:paraId="726AF97D" w14:textId="13EC4227" w:rsidR="00E17D34" w:rsidRDefault="00E17D34" w:rsidP="00E17D34">
      <w:pPr>
        <w:pStyle w:val="Heading1"/>
      </w:pPr>
      <w:bookmarkStart w:id="16" w:name="_Toc67728920"/>
      <w:bookmarkStart w:id="17" w:name="_Toc67729021"/>
      <w:bookmarkStart w:id="18" w:name="_Toc195199418"/>
      <w:r w:rsidRPr="00E17D34">
        <w:t>Table Index</w:t>
      </w:r>
      <w:bookmarkEnd w:id="18"/>
    </w:p>
    <w:p w14:paraId="7F51AA64" w14:textId="77777777" w:rsidR="00E17D34" w:rsidRPr="00E17D34" w:rsidRDefault="00E17D34" w:rsidP="00E17D34"/>
    <w:p w14:paraId="7B5CE592" w14:textId="124090D1" w:rsidR="00E17D34" w:rsidRDefault="00300141">
      <w:pPr>
        <w:pStyle w:val="TableofFigures"/>
        <w:tabs>
          <w:tab w:val="right" w:leader="dot" w:pos="935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195199477" w:history="1">
        <w:r w:rsidR="00E17D34" w:rsidRPr="001E1D20">
          <w:rPr>
            <w:rStyle w:val="Hyperlink"/>
            <w:noProof/>
          </w:rPr>
          <w:t>Table 1: ML Classifier Summary Data: Macro-F1 (Top 5)</w:t>
        </w:r>
        <w:r w:rsidR="00E17D34">
          <w:rPr>
            <w:noProof/>
            <w:webHidden/>
          </w:rPr>
          <w:tab/>
        </w:r>
        <w:r w:rsidR="00E17D34">
          <w:rPr>
            <w:noProof/>
            <w:webHidden/>
          </w:rPr>
          <w:fldChar w:fldCharType="begin"/>
        </w:r>
        <w:r w:rsidR="00E17D34">
          <w:rPr>
            <w:noProof/>
            <w:webHidden/>
          </w:rPr>
          <w:instrText xml:space="preserve"> PAGEREF _Toc195199477 \h </w:instrText>
        </w:r>
        <w:r w:rsidR="00E17D34">
          <w:rPr>
            <w:noProof/>
            <w:webHidden/>
          </w:rPr>
        </w:r>
        <w:r w:rsidR="00E17D34">
          <w:rPr>
            <w:noProof/>
            <w:webHidden/>
          </w:rPr>
          <w:fldChar w:fldCharType="separate"/>
        </w:r>
        <w:r w:rsidR="00E17D34">
          <w:rPr>
            <w:noProof/>
            <w:webHidden/>
          </w:rPr>
          <w:t>7-43</w:t>
        </w:r>
        <w:r w:rsidR="00E17D34">
          <w:rPr>
            <w:noProof/>
            <w:webHidden/>
          </w:rPr>
          <w:fldChar w:fldCharType="end"/>
        </w:r>
      </w:hyperlink>
    </w:p>
    <w:p w14:paraId="35E0025C" w14:textId="400890D5"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8" w:history="1">
        <w:r w:rsidRPr="001E1D20">
          <w:rPr>
            <w:rStyle w:val="Hyperlink"/>
            <w:noProof/>
          </w:rPr>
          <w:t>Table 2: ML Classifier Summary Data: Micro-F1 (Top 5)</w:t>
        </w:r>
        <w:r>
          <w:rPr>
            <w:noProof/>
            <w:webHidden/>
          </w:rPr>
          <w:tab/>
        </w:r>
        <w:r>
          <w:rPr>
            <w:noProof/>
            <w:webHidden/>
          </w:rPr>
          <w:fldChar w:fldCharType="begin"/>
        </w:r>
        <w:r>
          <w:rPr>
            <w:noProof/>
            <w:webHidden/>
          </w:rPr>
          <w:instrText xml:space="preserve"> PAGEREF _Toc195199478 \h </w:instrText>
        </w:r>
        <w:r>
          <w:rPr>
            <w:noProof/>
            <w:webHidden/>
          </w:rPr>
        </w:r>
        <w:r>
          <w:rPr>
            <w:noProof/>
            <w:webHidden/>
          </w:rPr>
          <w:fldChar w:fldCharType="separate"/>
        </w:r>
        <w:r>
          <w:rPr>
            <w:noProof/>
            <w:webHidden/>
          </w:rPr>
          <w:t>7-44</w:t>
        </w:r>
        <w:r>
          <w:rPr>
            <w:noProof/>
            <w:webHidden/>
          </w:rPr>
          <w:fldChar w:fldCharType="end"/>
        </w:r>
      </w:hyperlink>
    </w:p>
    <w:p w14:paraId="6DC741AF" w14:textId="208B022A"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79" w:history="1">
        <w:r w:rsidRPr="001E1D20">
          <w:rPr>
            <w:rStyle w:val="Hyperlink"/>
            <w:noProof/>
          </w:rPr>
          <w:t>Table 3: ML Classifiers, Multi-Label Datasets Macro-F1 Values by Representation Form</w:t>
        </w:r>
        <w:r>
          <w:rPr>
            <w:noProof/>
            <w:webHidden/>
          </w:rPr>
          <w:tab/>
        </w:r>
        <w:r>
          <w:rPr>
            <w:noProof/>
            <w:webHidden/>
          </w:rPr>
          <w:fldChar w:fldCharType="begin"/>
        </w:r>
        <w:r>
          <w:rPr>
            <w:noProof/>
            <w:webHidden/>
          </w:rPr>
          <w:instrText xml:space="preserve"> PAGEREF _Toc195199479 \h </w:instrText>
        </w:r>
        <w:r>
          <w:rPr>
            <w:noProof/>
            <w:webHidden/>
          </w:rPr>
        </w:r>
        <w:r>
          <w:rPr>
            <w:noProof/>
            <w:webHidden/>
          </w:rPr>
          <w:fldChar w:fldCharType="separate"/>
        </w:r>
        <w:r>
          <w:rPr>
            <w:noProof/>
            <w:webHidden/>
          </w:rPr>
          <w:t>7-47</w:t>
        </w:r>
        <w:r>
          <w:rPr>
            <w:noProof/>
            <w:webHidden/>
          </w:rPr>
          <w:fldChar w:fldCharType="end"/>
        </w:r>
      </w:hyperlink>
    </w:p>
    <w:p w14:paraId="102FD49B" w14:textId="1870C503"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80" w:history="1">
        <w:r w:rsidRPr="001E1D20">
          <w:rPr>
            <w:rStyle w:val="Hyperlink"/>
            <w:noProof/>
          </w:rPr>
          <w:t>Table 4: ML Classifiers, Single-Label Datasets Macro-F1 Values by Representation Form</w:t>
        </w:r>
        <w:r>
          <w:rPr>
            <w:noProof/>
            <w:webHidden/>
          </w:rPr>
          <w:tab/>
        </w:r>
        <w:r>
          <w:rPr>
            <w:noProof/>
            <w:webHidden/>
          </w:rPr>
          <w:fldChar w:fldCharType="begin"/>
        </w:r>
        <w:r>
          <w:rPr>
            <w:noProof/>
            <w:webHidden/>
          </w:rPr>
          <w:instrText xml:space="preserve"> PAGEREF _Toc195199480 \h </w:instrText>
        </w:r>
        <w:r>
          <w:rPr>
            <w:noProof/>
            <w:webHidden/>
          </w:rPr>
        </w:r>
        <w:r>
          <w:rPr>
            <w:noProof/>
            <w:webHidden/>
          </w:rPr>
          <w:fldChar w:fldCharType="separate"/>
        </w:r>
        <w:r>
          <w:rPr>
            <w:noProof/>
            <w:webHidden/>
          </w:rPr>
          <w:t>7-48</w:t>
        </w:r>
        <w:r>
          <w:rPr>
            <w:noProof/>
            <w:webHidden/>
          </w:rPr>
          <w:fldChar w:fldCharType="end"/>
        </w:r>
      </w:hyperlink>
    </w:p>
    <w:p w14:paraId="15FC05B8" w14:textId="4F11F040"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81" w:history="1">
        <w:r w:rsidRPr="001E1D20">
          <w:rPr>
            <w:rStyle w:val="Hyperlink"/>
            <w:noProof/>
          </w:rPr>
          <w:t>Table 5: ML Classifiers, Multi-Label Datasets Micro-F1 Values by Representation Form</w:t>
        </w:r>
        <w:r>
          <w:rPr>
            <w:noProof/>
            <w:webHidden/>
          </w:rPr>
          <w:tab/>
        </w:r>
        <w:r>
          <w:rPr>
            <w:noProof/>
            <w:webHidden/>
          </w:rPr>
          <w:fldChar w:fldCharType="begin"/>
        </w:r>
        <w:r>
          <w:rPr>
            <w:noProof/>
            <w:webHidden/>
          </w:rPr>
          <w:instrText xml:space="preserve"> PAGEREF _Toc195199481 \h </w:instrText>
        </w:r>
        <w:r>
          <w:rPr>
            <w:noProof/>
            <w:webHidden/>
          </w:rPr>
        </w:r>
        <w:r>
          <w:rPr>
            <w:noProof/>
            <w:webHidden/>
          </w:rPr>
          <w:fldChar w:fldCharType="separate"/>
        </w:r>
        <w:r>
          <w:rPr>
            <w:noProof/>
            <w:webHidden/>
          </w:rPr>
          <w:t>7-49</w:t>
        </w:r>
        <w:r>
          <w:rPr>
            <w:noProof/>
            <w:webHidden/>
          </w:rPr>
          <w:fldChar w:fldCharType="end"/>
        </w:r>
      </w:hyperlink>
    </w:p>
    <w:p w14:paraId="00741B4B" w14:textId="7EE4B9A0" w:rsidR="00E17D34" w:rsidRDefault="00E17D34">
      <w:pPr>
        <w:pStyle w:val="TableofFigures"/>
        <w:tabs>
          <w:tab w:val="right" w:leader="dot" w:pos="9350"/>
        </w:tabs>
        <w:rPr>
          <w:rFonts w:eastAsiaTheme="minorEastAsia" w:cstheme="minorBidi"/>
          <w:smallCaps w:val="0"/>
          <w:noProof/>
          <w:kern w:val="2"/>
          <w:sz w:val="24"/>
          <w:szCs w:val="24"/>
          <w14:ligatures w14:val="standardContextual"/>
        </w:rPr>
      </w:pPr>
      <w:hyperlink w:anchor="_Toc195199482" w:history="1">
        <w:r w:rsidRPr="001E1D20">
          <w:rPr>
            <w:rStyle w:val="Hyperlink"/>
            <w:noProof/>
          </w:rPr>
          <w:t>Table 6: ML Classifiers, Single-Label Datasets Micro-F1 Values by Representation Form</w:t>
        </w:r>
        <w:r>
          <w:rPr>
            <w:noProof/>
            <w:webHidden/>
          </w:rPr>
          <w:tab/>
        </w:r>
        <w:r>
          <w:rPr>
            <w:noProof/>
            <w:webHidden/>
          </w:rPr>
          <w:fldChar w:fldCharType="begin"/>
        </w:r>
        <w:r>
          <w:rPr>
            <w:noProof/>
            <w:webHidden/>
          </w:rPr>
          <w:instrText xml:space="preserve"> PAGEREF _Toc195199482 \h </w:instrText>
        </w:r>
        <w:r>
          <w:rPr>
            <w:noProof/>
            <w:webHidden/>
          </w:rPr>
        </w:r>
        <w:r>
          <w:rPr>
            <w:noProof/>
            <w:webHidden/>
          </w:rPr>
          <w:fldChar w:fldCharType="separate"/>
        </w:r>
        <w:r>
          <w:rPr>
            <w:noProof/>
            <w:webHidden/>
          </w:rPr>
          <w:t>7-50</w:t>
        </w:r>
        <w:r>
          <w:rPr>
            <w:noProof/>
            <w:webHidden/>
          </w:rPr>
          <w:fldChar w:fldCharType="end"/>
        </w:r>
      </w:hyperlink>
    </w:p>
    <w:p w14:paraId="5D08D2D9" w14:textId="0147CF9C" w:rsidR="00C25A4F" w:rsidRPr="009162FF" w:rsidRDefault="00300141" w:rsidP="009162FF">
      <w:pPr>
        <w:jc w:val="left"/>
        <w:rPr>
          <w:rFonts w:ascii="Arial" w:hAnsi="Arial" w:cs="Arial"/>
          <w:i/>
          <w:iCs/>
          <w:color w:val="000000"/>
          <w:sz w:val="18"/>
          <w:szCs w:val="18"/>
          <w:shd w:val="clear" w:color="auto" w:fill="FFFFFF"/>
        </w:rPr>
      </w:pPr>
      <w:r>
        <w:fldChar w:fldCharType="end"/>
      </w:r>
      <w:r w:rsidR="00C25A4F">
        <w:br w:type="page"/>
      </w:r>
    </w:p>
    <w:p w14:paraId="6937F879" w14:textId="164D4BF0" w:rsidR="00DC3A5E" w:rsidRPr="00DC3A5E" w:rsidRDefault="00BC1259" w:rsidP="00DA763E">
      <w:pPr>
        <w:pStyle w:val="Heading1"/>
      </w:pPr>
      <w:bookmarkStart w:id="19" w:name="_Toc143086088"/>
      <w:bookmarkStart w:id="20" w:name="_Toc157236238"/>
      <w:bookmarkStart w:id="21" w:name="_Toc162237841"/>
      <w:bookmarkStart w:id="22" w:name="_Toc162409873"/>
      <w:bookmarkStart w:id="23" w:name="_Toc162720334"/>
      <w:bookmarkStart w:id="24" w:name="_Toc163115833"/>
      <w:bookmarkStart w:id="25" w:name="_Toc163408189"/>
      <w:bookmarkStart w:id="26" w:name="_Toc195199419"/>
      <w:r w:rsidRPr="00DC3A5E">
        <w:lastRenderedPageBreak/>
        <w:t>Abstract</w:t>
      </w:r>
      <w:bookmarkEnd w:id="19"/>
      <w:bookmarkEnd w:id="20"/>
      <w:bookmarkEnd w:id="21"/>
      <w:bookmarkEnd w:id="22"/>
      <w:bookmarkEnd w:id="23"/>
      <w:bookmarkEnd w:id="24"/>
      <w:bookmarkEnd w:id="25"/>
      <w:bookmarkEnd w:id="26"/>
      <w:r w:rsidRPr="00DC3A5E">
        <w:t xml:space="preserve"> </w:t>
      </w:r>
    </w:p>
    <w:p w14:paraId="06D671E0" w14:textId="77777777" w:rsidR="00B11999" w:rsidRDefault="00B11999" w:rsidP="00B11999"/>
    <w:p w14:paraId="7551B3E8" w14:textId="275B8CB9" w:rsidR="00EC5531" w:rsidRDefault="00F86D99" w:rsidP="00B11999">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t xml:space="preserve">It’s not </w:t>
      </w:r>
      <w:r w:rsidR="00EC5531">
        <w:t xml:space="preserve">at all </w:t>
      </w:r>
      <w:r>
        <w:t xml:space="preserve">clear </w:t>
      </w:r>
      <w:proofErr w:type="gramStart"/>
      <w:r>
        <w:t>if and when</w:t>
      </w:r>
      <w:proofErr w:type="gramEnd"/>
      <w:r>
        <w:t xml:space="preserve"> the pace of </w:t>
      </w:r>
      <w:r w:rsidR="00EC5531">
        <w:t xml:space="preserve">the </w:t>
      </w:r>
      <w:r>
        <w:t>evolution</w:t>
      </w:r>
      <w:r w:rsidR="00EC5531">
        <w:t xml:space="preserve"> of this technology, driven by billions of dollars in investment on both the software and hardware front by some of the largest technology companies in the world, will abate and in the interim, there is tremendous </w:t>
      </w:r>
      <w:r w:rsidR="00E06B5B">
        <w:t>enthusiasm and speculation about what th</w:t>
      </w:r>
      <w:r w:rsidR="00C107A8">
        <w:t>is technology is capable of</w:t>
      </w:r>
      <w:r w:rsidR="00EC5531">
        <w:t xml:space="preserve">. What we look to do with this work, affectionately called Layer Cake after the name of the software platform we developed to support this research aims to bring some of this other-worldly enthusiasm related to LLMs down to earth somewhat, by analyzing a wide array of language models within the context of </w:t>
      </w:r>
      <w:r w:rsidR="00EC5531" w:rsidRPr="00EC5531">
        <w:rPr>
          <w:i/>
          <w:iCs/>
        </w:rPr>
        <w:t>text classification</w:t>
      </w:r>
      <w:r w:rsidR="00EC5531">
        <w:t>, one of the most fundamental and well-studied problems in NLP.</w:t>
      </w:r>
    </w:p>
    <w:p w14:paraId="0C9C3448" w14:textId="77777777" w:rsidR="00EC5531" w:rsidRDefault="00EC5531" w:rsidP="00B11999"/>
    <w:p w14:paraId="704E039E" w14:textId="0EF1B5DD" w:rsidR="00AB6B74" w:rsidRDefault="00B11999" w:rsidP="00AB6B74">
      <w:r w:rsidRPr="00B11999">
        <w:t xml:space="preserve">In this </w:t>
      </w:r>
      <w:r w:rsidR="003F7D10">
        <w:t xml:space="preserve">research, we use Layer Cake to </w:t>
      </w:r>
      <w:r w:rsidR="00C107A8">
        <w:t xml:space="preserve">test </w:t>
      </w:r>
      <w:r w:rsidR="003F7D10">
        <w:t xml:space="preserve">both static pretrained language models and a few different variants of LLMs, which are in effect transformer architected language models, with a range of datasets, classifiers, and hyperparameter settings, with a focus on the different ways the underlying (sequential) text is represented in the various test scenarios, a study that fits just as much into the field of </w:t>
      </w:r>
      <w:r w:rsidR="003F7D10" w:rsidRPr="003F7D10">
        <w:rPr>
          <w:i/>
          <w:iCs/>
        </w:rPr>
        <w:t>language representation learning</w:t>
      </w:r>
      <w:r w:rsidR="003F7D10">
        <w:t xml:space="preserve"> as much as it does text classification and NLP in fact.</w:t>
      </w:r>
      <w:r w:rsidR="008A152E">
        <w:t xml:space="preserve"> </w:t>
      </w:r>
      <w:r w:rsidR="003F7D10">
        <w:t>Given the breadth and depth of the testing we perform with</w:t>
      </w:r>
      <w:r w:rsidR="00AB6B74">
        <w:t xml:space="preserve"> </w:t>
      </w:r>
      <w:r w:rsidR="002E634D">
        <w:t>Layer Cake</w:t>
      </w:r>
      <w:r w:rsidR="003F7D10">
        <w:t>,</w:t>
      </w:r>
      <w:r w:rsidR="002E634D">
        <w:t xml:space="preserve"> </w:t>
      </w:r>
      <w:r w:rsidR="003F7D10">
        <w:t xml:space="preserve">we shed light on not just the comparative performance of different classifiers across the ML and DL landscape, but also on the underlying computational complexity, and inferred cost, of working with LLMs in NLP, a topic of profound implications for anyone working with this technology from a research and/or development perspective. </w:t>
      </w:r>
      <w:r w:rsidR="00AB6B74" w:rsidRPr="00B11999">
        <w:t xml:space="preserve">Our findings highlight </w:t>
      </w:r>
      <w:r w:rsidR="00AB6B74">
        <w:t xml:space="preserve">that while the transformer models are in fact the best performers in almost all </w:t>
      </w:r>
      <w:r w:rsidR="003F7D10">
        <w:t>of our</w:t>
      </w:r>
      <w:r w:rsidR="00AB6B74">
        <w:t xml:space="preserve"> </w:t>
      </w:r>
      <w:r w:rsidR="003F7D10">
        <w:t>test scenarios</w:t>
      </w:r>
      <w:r w:rsidR="00AB6B74">
        <w:t>, nonetheless in all but one of the test cases there exists a classical ML</w:t>
      </w:r>
      <w:r w:rsidR="003F7D10">
        <w:t>, or static neural model</w:t>
      </w:r>
      <w:r w:rsidR="00AB6B74">
        <w:t xml:space="preserve"> approach which performs almost as well as the </w:t>
      </w:r>
      <w:r w:rsidR="003F7D10">
        <w:t xml:space="preserve">LLM, each of which come with </w:t>
      </w:r>
      <w:r w:rsidR="00AB6B74">
        <w:t>significantly less computation</w:t>
      </w:r>
      <w:r w:rsidR="003F7D10">
        <w:t xml:space="preserve">al costs, a factor which scales geometrically with </w:t>
      </w:r>
      <w:r w:rsidR="008A152E">
        <w:t xml:space="preserve">language </w:t>
      </w:r>
      <w:r w:rsidR="003F7D10">
        <w:t xml:space="preserve">model </w:t>
      </w:r>
      <w:r w:rsidR="008A152E">
        <w:t xml:space="preserve">size and complexity given the dreaded curse of (computational) dimensionality.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046A8FEB" w14:textId="77777777" w:rsidR="008A152E" w:rsidRDefault="008A152E"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6F13FDB"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7" w:name="_Toc162720335"/>
      <w:bookmarkStart w:id="28" w:name="_Toc159119563"/>
      <w:bookmarkStart w:id="29" w:name="_Toc143086089"/>
      <w:bookmarkStart w:id="30" w:name="_Toc157236239"/>
      <w:bookmarkStart w:id="31" w:name="_Toc162237842"/>
      <w:bookmarkStart w:id="32" w:name="_Toc162409874"/>
      <w:r w:rsidR="0023201C">
        <w:rPr>
          <w:bCs/>
        </w:rPr>
        <w:t xml:space="preserve">, </w:t>
      </w:r>
      <w:r w:rsidR="00BC018B" w:rsidRPr="00BC018B">
        <w:rPr>
          <w:bCs/>
        </w:rPr>
        <w:t xml:space="preserve">Semantic Spaces, </w:t>
      </w:r>
      <w:r>
        <w:rPr>
          <w:bCs/>
        </w:rPr>
        <w:t xml:space="preserve">Deep Learning, Machine Learning, </w:t>
      </w:r>
      <w:r w:rsidR="00BC018B">
        <w:rPr>
          <w:bCs/>
        </w:rPr>
        <w:t>A</w:t>
      </w:r>
      <w:r>
        <w:rPr>
          <w:bCs/>
        </w:rPr>
        <w:t>rtificial Intelligence</w:t>
      </w:r>
      <w:bookmarkStart w:id="33" w:name="_Toc163115834"/>
      <w:bookmarkStart w:id="34" w:name="_Toc163408190"/>
    </w:p>
    <w:bookmarkEnd w:id="27"/>
    <w:bookmarkEnd w:id="28"/>
    <w:bookmarkEnd w:id="29"/>
    <w:bookmarkEnd w:id="30"/>
    <w:bookmarkEnd w:id="31"/>
    <w:bookmarkEnd w:id="32"/>
    <w:bookmarkEnd w:id="33"/>
    <w:bookmarkEnd w:id="34"/>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04245C38" w:rsidR="004A7655" w:rsidRDefault="00F40C6D" w:rsidP="00DA763E">
      <w:pPr>
        <w:pStyle w:val="Heading1"/>
      </w:pPr>
      <w:bookmarkStart w:id="35" w:name="_Toc195199420"/>
      <w:r>
        <w:lastRenderedPageBreak/>
        <w:t>Preamble &amp; Research Context</w:t>
      </w:r>
      <w:bookmarkEnd w:id="35"/>
    </w:p>
    <w:p w14:paraId="4730AF56" w14:textId="77777777" w:rsidR="00E272F7" w:rsidRDefault="00E272F7" w:rsidP="00E272F7"/>
    <w:p w14:paraId="3C0C5BF4" w14:textId="75AF73E2"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4069EB4A" w14:textId="77777777" w:rsidR="00103AAC" w:rsidRDefault="0063631E" w:rsidP="00103AA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r w:rsidR="00103AAC">
        <w:t xml:space="preserve"> </w:t>
      </w:r>
      <w:proofErr w:type="gramStart"/>
      <w:r w:rsidR="00103AAC">
        <w:t>All of</w:t>
      </w:r>
      <w:proofErr w:type="gramEnd"/>
      <w:r w:rsidR="00103AAC">
        <w:t xml:space="preserve"> these technological advancements have led to radical changes not only with respect to how humankind conducts and transacts business throughout the globe, but also – among other things - with respect to how we interact with each other, and even how nation states and corporations govern their constituents. </w:t>
      </w:r>
    </w:p>
    <w:p w14:paraId="1AECA057" w14:textId="77777777" w:rsidR="00103AAC" w:rsidRDefault="00103AAC" w:rsidP="00103AAC"/>
    <w:p w14:paraId="4F54AD4B" w14:textId="77777777" w:rsidR="00C84731" w:rsidRDefault="00C84731" w:rsidP="00103AAC"/>
    <w:p w14:paraId="66F94774" w14:textId="2371682A" w:rsidR="00C84731" w:rsidRDefault="00C84731" w:rsidP="00C84731">
      <w:pPr>
        <w:pStyle w:val="Heading2"/>
      </w:pPr>
      <w:bookmarkStart w:id="36" w:name="_Toc195199421"/>
      <w:r>
        <w:t>Language Representation (Learning)</w:t>
      </w:r>
      <w:bookmarkEnd w:id="36"/>
    </w:p>
    <w:p w14:paraId="50893763" w14:textId="77777777" w:rsidR="00C84731" w:rsidRDefault="00C84731" w:rsidP="00103AAC"/>
    <w:p w14:paraId="351FAC6E" w14:textId="77777777" w:rsidR="009442F2" w:rsidRDefault="00E428BD" w:rsidP="00103AAC">
      <w:r>
        <w:t xml:space="preserve">While there are many innovations that have supported the development of LLMs which are radically changing not just the AI landscape but the technology landscape writ large, one of the research areas that receives less attention is the </w:t>
      </w:r>
      <w:r w:rsidR="009442F2">
        <w:t xml:space="preserve">impact of </w:t>
      </w:r>
      <w:r>
        <w:t xml:space="preserve">various forms of </w:t>
      </w:r>
      <w:r w:rsidRPr="009442F2">
        <w:rPr>
          <w:i/>
          <w:iCs/>
        </w:rPr>
        <w:t>language representation</w:t>
      </w:r>
      <w:r>
        <w:t xml:space="preserve"> </w:t>
      </w:r>
      <w:r w:rsidR="009442F2">
        <w:t xml:space="preserve">on the effectiveness of various NLP solves, hence part of the motivation for this work. Different types of transformers, and now different types of reasoning models, have been the focus of much R&amp;D in the last few years, and for good reason as they have proven to be very effective at solving a variety of NLP problems, with text classification and language generation being two prime examples. </w:t>
      </w:r>
    </w:p>
    <w:p w14:paraId="3B2338F5" w14:textId="77777777" w:rsidR="009442F2" w:rsidRDefault="009442F2" w:rsidP="00103AAC"/>
    <w:p w14:paraId="46F9D2B3" w14:textId="0BA219C5" w:rsidR="00B23EC8" w:rsidRDefault="009442F2" w:rsidP="004876FC">
      <w:r>
        <w:t xml:space="preserve">But these different forms of language representation are not just technical data input requirements to the different types of classifiers (ML and DL) but also literally provide the underlying geometric configuration, i.e. </w:t>
      </w:r>
      <w:r w:rsidRPr="009442F2">
        <w:rPr>
          <w:i/>
          <w:iCs/>
        </w:rPr>
        <w:t>semantic space</w:t>
      </w:r>
      <w:r>
        <w:t xml:space="preserve"> following </w:t>
      </w:r>
      <w:sdt>
        <w:sdtPr>
          <w:id w:val="-1497575626"/>
          <w:citation/>
        </w:sdtPr>
        <w:sdtContent>
          <w:r>
            <w:fldChar w:fldCharType="begin"/>
          </w:r>
          <w:r>
            <w:instrText xml:space="preserve"> CITATION Wor23 \l 1033 </w:instrText>
          </w:r>
          <w:r>
            <w:fldChar w:fldCharType="separate"/>
          </w:r>
          <w:r w:rsidRPr="003E7E4B">
            <w:rPr>
              <w:noProof/>
            </w:rPr>
            <w:t>(Worth, 2023)</w:t>
          </w:r>
          <w:r>
            <w:fldChar w:fldCharType="end"/>
          </w:r>
        </w:sdtContent>
      </w:sdt>
      <w:r>
        <w:t xml:space="preserve">, within which the various classifiers optimize within in order to classify the underlying data. </w:t>
      </w:r>
      <w:r w:rsidR="00103AAC">
        <w:t xml:space="preserve">This connection between NLP and linguistics is long standing and rests at the very heart of language models in all their forms, resting on principles of semantics and morphology that were established </w:t>
      </w:r>
      <w:r w:rsidR="00FA00C8">
        <w:t xml:space="preserve">primarily </w:t>
      </w:r>
      <w:r w:rsidR="00103AAC">
        <w:t>by Noam Chomsky in the middle of the last century</w:t>
      </w:r>
      <w:r w:rsidR="00FA00C8">
        <w:rPr>
          <w:rStyle w:val="FootnoteReference"/>
        </w:rPr>
        <w:footnoteReference w:id="1"/>
      </w:r>
      <w:r w:rsidR="00FA00C8">
        <w:t>.</w:t>
      </w:r>
      <w:r w:rsidR="00B23EC8">
        <w:t xml:space="preserve"> </w:t>
      </w:r>
      <w:r w:rsidR="00BA7205">
        <w:t>One of the</w:t>
      </w:r>
      <w:r w:rsidR="00B23EC8">
        <w:t xml:space="preserve">se foundational </w:t>
      </w:r>
      <w:r w:rsidR="00B23EC8">
        <w:lastRenderedPageBreak/>
        <w:t xml:space="preserve">principles </w:t>
      </w:r>
      <w:r w:rsidR="00BA7205">
        <w:t xml:space="preserve">is </w:t>
      </w:r>
      <w:r w:rsidR="00B23EC8">
        <w:t xml:space="preserve">known as the </w:t>
      </w:r>
      <w:r w:rsidR="004876FC" w:rsidRPr="0014342A">
        <w:rPr>
          <w:i/>
          <w:iCs/>
        </w:rPr>
        <w:t>distributional hypothesis</w:t>
      </w:r>
      <w:r w:rsidR="004876FC">
        <w:t xml:space="preserve">, </w:t>
      </w:r>
      <w:r w:rsidR="00FA00C8">
        <w:t>a fundamental tenet of</w:t>
      </w:r>
      <w:r w:rsidR="004876FC">
        <w:t xml:space="preserve"> semantic theory </w:t>
      </w:r>
      <w:r w:rsidR="00BA7205">
        <w:t>introduced in the middle of the last century by Zellig Harris</w:t>
      </w:r>
      <w:r w:rsidR="00B23EC8">
        <w:t xml:space="preserve"> </w:t>
      </w:r>
      <w:sdt>
        <w:sdtPr>
          <w:id w:val="-1180201521"/>
          <w:citation/>
        </w:sdtPr>
        <w:sdtContent>
          <w:r w:rsidR="00B23EC8">
            <w:fldChar w:fldCharType="begin"/>
          </w:r>
          <w:r w:rsidR="00B23EC8">
            <w:instrText xml:space="preserve"> CITATION Har54 \l 1033 </w:instrText>
          </w:r>
          <w:r w:rsidR="00B23EC8">
            <w:fldChar w:fldCharType="separate"/>
          </w:r>
          <w:r w:rsidR="00B23EC8" w:rsidRPr="008504CC">
            <w:rPr>
              <w:noProof/>
            </w:rPr>
            <w:t>(Harris, 1954)</w:t>
          </w:r>
          <w:r w:rsidR="00B23EC8">
            <w:fldChar w:fldCharType="end"/>
          </w:r>
        </w:sdtContent>
      </w:sdt>
      <w:r w:rsidR="00B23EC8">
        <w:t xml:space="preserve">, and </w:t>
      </w:r>
      <w:r w:rsidR="00B23EC8">
        <w:t xml:space="preserve">J.R. Firth </w:t>
      </w:r>
      <w:sdt>
        <w:sdtPr>
          <w:id w:val="964780479"/>
          <w:citation/>
        </w:sdtPr>
        <w:sdtContent>
          <w:r w:rsidR="00B23EC8">
            <w:fldChar w:fldCharType="begin"/>
          </w:r>
          <w:r w:rsidR="00B23EC8">
            <w:instrText xml:space="preserve"> CITATION Fir57 \l 1033 </w:instrText>
          </w:r>
          <w:r w:rsidR="00B23EC8">
            <w:fldChar w:fldCharType="separate"/>
          </w:r>
          <w:r w:rsidR="00B23EC8" w:rsidRPr="00B23EC8">
            <w:rPr>
              <w:noProof/>
            </w:rPr>
            <w:t>(Firth, 1957)</w:t>
          </w:r>
          <w:r w:rsidR="00B23EC8">
            <w:fldChar w:fldCharType="end"/>
          </w:r>
        </w:sdtContent>
      </w:sdt>
      <w:r w:rsidR="00B23EC8">
        <w:t xml:space="preserve">, the latter author </w:t>
      </w:r>
      <w:r w:rsidR="00BA7205">
        <w:t>being perhaps best known for his description of the distributional semantics as “</w:t>
      </w:r>
      <w:r w:rsidR="00BA7205" w:rsidRPr="00BA7205">
        <w:rPr>
          <w:i/>
          <w:iCs/>
        </w:rPr>
        <w:t>you shall know a word by the company it keeps</w:t>
      </w:r>
      <w:r w:rsidR="00BA7205">
        <w:t>”.</w:t>
      </w:r>
      <w:r w:rsidR="00B23EC8">
        <w:t xml:space="preserve"> </w:t>
      </w:r>
      <w:r w:rsidR="00BA7205">
        <w:t xml:space="preserve">This quite simple yet extraordinarily powerful principle, that the meaning of </w:t>
      </w:r>
      <w:r w:rsidR="004876FC">
        <w:t xml:space="preserve">words can be </w:t>
      </w:r>
      <w:r w:rsidR="00BA7205">
        <w:t xml:space="preserve">inferred </w:t>
      </w:r>
      <w:r w:rsidR="004876FC">
        <w:t>by the</w:t>
      </w:r>
      <w:r w:rsidR="00FA00C8">
        <w:t xml:space="preserve"> context within which they are found </w:t>
      </w:r>
      <w:r w:rsidR="00BA7205">
        <w:t xml:space="preserve">in a textual corpus, remains </w:t>
      </w:r>
      <w:r w:rsidR="004876FC">
        <w:t>a key insight which provide</w:t>
      </w:r>
      <w:r w:rsidR="00BA7205">
        <w:t xml:space="preserve">s much of the theoretical foundations </w:t>
      </w:r>
      <w:r w:rsidR="00B23EC8">
        <w:t>of many forms of language representation which have been introduced in the last few decades.</w:t>
      </w:r>
    </w:p>
    <w:p w14:paraId="19F3A9AA" w14:textId="77777777" w:rsidR="002706E1" w:rsidRDefault="002706E1" w:rsidP="004876FC"/>
    <w:p w14:paraId="3B4D873E" w14:textId="6064480E" w:rsidR="001D1EDF" w:rsidRDefault="004876FC" w:rsidP="001D1EDF">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and</w:t>
      </w:r>
      <w:r w:rsidR="003237B3">
        <w:t xml:space="preserve">,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284A380E" w14:textId="77777777" w:rsidR="001D1EDF" w:rsidRDefault="001D1EDF" w:rsidP="001D1EDF">
      <w:pPr>
        <w:keepNext/>
        <w:jc w:val="center"/>
      </w:pPr>
      <w:r w:rsidRPr="009D58D3">
        <w:rPr>
          <w:rFonts w:hint="eastAsia"/>
          <w:noProof/>
        </w:rPr>
        <w:drawing>
          <wp:inline distT="0" distB="0" distL="0" distR="0" wp14:anchorId="5C566135" wp14:editId="4F61055E">
            <wp:extent cx="1505157" cy="1481638"/>
            <wp:effectExtent l="0" t="0" r="6350" b="444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591055" cy="1566194"/>
                    </a:xfrm>
                    <a:prstGeom prst="rect">
                      <a:avLst/>
                    </a:prstGeom>
                  </pic:spPr>
                </pic:pic>
              </a:graphicData>
            </a:graphic>
          </wp:inline>
        </w:drawing>
      </w:r>
    </w:p>
    <w:p w14:paraId="42554575" w14:textId="516544C2" w:rsidR="001D1EDF" w:rsidRDefault="001D1EDF" w:rsidP="001D1EDF">
      <w:pPr>
        <w:pStyle w:val="Caption"/>
      </w:pPr>
      <w:bookmarkStart w:id="37" w:name="_Toc177277226"/>
      <w:bookmarkStart w:id="38" w:name="_Toc190843991"/>
      <w:bookmarkStart w:id="39" w:name="_Toc195199455"/>
      <w:r>
        <w:t xml:space="preserve">Figure </w:t>
      </w:r>
      <w:r>
        <w:fldChar w:fldCharType="begin"/>
      </w:r>
      <w:r>
        <w:instrText xml:space="preserve"> SEQ Figure \* ARABIC </w:instrText>
      </w:r>
      <w:r>
        <w:fldChar w:fldCharType="separate"/>
      </w:r>
      <w:r w:rsidR="006E303A">
        <w:rPr>
          <w:noProof/>
        </w:rPr>
        <w:t>1</w:t>
      </w:r>
      <w:r>
        <w:rPr>
          <w:noProof/>
        </w:rPr>
        <w:fldChar w:fldCharType="end"/>
      </w:r>
      <w:r>
        <w:t xml:space="preserve">: </w:t>
      </w:r>
      <w:r w:rsidR="008D278F">
        <w:t xml:space="preserve">Using Vector Space Models for Information Retrieval - </w:t>
      </w:r>
      <w:r w:rsidRPr="007A1D59">
        <w:t>document query in vector space</w:t>
      </w:r>
      <w:bookmarkEnd w:id="37"/>
      <w:bookmarkEnd w:id="38"/>
      <w:bookmarkEnd w:id="39"/>
    </w:p>
    <w:p w14:paraId="1197AEB6" w14:textId="77777777" w:rsidR="0026727F" w:rsidRDefault="0026727F" w:rsidP="00D067D5"/>
    <w:p w14:paraId="19618365" w14:textId="72596214"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w:t>
      </w:r>
      <w:r>
        <w:t xml:space="preserve">to </w:t>
      </w:r>
      <w:r w:rsidRPr="006048BA">
        <w:t>identif</w:t>
      </w:r>
      <w:r>
        <w:t>y</w:t>
      </w:r>
      <w:r w:rsidRPr="006048BA">
        <w:t xml:space="preserve"> latent contextual, or semantic, relationships between words</w:t>
      </w:r>
      <w:r>
        <w:t xml:space="preserve"> or terms in a document corpus</w:t>
      </w:r>
      <w:r>
        <w:t xml:space="preserve">,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w:t>
      </w:r>
      <w:r w:rsidR="009E5119">
        <w:t xml:space="preserve"> We use LSA as one of our baseline feature reduction techniques in this work and our findings show that it remains an effective form of language representation, at least within the context of text classification.</w:t>
      </w:r>
    </w:p>
    <w:p w14:paraId="2C92DE29" w14:textId="77777777" w:rsidR="00462819" w:rsidRDefault="00462819" w:rsidP="00D067D5"/>
    <w:p w14:paraId="60016291" w14:textId="0A835D43" w:rsidR="009E5119" w:rsidRDefault="009E5119" w:rsidP="00462819">
      <w:r>
        <w:t xml:space="preserve">Vector space models ultimately evolve into one of the most fundamental forms of language representation that are still widely used today, namely </w:t>
      </w:r>
      <w:r w:rsidRPr="009E5119">
        <w:rPr>
          <w:i/>
          <w:iCs/>
        </w:rPr>
        <w:t>word embeddings</w:t>
      </w:r>
      <w:r>
        <w:t>. This powerful form of language representation method was first introduced in 2013 with Word2Vec</w:t>
      </w:r>
      <w:r>
        <w:t xml:space="preserve"> </w:t>
      </w:r>
      <w:sdt>
        <w:sdtPr>
          <w:id w:val="1216927948"/>
          <w:citation/>
        </w:sdtPr>
        <w:sdtContent>
          <w:r>
            <w:fldChar w:fldCharType="begin"/>
          </w:r>
          <w:r>
            <w:instrText xml:space="preserve"> CITATION Mik13 \l 1033 </w:instrText>
          </w:r>
          <w:r>
            <w:fldChar w:fldCharType="separate"/>
          </w:r>
          <w:r w:rsidRPr="00EB0D66">
            <w:rPr>
              <w:noProof/>
            </w:rPr>
            <w:t>(Mikolov, et al., 2013)</w:t>
          </w:r>
          <w:r>
            <w:fldChar w:fldCharType="end"/>
          </w:r>
        </w:sdtContent>
      </w:sdt>
      <w:r>
        <w:t xml:space="preserve">, and uses </w:t>
      </w:r>
      <w:r>
        <w:t xml:space="preserve">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2"/>
      </w:r>
      <w:r>
        <w:t xml:space="preserve"> </w:t>
      </w:r>
      <w:r w:rsidR="00016F8E">
        <w:t xml:space="preserve">using either a </w:t>
      </w:r>
      <w:r>
        <w:t>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lastRenderedPageBreak/>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2B7E5F16" w14:textId="77777777" w:rsidR="00016F8E" w:rsidRDefault="00016F8E" w:rsidP="00016F8E">
      <w:pPr>
        <w:keepNext/>
        <w:tabs>
          <w:tab w:val="num" w:pos="720"/>
        </w:tabs>
        <w:jc w:val="center"/>
      </w:pPr>
      <w:r>
        <w:rPr>
          <w:noProof/>
        </w:rPr>
        <w:drawing>
          <wp:inline distT="0" distB="0" distL="0" distR="0" wp14:anchorId="280F0E9F" wp14:editId="64B0C133">
            <wp:extent cx="4900773" cy="1868681"/>
            <wp:effectExtent l="0" t="0" r="0" b="0"/>
            <wp:docPr id="117752286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2A12A34A" w14:textId="629075DB" w:rsidR="00016F8E" w:rsidRDefault="00016F8E" w:rsidP="00016F8E">
      <w:pPr>
        <w:pStyle w:val="Caption"/>
      </w:pPr>
      <w:bookmarkStart w:id="40" w:name="_Toc195199456"/>
      <w:r>
        <w:t xml:space="preserve">Figure </w:t>
      </w:r>
      <w:r>
        <w:fldChar w:fldCharType="begin"/>
      </w:r>
      <w:r>
        <w:instrText xml:space="preserve"> SEQ Figure \* ARABIC </w:instrText>
      </w:r>
      <w:r>
        <w:fldChar w:fldCharType="separate"/>
      </w:r>
      <w:r w:rsidR="006E303A">
        <w:rPr>
          <w:noProof/>
        </w:rPr>
        <w:t>2</w:t>
      </w:r>
      <w:r>
        <w:rPr>
          <w:noProof/>
        </w:rPr>
        <w:fldChar w:fldCharType="end"/>
      </w:r>
      <w:r>
        <w:t>: Word Embeddings in Vector Space</w:t>
      </w:r>
      <w:r w:rsidR="008D278F">
        <w:t xml:space="preserve"> leveraging distributional hypothesis</w:t>
      </w:r>
      <w:bookmarkEnd w:id="40"/>
    </w:p>
    <w:p w14:paraId="5F211644" w14:textId="77777777" w:rsidR="009E5119" w:rsidRDefault="009E5119" w:rsidP="00462819"/>
    <w:p w14:paraId="12A175F2" w14:textId="77777777" w:rsidR="00016F8E" w:rsidRDefault="00016F8E" w:rsidP="00016F8E">
      <w:r w:rsidRPr="00D03F89">
        <w:t>GloVe</w:t>
      </w:r>
      <w:r>
        <w:t xml:space="preserve"> (Global Vectors for Word Representation) embeddings on the other hand, introduced in 2014 </w:t>
      </w:r>
      <w:sdt>
        <w:sdtPr>
          <w:id w:val="-1387256006"/>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34F948CE" w14:textId="77777777" w:rsidR="00016F8E" w:rsidRDefault="00016F8E" w:rsidP="00462819"/>
    <w:p w14:paraId="2E7635E2" w14:textId="36E1B61A" w:rsidR="00016F8E" w:rsidRPr="00352A40" w:rsidRDefault="00016F8E" w:rsidP="00016F8E">
      <w:r w:rsidRPr="00352A40">
        <w:t xml:space="preserve">FastText </w:t>
      </w:r>
      <w:r>
        <w:t xml:space="preserve">on the other hand, </w:t>
      </w:r>
      <w:r>
        <w:t>first introduced in 2017 by Meta’s AI team</w:t>
      </w:r>
      <w:sdt>
        <w:sdtPr>
          <w:id w:val="1747071691"/>
          <w:citation/>
        </w:sdtPr>
        <w:sdtContent>
          <w:r w:rsidRPr="00F978F0">
            <w:fldChar w:fldCharType="begin"/>
          </w:r>
          <w:r w:rsidRPr="00F978F0">
            <w:instrText xml:space="preserve"> CITATION Boj17 \l 1033 </w:instrText>
          </w:r>
          <w:r w:rsidRPr="00F978F0">
            <w:fldChar w:fldCharType="separate"/>
          </w:r>
          <w:r>
            <w:rPr>
              <w:noProof/>
            </w:rPr>
            <w:t xml:space="preserve"> </w:t>
          </w:r>
          <w:r w:rsidRPr="00EB0D66">
            <w:rPr>
              <w:noProof/>
            </w:rPr>
            <w:t>(Bojanowski, et al., 2017)</w:t>
          </w:r>
          <w:r w:rsidRPr="00F978F0">
            <w:fldChar w:fldCharType="end"/>
          </w:r>
        </w:sdtContent>
      </w:sdt>
      <w:r>
        <w:t xml:space="preserve">, </w:t>
      </w:r>
      <w:r>
        <w:t xml:space="preserve">while very much related to </w:t>
      </w:r>
      <w:r w:rsidRPr="00352A40">
        <w:t>Word2Vec in th</w:t>
      </w:r>
      <w:r>
        <w:t xml:space="preserve">e sense that it is also a local co-occurrence computed (static) word embedding model, it is unique in that it introduces the concept of </w:t>
      </w:r>
      <w:r w:rsidRPr="00016F8E">
        <w:rPr>
          <w:i/>
          <w:iCs/>
        </w:rPr>
        <w:t>subwords</w:t>
      </w:r>
      <w:r>
        <w:t>, or n-grams, to provide better support for out of vocabulary terms (OOV) that were not including in the training dataset</w:t>
      </w:r>
      <w:r>
        <w:t xml:space="preserve">, very much a precursor to the token based parsing approach used by LLMs. With fastText embeddings, </w:t>
      </w:r>
      <w:r>
        <w:t>e</w:t>
      </w:r>
      <w:r w:rsidRPr="00352A40">
        <w:t>ach word is represented not only by its word-level embedding but also by the embeddings of its subwords</w:t>
      </w:r>
      <w:r>
        <w:t>,</w:t>
      </w:r>
      <w:r>
        <w:t xml:space="preserve"> </w:t>
      </w:r>
      <w:r>
        <w:t xml:space="preserve">enabling the language representation form to compute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07FDD820" w14:textId="77777777" w:rsidR="00016F8E" w:rsidRPr="00352A40" w:rsidRDefault="00016F8E" w:rsidP="00016F8E">
      <w:pPr>
        <w:rPr>
          <w:b/>
          <w:bCs/>
        </w:rPr>
      </w:pPr>
    </w:p>
    <w:p w14:paraId="615CC2FC" w14:textId="662CAC72" w:rsidR="00016F8E" w:rsidRDefault="00016F8E" w:rsidP="00016F8E">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w:t>
      </w:r>
      <w:r>
        <w:t xml:space="preserve">underlying geometrical configuration </w:t>
      </w:r>
      <w:r w:rsidRPr="00352A40">
        <w:t xml:space="preserve">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w:t>
      </w:r>
      <w:r w:rsidRPr="00352A40">
        <w:lastRenderedPageBreak/>
        <w:t>embeddings for out-of-vocabulary words based on their subwords than their word-based counterparts such as GloVe or Word2Vec.</w:t>
      </w:r>
    </w:p>
    <w:p w14:paraId="10766F9E" w14:textId="77777777" w:rsidR="0024357E" w:rsidRDefault="0024357E" w:rsidP="00016F8E"/>
    <w:p w14:paraId="3CBF11A6" w14:textId="3C43253D" w:rsidR="0024357E" w:rsidRDefault="0024357E" w:rsidP="0024357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w:t>
      </w:r>
      <w:r>
        <w:t xml:space="preserve">, FastText and </w:t>
      </w:r>
      <w:r w:rsidRPr="003D5334">
        <w:t xml:space="preserve">GloVe </w:t>
      </w:r>
      <w:r>
        <w:t xml:space="preserve">embedding models </w:t>
      </w:r>
      <w:r w:rsidRPr="003D5334">
        <w:t xml:space="preserve">use </w:t>
      </w:r>
      <w:r>
        <w:t>deep</w:t>
      </w:r>
      <w:r w:rsidRPr="003D5334">
        <w:t xml:space="preserve"> learning to geometrically place words into a latent vector space based on their usage </w:t>
      </w:r>
      <w:r>
        <w:t xml:space="preserve">(i.e. distribution) </w:t>
      </w:r>
      <w:r w:rsidRPr="003D5334">
        <w:t>patterns in large corpora</w:t>
      </w:r>
      <w:r>
        <w:t xml:space="preserve"> – with Word2Vec and FastText using local co-occurrence information to construct the vector space and GloVe using global context to construct the vector space. </w:t>
      </w:r>
      <w:r w:rsidRPr="003D5334">
        <w:t xml:space="preserve">The </w:t>
      </w:r>
      <w:r>
        <w:t xml:space="preserve">text vectorization techniques yield </w:t>
      </w:r>
      <w:r w:rsidRPr="003D5334">
        <w:t>clear, interpretable vectors (e.g., word counts), while the latter produces more abstract, dense representations.</w:t>
      </w:r>
    </w:p>
    <w:p w14:paraId="0956CE8D" w14:textId="77777777" w:rsidR="000B1ED9" w:rsidRDefault="000B1ED9" w:rsidP="000B1ED9">
      <w:pPr>
        <w:tabs>
          <w:tab w:val="num" w:pos="720"/>
        </w:tabs>
      </w:pPr>
    </w:p>
    <w:p w14:paraId="0FB81C84" w14:textId="05050D72" w:rsidR="006E303A" w:rsidRDefault="008B0537" w:rsidP="008B0537">
      <w:pPr>
        <w:tabs>
          <w:tab w:val="num" w:pos="720"/>
        </w:tabs>
      </w:pPr>
      <w:r>
        <w:t xml:space="preserve">It is fair to say that the </w:t>
      </w:r>
      <w:r w:rsidRPr="00BE35BE">
        <w:t xml:space="preserve">introduction </w:t>
      </w:r>
      <w:r>
        <w:t xml:space="preserve">of </w:t>
      </w:r>
      <w:r w:rsidRPr="00F77AAF">
        <w:t>word embeddings</w:t>
      </w:r>
      <w:r>
        <w:t xml:space="preserve">, an </w:t>
      </w:r>
      <w:r w:rsidR="00B54263">
        <w:t xml:space="preserve">evolution and </w:t>
      </w:r>
      <w:r>
        <w:t xml:space="preserve">offshoot of vector space models, </w:t>
      </w:r>
      <w:r w:rsidRPr="00BE35BE">
        <w:t>revolutionized language representation, allowing words to be represented as low-dimensional continuous vectors</w:t>
      </w:r>
      <w:r>
        <w:t xml:space="preserve">, but because they are static representations, i.e. are not context aware, they are relatively easy to work with from both a computational standpoint as well as from a language representation architecture standpoint. </w:t>
      </w:r>
      <w:proofErr w:type="gramStart"/>
      <w:r>
        <w:t>That is to say, given</w:t>
      </w:r>
      <w:proofErr w:type="gramEnd"/>
      <w:r>
        <w:t xml:space="preserve">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3"/>
      </w:r>
      <w:r w:rsidR="00B10DB6">
        <w:t xml:space="preserve"> </w:t>
      </w:r>
      <w:r>
        <w:t xml:space="preserve">The static nature of these early language models, despite their ease of use in ML and DL contexts, nonetheless were constrained in terms of granularity by their static nature, i.e. they did not solve the </w:t>
      </w:r>
      <w:r w:rsidRPr="008B0537">
        <w:rPr>
          <w:i/>
          <w:iCs/>
        </w:rPr>
        <w:t>polysemy</w:t>
      </w:r>
      <w:r>
        <w:t xml:space="preserve"> problem</w:t>
      </w:r>
      <w:r>
        <w:rPr>
          <w:rStyle w:val="FootnoteReference"/>
        </w:rPr>
        <w:footnoteReference w:id="4"/>
      </w:r>
      <w:r>
        <w:t xml:space="preserve">. </w:t>
      </w:r>
      <w:r w:rsidR="0024357E">
        <w:t xml:space="preserve">This is a significant intellectual boundary with respect to the utility of these models for driving more advanced, more intelligent, NLP applications as much of the meaning of language is driven by context, and therefore a language representation form which encapsulates and encodes the contextual meaning of language is necessary for NLP applications to have a </w:t>
      </w:r>
      <w:r>
        <w:t xml:space="preserve">true complete </w:t>
      </w:r>
      <w:r w:rsidR="0024357E">
        <w:t>“understanding”</w:t>
      </w:r>
      <w:r>
        <w:t>, or semantic representation,</w:t>
      </w:r>
      <w:r w:rsidR="0024357E">
        <w:t xml:space="preserve"> of the underlying text.  </w:t>
      </w:r>
    </w:p>
    <w:p w14:paraId="6EC80B41" w14:textId="77777777" w:rsidR="006E303A" w:rsidRDefault="006E303A" w:rsidP="008B0537">
      <w:pPr>
        <w:tabs>
          <w:tab w:val="num" w:pos="720"/>
        </w:tabs>
      </w:pPr>
    </w:p>
    <w:p w14:paraId="58A05EFE" w14:textId="223ED85F" w:rsidR="00C107A6" w:rsidRDefault="0024357E" w:rsidP="008B0537">
      <w:pPr>
        <w:tabs>
          <w:tab w:val="num" w:pos="720"/>
        </w:tabs>
      </w:pPr>
      <w:r>
        <w:t xml:space="preserve">This is precisely the </w:t>
      </w:r>
      <w:r w:rsidR="00C107A6">
        <w:t>motivation of the</w:t>
      </w:r>
      <w:r w:rsidR="008B0537">
        <w:t xml:space="preserve"> </w:t>
      </w:r>
      <w:r w:rsidR="008B0537" w:rsidRPr="008B0537">
        <w:rPr>
          <w:i/>
          <w:iCs/>
        </w:rPr>
        <w:t>attention mechanism</w:t>
      </w:r>
      <w:r w:rsidR="008B0537">
        <w:t xml:space="preserve">, which was introduced in </w:t>
      </w:r>
      <w:r w:rsidR="008B0537">
        <w:t xml:space="preserve">in 2017 </w:t>
      </w:r>
      <w:r w:rsidR="008B0537">
        <w:t>in the seminal</w:t>
      </w:r>
      <w:r w:rsidR="008B0537">
        <w:t xml:space="preserve"> paper “Attention is all you need” </w:t>
      </w:r>
      <w:sdt>
        <w:sdtPr>
          <w:id w:val="-2111584933"/>
          <w:citation/>
        </w:sdtPr>
        <w:sdtContent>
          <w:r w:rsidR="008B0537">
            <w:fldChar w:fldCharType="begin"/>
          </w:r>
          <w:r w:rsidR="008B0537">
            <w:instrText xml:space="preserve"> CITATION Vas17 \l 1033 </w:instrText>
          </w:r>
          <w:r w:rsidR="008B0537">
            <w:fldChar w:fldCharType="separate"/>
          </w:r>
          <w:r w:rsidR="008B0537" w:rsidRPr="00EB0D66">
            <w:rPr>
              <w:noProof/>
            </w:rPr>
            <w:t>(Vaswani, et al., 2017)</w:t>
          </w:r>
          <w:r w:rsidR="008B0537">
            <w:fldChar w:fldCharType="end"/>
          </w:r>
        </w:sdtContent>
      </w:sdt>
      <w:r w:rsidR="008B0537">
        <w:t xml:space="preserve">, </w:t>
      </w:r>
      <w:r w:rsidR="00C107A6">
        <w:t xml:space="preserve">where what have become to be known as </w:t>
      </w:r>
      <w:r w:rsidR="008B0537" w:rsidRPr="008B0537">
        <w:rPr>
          <w:i/>
          <w:iCs/>
        </w:rPr>
        <w:t>transformer</w:t>
      </w:r>
      <w:r w:rsidR="00C107A6">
        <w:rPr>
          <w:i/>
          <w:iCs/>
        </w:rPr>
        <w:t>s</w:t>
      </w:r>
      <w:r w:rsidR="008B0537">
        <w:t xml:space="preserve"> were introduced that </w:t>
      </w:r>
      <w:r w:rsidR="00C107A6">
        <w:t xml:space="preserve">use more sophisticated, and more granular, tokenization strategies than their predecessors, as well take into account positional information of tokens, </w:t>
      </w:r>
      <w:r w:rsidR="006E303A">
        <w:t xml:space="preserve">so that </w:t>
      </w:r>
      <w:r w:rsidR="008B0537">
        <w:t>context</w:t>
      </w:r>
      <w:r w:rsidR="00C107A6">
        <w:t xml:space="preserve">ual information (token positional information effectively), </w:t>
      </w:r>
      <w:r w:rsidR="006E303A">
        <w:t xml:space="preserve">can be used to generate </w:t>
      </w:r>
      <w:r w:rsidR="006E303A" w:rsidRPr="006E303A">
        <w:rPr>
          <w:i/>
          <w:iCs/>
        </w:rPr>
        <w:t>context-aware</w:t>
      </w:r>
      <w:r w:rsidR="006E303A">
        <w:t xml:space="preserve">, i.e. what we call </w:t>
      </w:r>
      <w:r w:rsidR="006E303A" w:rsidRPr="006E303A">
        <w:rPr>
          <w:i/>
          <w:iCs/>
        </w:rPr>
        <w:t>dynamic</w:t>
      </w:r>
      <w:r w:rsidR="006E303A">
        <w:t>, embeddings.</w:t>
      </w:r>
      <w:r w:rsidR="0043486D">
        <w:t xml:space="preserve"> It’s important to recognize that t</w:t>
      </w:r>
      <w:r w:rsidR="006E303A">
        <w:t xml:space="preserve">he process of converting raw language text into a form that transformers can understand is itself a sophisticated process, but it is fundamental to the power inherent to transformer architecture language models (LLMs) and comes in different variants, depending upon the language model in question. Notably this process of transformation of text, how the language is </w:t>
      </w:r>
      <w:r w:rsidR="006E303A" w:rsidRPr="0043486D">
        <w:rPr>
          <w:i/>
          <w:iCs/>
        </w:rPr>
        <w:t>represented</w:t>
      </w:r>
      <w:r w:rsidR="006E303A">
        <w:t xml:space="preserve"> in this case, is distinct from its predecessors in many respects, </w:t>
      </w:r>
      <w:proofErr w:type="gramStart"/>
      <w:r w:rsidR="006E303A">
        <w:t>in particular in</w:t>
      </w:r>
      <w:proofErr w:type="gramEnd"/>
      <w:r w:rsidR="006E303A">
        <w:t xml:space="preserve"> the encoding of positional information which facilitates the attention mechanism which is fundamental to the transformer </w:t>
      </w:r>
      <w:r w:rsidR="0043486D">
        <w:t>architecture</w:t>
      </w:r>
      <w:r w:rsidR="006E303A">
        <w:t>.</w:t>
      </w:r>
    </w:p>
    <w:p w14:paraId="6D839206" w14:textId="77777777" w:rsidR="006E303A" w:rsidRDefault="006E303A" w:rsidP="008B0537">
      <w:pPr>
        <w:tabs>
          <w:tab w:val="num" w:pos="720"/>
        </w:tabs>
      </w:pPr>
    </w:p>
    <w:p w14:paraId="171CDA3B" w14:textId="77777777" w:rsidR="004D4D15" w:rsidRDefault="006E303A" w:rsidP="00A07AA5">
      <w:pPr>
        <w:tabs>
          <w:tab w:val="num" w:pos="720"/>
        </w:tabs>
      </w:pPr>
      <w:r w:rsidRPr="006E303A">
        <w:t>Transformers begin processing text by</w:t>
      </w:r>
      <w:r>
        <w:t xml:space="preserve"> tokenizing </w:t>
      </w:r>
      <w:r w:rsidRPr="006E303A">
        <w:t xml:space="preserve">raw </w:t>
      </w:r>
      <w:r>
        <w:t xml:space="preserve">textual </w:t>
      </w:r>
      <w:r w:rsidRPr="006E303A">
        <w:t>input into token IDs using a tokenizer</w:t>
      </w:r>
      <w:r>
        <w:t xml:space="preserve">. </w:t>
      </w:r>
      <w:r w:rsidR="00A07AA5">
        <w:t xml:space="preserve">Transformer tokenizers are sophisticated and fundamental to language representation in LLMs so important to understand within the context of this research. </w:t>
      </w:r>
    </w:p>
    <w:p w14:paraId="3C3AB246" w14:textId="77777777" w:rsidR="004D4D15" w:rsidRDefault="004D4D15" w:rsidP="00A07AA5">
      <w:pPr>
        <w:tabs>
          <w:tab w:val="num" w:pos="720"/>
        </w:tabs>
      </w:pPr>
    </w:p>
    <w:p w14:paraId="00996574" w14:textId="77777777" w:rsidR="004D4D15" w:rsidRDefault="00A07AA5" w:rsidP="00A07AA5">
      <w:pPr>
        <w:tabs>
          <w:tab w:val="num" w:pos="720"/>
        </w:tabs>
      </w:pPr>
      <w:r>
        <w:t xml:space="preserve">The </w:t>
      </w:r>
      <w:r w:rsidR="006E303A">
        <w:t xml:space="preserve">most </w:t>
      </w:r>
      <w:r>
        <w:t xml:space="preserve">prevalent types of </w:t>
      </w:r>
      <w:r w:rsidR="006E303A">
        <w:t>tokenizers used with transformers are WordPiece</w:t>
      </w:r>
      <w:r>
        <w:t>,</w:t>
      </w:r>
      <w:r w:rsidR="006E303A">
        <w:t xml:space="preserve"> Byte-Pair Encoding</w:t>
      </w:r>
      <w:r>
        <w:t xml:space="preserve">, </w:t>
      </w:r>
      <w:r w:rsidR="004D4D15">
        <w:t xml:space="preserve">and SentencePiece tokenization, each of which is used by one or more language models that is tested with Layer Cake and each of which, like FastText’s tokenization strategy, is a form of subword tokenization. </w:t>
      </w:r>
      <w:r w:rsidR="006E303A" w:rsidRPr="0043486D">
        <w:t xml:space="preserve">WordPiece is a subword tokenization algorithm originally developed for Google’s neural machine translation system </w:t>
      </w:r>
      <w:sdt>
        <w:sdtPr>
          <w:id w:val="1181632718"/>
          <w:citation/>
        </w:sdtPr>
        <w:sdtContent>
          <w:r w:rsidR="0043486D">
            <w:fldChar w:fldCharType="begin"/>
          </w:r>
          <w:r w:rsidR="0043486D">
            <w:instrText xml:space="preserve"> CITATION Sch121 \l 1033 </w:instrText>
          </w:r>
          <w:r w:rsidR="0043486D">
            <w:fldChar w:fldCharType="separate"/>
          </w:r>
          <w:r w:rsidR="0043486D" w:rsidRPr="0043486D">
            <w:rPr>
              <w:noProof/>
            </w:rPr>
            <w:t>(Schuster &amp; Nakajima, 2012)</w:t>
          </w:r>
          <w:r w:rsidR="0043486D">
            <w:fldChar w:fldCharType="end"/>
          </w:r>
        </w:sdtContent>
      </w:sdt>
      <w:r w:rsidR="0043486D">
        <w:t xml:space="preserve"> </w:t>
      </w:r>
      <w:sdt>
        <w:sdtPr>
          <w:id w:val="-820348977"/>
          <w:citation/>
        </w:sdtPr>
        <w:sdtContent>
          <w:r w:rsidR="0043486D">
            <w:fldChar w:fldCharType="begin"/>
          </w:r>
          <w:r w:rsidR="0043486D">
            <w:instrText xml:space="preserve"> CITATION WuY16 \l 1033 </w:instrText>
          </w:r>
          <w:r w:rsidR="0043486D">
            <w:fldChar w:fldCharType="separate"/>
          </w:r>
          <w:r w:rsidR="0043486D" w:rsidRPr="0043486D">
            <w:rPr>
              <w:noProof/>
            </w:rPr>
            <w:t>(Wu, et al., 2016)</w:t>
          </w:r>
          <w:r w:rsidR="0043486D">
            <w:fldChar w:fldCharType="end"/>
          </w:r>
        </w:sdtContent>
      </w:sdt>
      <w:r>
        <w:t>,</w:t>
      </w:r>
      <w:r w:rsidR="0043486D">
        <w:t xml:space="preserve"> </w:t>
      </w:r>
      <w:r w:rsidR="006E303A" w:rsidRPr="0043486D">
        <w:t xml:space="preserve">and </w:t>
      </w:r>
      <w:r>
        <w:t xml:space="preserve">then used with </w:t>
      </w:r>
      <w:r w:rsidR="006E303A" w:rsidRPr="0043486D">
        <w:t>BERT</w:t>
      </w:r>
      <w:r>
        <w:t xml:space="preserve"> </w:t>
      </w:r>
      <w:sdt>
        <w:sdtPr>
          <w:id w:val="741840099"/>
          <w:citation/>
        </w:sdtPr>
        <w:sdtContent>
          <w:r>
            <w:fldChar w:fldCharType="begin"/>
          </w:r>
          <w:r>
            <w:instrText xml:space="preserve"> CITATION Dev19 \l 1033 </w:instrText>
          </w:r>
          <w:r>
            <w:fldChar w:fldCharType="separate"/>
          </w:r>
          <w:r w:rsidRPr="00A07AA5">
            <w:rPr>
              <w:noProof/>
            </w:rPr>
            <w:t>(Devlin, et al., 2019)</w:t>
          </w:r>
          <w:r>
            <w:fldChar w:fldCharType="end"/>
          </w:r>
        </w:sdtContent>
      </w:sdt>
      <w:r w:rsidR="006E303A" w:rsidRPr="006E303A">
        <w:t>.</w:t>
      </w:r>
      <w:r>
        <w:t xml:space="preserve"> This tokenization strategy begins </w:t>
      </w:r>
      <w:r w:rsidR="006E303A" w:rsidRPr="006E303A">
        <w:t>with a base vocabulary of individual characters</w:t>
      </w:r>
      <w:r>
        <w:t xml:space="preserve"> and then i</w:t>
      </w:r>
      <w:r w:rsidR="006E303A" w:rsidRPr="006E303A">
        <w:t xml:space="preserve">teratively builds a vocabulary of subwords by merging the most frequent pairs of characters </w:t>
      </w:r>
      <w:r>
        <w:t>and/</w:t>
      </w:r>
      <w:r w:rsidR="006E303A" w:rsidRPr="006E303A">
        <w:t>or subwords.</w:t>
      </w:r>
      <w:r>
        <w:t xml:space="preserve"> It is designed</w:t>
      </w:r>
      <w:r w:rsidR="006E303A" w:rsidRPr="006E303A">
        <w:t xml:space="preserve"> to keep common words intact, while splitting rare or unknown words into smaller, meaningful subword units.</w:t>
      </w:r>
      <w:r>
        <w:t xml:space="preserve"> </w:t>
      </w:r>
    </w:p>
    <w:p w14:paraId="003CC10C" w14:textId="77777777" w:rsidR="004D4D15" w:rsidRDefault="004D4D15" w:rsidP="00A07AA5">
      <w:pPr>
        <w:tabs>
          <w:tab w:val="num" w:pos="720"/>
        </w:tabs>
      </w:pPr>
    </w:p>
    <w:p w14:paraId="5BEFE0F6" w14:textId="524152E9" w:rsidR="00FD521A" w:rsidRPr="004D4D15" w:rsidRDefault="00A07AA5" w:rsidP="00FD521A">
      <w:pPr>
        <w:tabs>
          <w:tab w:val="num" w:pos="720"/>
        </w:tabs>
      </w:pPr>
      <w:r w:rsidRPr="00A07AA5">
        <w:t>Byte Pair Encoding</w:t>
      </w:r>
      <w:r w:rsidR="00727501">
        <w:t xml:space="preserve"> on the other hand, introduced in 2016 </w:t>
      </w:r>
      <w:sdt>
        <w:sdtPr>
          <w:id w:val="-1657998098"/>
          <w:citation/>
        </w:sdtPr>
        <w:sdtContent>
          <w:r w:rsidR="00727501">
            <w:fldChar w:fldCharType="begin"/>
          </w:r>
          <w:r w:rsidR="00727501">
            <w:instrText xml:space="preserve"> CITATION Sen161 \l 1033 </w:instrText>
          </w:r>
          <w:r w:rsidR="00727501">
            <w:fldChar w:fldCharType="separate"/>
          </w:r>
          <w:r w:rsidR="00727501" w:rsidRPr="00727501">
            <w:rPr>
              <w:noProof/>
            </w:rPr>
            <w:t>(Sennrich, et al., 2016)</w:t>
          </w:r>
          <w:r w:rsidR="00727501">
            <w:fldChar w:fldCharType="end"/>
          </w:r>
        </w:sdtContent>
      </w:sdt>
      <w:r w:rsidR="00727501">
        <w:t xml:space="preserve"> and used in the GPT class of language models, </w:t>
      </w:r>
      <w:r w:rsidRPr="00A07AA5">
        <w:t xml:space="preserve">is another subword tokenization method </w:t>
      </w:r>
      <w:r w:rsidR="00727501">
        <w:t xml:space="preserve">which was </w:t>
      </w:r>
      <w:r w:rsidRPr="00A07AA5">
        <w:t>initially used for data compression</w:t>
      </w:r>
      <w:r w:rsidR="00727501">
        <w:t xml:space="preserve"> and was then</w:t>
      </w:r>
      <w:r w:rsidRPr="00A07AA5">
        <w:t xml:space="preserve"> later adapted for NLP by the SentencePiece and GPT/GPT-2 models.</w:t>
      </w:r>
      <w:r>
        <w:t xml:space="preserve"> Byte Pair Encoding b</w:t>
      </w:r>
      <w:r w:rsidRPr="00A07AA5">
        <w:t>egins with characters as tokens</w:t>
      </w:r>
      <w:r>
        <w:t xml:space="preserve"> and then r</w:t>
      </w:r>
      <w:r w:rsidRPr="00A07AA5">
        <w:t xml:space="preserve">epeatedly merges the most frequent pair of tokens (characters or subwords) into a </w:t>
      </w:r>
      <w:proofErr w:type="gramStart"/>
      <w:r w:rsidRPr="00A07AA5">
        <w:t>new token</w:t>
      </w:r>
      <w:r>
        <w:t>s</w:t>
      </w:r>
      <w:proofErr w:type="gramEnd"/>
      <w:r>
        <w:t xml:space="preserve">, continuing </w:t>
      </w:r>
      <w:r w:rsidRPr="00A07AA5">
        <w:t>until reaching a desired vocabulary size.</w:t>
      </w:r>
      <w:r w:rsidR="00FD521A">
        <w:t xml:space="preserve"> </w:t>
      </w:r>
      <w:r w:rsidR="004D4D15">
        <w:t>SentencePiece tokenization, used by T5</w:t>
      </w:r>
      <w:r w:rsidR="00951509">
        <w:t xml:space="preserve"> </w:t>
      </w:r>
      <w:sdt>
        <w:sdtPr>
          <w:id w:val="-210190475"/>
          <w:citation/>
        </w:sdtPr>
        <w:sdtContent>
          <w:r w:rsidR="00951509">
            <w:fldChar w:fldCharType="begin"/>
          </w:r>
          <w:r w:rsidR="00951509">
            <w:instrText xml:space="preserve"> CITATION Raf19 \l 1033 </w:instrText>
          </w:r>
          <w:r w:rsidR="00951509">
            <w:fldChar w:fldCharType="separate"/>
          </w:r>
          <w:r w:rsidR="00951509" w:rsidRPr="00951509">
            <w:rPr>
              <w:noProof/>
            </w:rPr>
            <w:t>(Raffel, et al., 2019)</w:t>
          </w:r>
          <w:r w:rsidR="00951509">
            <w:fldChar w:fldCharType="end"/>
          </w:r>
        </w:sdtContent>
      </w:sdt>
      <w:r w:rsidR="004D4D15">
        <w:t>, Albert</w:t>
      </w:r>
      <w:r w:rsidR="00951509">
        <w:t xml:space="preserve"> </w:t>
      </w:r>
      <w:sdt>
        <w:sdtPr>
          <w:id w:val="-1934505881"/>
          <w:citation/>
        </w:sdtPr>
        <w:sdtContent>
          <w:r w:rsidR="00951509">
            <w:fldChar w:fldCharType="begin"/>
          </w:r>
          <w:r w:rsidR="00951509">
            <w:instrText xml:space="preserve"> CITATION Lan19 \l 1033 </w:instrText>
          </w:r>
          <w:r w:rsidR="00951509">
            <w:fldChar w:fldCharType="separate"/>
          </w:r>
          <w:r w:rsidR="00951509" w:rsidRPr="00951509">
            <w:rPr>
              <w:noProof/>
            </w:rPr>
            <w:t>(Lan, et al., 2019)</w:t>
          </w:r>
          <w:r w:rsidR="00951509">
            <w:fldChar w:fldCharType="end"/>
          </w:r>
        </w:sdtContent>
      </w:sdt>
      <w:r w:rsidR="004D4D15">
        <w:t xml:space="preserve"> and XLNet </w:t>
      </w:r>
      <w:sdt>
        <w:sdtPr>
          <w:id w:val="-178354802"/>
          <w:citation/>
        </w:sdtPr>
        <w:sdtContent>
          <w:r w:rsidR="00951509">
            <w:fldChar w:fldCharType="begin"/>
          </w:r>
          <w:r w:rsidR="00951509">
            <w:instrText xml:space="preserve"> CITATION Yan19 \l 1033 </w:instrText>
          </w:r>
          <w:r w:rsidR="00951509">
            <w:fldChar w:fldCharType="separate"/>
          </w:r>
          <w:r w:rsidR="00951509" w:rsidRPr="00951509">
            <w:rPr>
              <w:noProof/>
            </w:rPr>
            <w:t>(Yang, et al., 2019)</w:t>
          </w:r>
          <w:r w:rsidR="00951509">
            <w:fldChar w:fldCharType="end"/>
          </w:r>
        </w:sdtContent>
      </w:sdt>
      <w:r w:rsidR="00951509">
        <w:t xml:space="preserve"> </w:t>
      </w:r>
      <w:r w:rsidR="004D4D15">
        <w:t xml:space="preserve">models, </w:t>
      </w:r>
      <w:r w:rsidR="004D4D15" w:rsidRPr="004D4D15">
        <w:t xml:space="preserve">is a language-independent, unsupervised tokenization method introduced by Google </w:t>
      </w:r>
      <w:r w:rsidR="004D4D15">
        <w:t xml:space="preserve">in 2018 </w:t>
      </w:r>
      <w:r w:rsidR="004D4D15" w:rsidRPr="004D4D15">
        <w:t>for neural text processing</w:t>
      </w:r>
      <w:r w:rsidR="004D4D15">
        <w:t xml:space="preserve"> </w:t>
      </w:r>
      <w:sdt>
        <w:sdtPr>
          <w:id w:val="-974064213"/>
          <w:citation/>
        </w:sdtPr>
        <w:sdtContent>
          <w:r w:rsidR="004D4D15">
            <w:fldChar w:fldCharType="begin"/>
          </w:r>
          <w:r w:rsidR="004D4D15">
            <w:instrText xml:space="preserve"> CITATION Kud181 \l 1033 </w:instrText>
          </w:r>
          <w:r w:rsidR="004D4D15">
            <w:fldChar w:fldCharType="separate"/>
          </w:r>
          <w:r w:rsidR="004D4D15" w:rsidRPr="004D4D15">
            <w:rPr>
              <w:noProof/>
            </w:rPr>
            <w:t>(Kudo &amp; Richardson, 2018)</w:t>
          </w:r>
          <w:r w:rsidR="004D4D15">
            <w:fldChar w:fldCharType="end"/>
          </w:r>
        </w:sdtContent>
      </w:sdt>
      <w:r w:rsidR="004D4D15" w:rsidRPr="004D4D15">
        <w:t xml:space="preserve">. Unlike traditional tokenizers, it does not rely on whitespace </w:t>
      </w:r>
      <w:r w:rsidR="004D4D15">
        <w:t xml:space="preserve">for tokenization, </w:t>
      </w:r>
      <w:r w:rsidR="00FD521A">
        <w:t>facilitating</w:t>
      </w:r>
      <w:r w:rsidR="004D4D15">
        <w:t xml:space="preserve"> support for languages that do not have clear </w:t>
      </w:r>
      <w:r w:rsidR="00FD521A">
        <w:t xml:space="preserve">word boundaries </w:t>
      </w:r>
      <w:r w:rsidR="004D4D15">
        <w:t>(</w:t>
      </w:r>
      <w:r w:rsidR="00FD521A">
        <w:t xml:space="preserve">e.g. </w:t>
      </w:r>
      <w:r w:rsidR="004D4D15">
        <w:t>a whitespace)</w:t>
      </w:r>
      <w:r w:rsidR="00FD521A">
        <w:t>,</w:t>
      </w:r>
      <w:r w:rsidR="004D4D15">
        <w:t xml:space="preserve"> as is normal for all western </w:t>
      </w:r>
      <w:r w:rsidR="00FD521A">
        <w:t>European</w:t>
      </w:r>
      <w:r w:rsidR="004D4D15">
        <w:t xml:space="preserve"> language</w:t>
      </w:r>
      <w:r w:rsidR="00FD521A">
        <w:t xml:space="preserve">, like for example Japanese or Chinese where a single symbol can denote a phrase and/or multiple words. </w:t>
      </w:r>
      <w:r w:rsidR="00FD521A" w:rsidRPr="004D4D15">
        <w:t xml:space="preserve">The output tokens include a special symbol (typically </w:t>
      </w:r>
      <w:r w:rsidR="00FD521A">
        <w:t>‘</w:t>
      </w:r>
      <w:r w:rsidR="00FD521A" w:rsidRPr="004D4D15">
        <w:rPr>
          <w:rFonts w:ascii="Cambria Math" w:hAnsi="Cambria Math" w:cs="Cambria Math"/>
        </w:rPr>
        <w:t>▁</w:t>
      </w:r>
      <w:r w:rsidR="00FD521A">
        <w:rPr>
          <w:rFonts w:ascii="Cambria Math" w:hAnsi="Cambria Math" w:cs="Cambria Math"/>
        </w:rPr>
        <w:t>’</w:t>
      </w:r>
      <w:r w:rsidR="00FD521A" w:rsidRPr="004D4D15">
        <w:t>) to denote spaces, allowing it to reconstruct the original text without external tokenizers.</w:t>
      </w:r>
    </w:p>
    <w:p w14:paraId="4C994367" w14:textId="77777777" w:rsidR="004D4D15" w:rsidRPr="006E303A" w:rsidRDefault="004D4D15" w:rsidP="00A07AA5">
      <w:pPr>
        <w:tabs>
          <w:tab w:val="num" w:pos="720"/>
        </w:tabs>
      </w:pPr>
    </w:p>
    <w:p w14:paraId="7F436348" w14:textId="77777777" w:rsidR="00FD521A" w:rsidRDefault="00FD521A" w:rsidP="00153F7C">
      <w:pPr>
        <w:tabs>
          <w:tab w:val="num" w:pos="720"/>
        </w:tabs>
      </w:pPr>
      <w:r>
        <w:t>Regardless of the tokenization strategy however, t</w:t>
      </w:r>
      <w:r w:rsidR="00727501">
        <w:t xml:space="preserve">oken IDs </w:t>
      </w:r>
      <w:r>
        <w:t>are generated for each specific language model based upon its underlying tokenization strategy and training corpus (and other algorithmic or parametric factors) and</w:t>
      </w:r>
      <w:r w:rsidR="00727501">
        <w:t xml:space="preserve"> </w:t>
      </w:r>
      <w:r>
        <w:t xml:space="preserve">serve to </w:t>
      </w:r>
      <w:r w:rsidR="00727501">
        <w:t xml:space="preserve">map </w:t>
      </w:r>
      <w:r>
        <w:t xml:space="preserve">individual tokens to </w:t>
      </w:r>
      <w:r w:rsidR="00727501" w:rsidRPr="00FD521A">
        <w:rPr>
          <w:i/>
          <w:iCs/>
        </w:rPr>
        <w:t>token embeddings</w:t>
      </w:r>
      <w:r>
        <w:t>,</w:t>
      </w:r>
      <w:r w:rsidR="00727501">
        <w:t xml:space="preserve"> </w:t>
      </w:r>
      <w:r>
        <w:t xml:space="preserve">which are word embeddings for all intents and purposes just mapped to tokens rather than words. These token embeddings, like their word embedding counterparts in fact, </w:t>
      </w:r>
      <w:r w:rsidR="00727501">
        <w:t xml:space="preserve">are </w:t>
      </w:r>
      <w:r w:rsidR="006E303A" w:rsidRPr="006E303A">
        <w:t xml:space="preserve">high-dimensional vector (e.g., 768-dim) that </w:t>
      </w:r>
      <w:r w:rsidR="00727501">
        <w:t>encodes</w:t>
      </w:r>
      <w:r w:rsidR="006E303A" w:rsidRPr="006E303A">
        <w:t xml:space="preserve"> </w:t>
      </w:r>
      <w:r w:rsidR="00727501">
        <w:t xml:space="preserve">the tokens </w:t>
      </w:r>
      <w:r w:rsidR="006E303A" w:rsidRPr="006E303A">
        <w:t>semantic information</w:t>
      </w:r>
      <w:r w:rsidR="00727501">
        <w:t xml:space="preserve"> </w:t>
      </w:r>
      <w:r>
        <w:t>within the</w:t>
      </w:r>
      <w:r w:rsidR="00727501">
        <w:t xml:space="preserve"> semantic space that was constructed during the language model’s development, or pretraining. The overall language model</w:t>
      </w:r>
      <w:r>
        <w:t xml:space="preserve"> then</w:t>
      </w:r>
      <w:r w:rsidR="00727501">
        <w:t xml:space="preserve">, the fixed embedding layer that sits at the base of the transformer neural architecture, is </w:t>
      </w:r>
      <w:r w:rsidR="006E303A" w:rsidRPr="006E303A">
        <w:t xml:space="preserve">a large embedding matrix of shape [vocab_size, hidden_size] that is </w:t>
      </w:r>
      <w:r w:rsidR="00727501">
        <w:t xml:space="preserve">again </w:t>
      </w:r>
      <w:r w:rsidR="006E303A" w:rsidRPr="006E303A">
        <w:t xml:space="preserve">learned during pretraining and </w:t>
      </w:r>
      <w:r w:rsidR="00727501">
        <w:t xml:space="preserve">then </w:t>
      </w:r>
      <w:r w:rsidR="006E303A" w:rsidRPr="006E303A">
        <w:t>typically fine-tuned during downstream tasks</w:t>
      </w:r>
      <w:r w:rsidR="00727501">
        <w:t xml:space="preserve"> as we do in our research here with Layer Cake.</w:t>
      </w:r>
      <w:r w:rsidR="00B10DB6">
        <w:t xml:space="preserve"> </w:t>
      </w:r>
      <w:r w:rsidR="00153F7C">
        <w:t xml:space="preserve">However, this is not sufficient to achieve context-aware embeddings, which are </w:t>
      </w:r>
      <w:r w:rsidR="00153F7C" w:rsidRPr="00FD521A">
        <w:rPr>
          <w:i/>
          <w:iCs/>
        </w:rPr>
        <w:t>the</w:t>
      </w:r>
      <w:r w:rsidR="00153F7C">
        <w:t xml:space="preserve"> fundamental characteristic of transformers. </w:t>
      </w:r>
    </w:p>
    <w:p w14:paraId="05FC7E1A" w14:textId="77777777" w:rsidR="00FD521A" w:rsidRDefault="00FD521A" w:rsidP="00153F7C">
      <w:pPr>
        <w:tabs>
          <w:tab w:val="num" w:pos="720"/>
        </w:tabs>
      </w:pPr>
    </w:p>
    <w:p w14:paraId="4BD88F8D" w14:textId="26DCDA41" w:rsidR="00153F7C" w:rsidRDefault="00153F7C" w:rsidP="00153F7C">
      <w:pPr>
        <w:tabs>
          <w:tab w:val="num" w:pos="720"/>
        </w:tabs>
      </w:pPr>
      <w:proofErr w:type="gramStart"/>
      <w:r>
        <w:t>In order to</w:t>
      </w:r>
      <w:proofErr w:type="gramEnd"/>
      <w:r>
        <w:t xml:space="preserve"> </w:t>
      </w:r>
      <w:r w:rsidR="00FD521A">
        <w:t xml:space="preserve">be truly context aware, </w:t>
      </w:r>
      <w:r>
        <w:t xml:space="preserve">the token embeddings must be coupled with additional information about the context within which the token is found, so that the transformer can use this information to generate </w:t>
      </w:r>
      <w:r w:rsidRPr="00153F7C">
        <w:rPr>
          <w:i/>
          <w:iCs/>
        </w:rPr>
        <w:t>context-aware</w:t>
      </w:r>
      <w:r>
        <w:t xml:space="preserve"> embeddings. This is where </w:t>
      </w:r>
      <w:r w:rsidRPr="00153F7C">
        <w:rPr>
          <w:i/>
          <w:iCs/>
        </w:rPr>
        <w:t>positional embeddings</w:t>
      </w:r>
      <w:r>
        <w:t xml:space="preserve"> come in, one of the most revolutionary parts of the original Attention paper </w:t>
      </w:r>
      <w:sdt>
        <w:sdtPr>
          <w:id w:val="518668259"/>
          <w:citation/>
        </w:sdtPr>
        <w:sdtContent>
          <w:r>
            <w:fldChar w:fldCharType="begin"/>
          </w:r>
          <w:r>
            <w:instrText xml:space="preserve"> CITATION Vas17 \l 1033 </w:instrText>
          </w:r>
          <w:r>
            <w:fldChar w:fldCharType="separate"/>
          </w:r>
          <w:r w:rsidRPr="00153F7C">
            <w:rPr>
              <w:noProof/>
            </w:rPr>
            <w:t>(Vaswani, et al., 2017)</w:t>
          </w:r>
          <w:r>
            <w:fldChar w:fldCharType="end"/>
          </w:r>
        </w:sdtContent>
      </w:sdt>
      <w:r>
        <w:t xml:space="preserve">. </w:t>
      </w:r>
      <w:r w:rsidRPr="006E303A">
        <w:t>There are two main types</w:t>
      </w:r>
      <w:r>
        <w:t xml:space="preserve"> of positional embeddings that are used by transformers</w:t>
      </w:r>
      <w:r w:rsidRPr="006E303A">
        <w:t xml:space="preserve"> (1) </w:t>
      </w:r>
      <w:r>
        <w:rPr>
          <w:i/>
          <w:iCs/>
        </w:rPr>
        <w:t>l</w:t>
      </w:r>
      <w:r w:rsidRPr="006E303A">
        <w:rPr>
          <w:i/>
          <w:iCs/>
        </w:rPr>
        <w:t>earned positional embeddings</w:t>
      </w:r>
      <w:r w:rsidRPr="006E303A">
        <w:t xml:space="preserve">, where each position (e.g., 0–511) has a trainable vector stored in a matrix of shape [max_position_embeddings, hidden_size], and (2) </w:t>
      </w:r>
      <w:r w:rsidRPr="00153F7C">
        <w:rPr>
          <w:i/>
          <w:iCs/>
        </w:rPr>
        <w:t>s</w:t>
      </w:r>
      <w:r w:rsidRPr="006E303A">
        <w:rPr>
          <w:i/>
          <w:iCs/>
        </w:rPr>
        <w:t>inusoidal encodings</w:t>
      </w:r>
      <w:r w:rsidRPr="006E303A">
        <w:t xml:space="preserve">, which use a deterministic function of sine and cosine waves to encode positions </w:t>
      </w:r>
      <w:r w:rsidRPr="006E303A">
        <w:lastRenderedPageBreak/>
        <w:t>with different frequencies</w:t>
      </w:r>
      <w:r>
        <w:t xml:space="preserve"> (the approach used in the original 2017 paper). </w:t>
      </w:r>
      <w:r w:rsidRPr="006E303A">
        <w:t>In both cases, the output is a vector of the same shape as the token embedding, allowing element-wise addition.</w:t>
      </w:r>
    </w:p>
    <w:p w14:paraId="38094E52" w14:textId="4E07EDB0" w:rsidR="00153F7C" w:rsidRDefault="00153F7C" w:rsidP="006E303A">
      <w:pPr>
        <w:tabs>
          <w:tab w:val="num" w:pos="720"/>
        </w:tabs>
      </w:pPr>
    </w:p>
    <w:p w14:paraId="6A5D4A15" w14:textId="6D6EB51A" w:rsidR="00153F7C" w:rsidRDefault="00153F7C" w:rsidP="00153F7C">
      <w:pPr>
        <w:tabs>
          <w:tab w:val="num" w:pos="720"/>
        </w:tabs>
      </w:pPr>
      <w:r>
        <w:t xml:space="preserve">These positional embeddings then are added to the token embeddings to yield the final embeddings that are fed into the transformer, allowing the model to take into account positional information, i.e. context, when computing embeddings and facilitating the construction a semantic space which is much more nuanced, and much more granular, than the static word embedding language model predecessors that had no way to track or understand the context within which a given word, or token, is found in a given text or corpus. </w:t>
      </w:r>
      <w:r w:rsidRPr="006E303A">
        <w:t xml:space="preserve">The final input embedding for each token is the sum of its token embedding and its corresponding positional embedding. This results in a matrix of shape [sequence_length, hidden_size], which is optionally passed through LayerNorm and Dropout before entering the first Transformer layer. This combined representation encodes both the </w:t>
      </w:r>
      <w:r w:rsidRPr="006E303A">
        <w:rPr>
          <w:i/>
          <w:iCs/>
        </w:rPr>
        <w:t>semantic meaning</w:t>
      </w:r>
      <w:r w:rsidRPr="006E303A">
        <w:t xml:space="preserve"> of tokens and their relative positions, enabling the self-attention mechanism to reason about context and order.</w:t>
      </w:r>
    </w:p>
    <w:p w14:paraId="4C566184" w14:textId="77777777" w:rsidR="00153F7C" w:rsidRDefault="00153F7C" w:rsidP="00153F7C">
      <w:pPr>
        <w:tabs>
          <w:tab w:val="num" w:pos="720"/>
        </w:tabs>
      </w:pPr>
    </w:p>
    <w:p w14:paraId="14EA2F00" w14:textId="77777777" w:rsidR="00FD521A" w:rsidRDefault="00FD521A" w:rsidP="00FD521A">
      <w:pPr>
        <w:keepNext/>
        <w:tabs>
          <w:tab w:val="num" w:pos="720"/>
        </w:tabs>
        <w:jc w:val="center"/>
      </w:pPr>
      <w:r w:rsidRPr="006E303A">
        <w:drawing>
          <wp:inline distT="0" distB="0" distL="0" distR="0" wp14:anchorId="3383E09F" wp14:editId="654D0881">
            <wp:extent cx="3599234" cy="2399489"/>
            <wp:effectExtent l="0" t="0" r="0" b="1270"/>
            <wp:docPr id="137147226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2266" name="Picture 1" descr="A diagram of a algorithm&#10;&#10;AI-generated content may be incorrect."/>
                    <pic:cNvPicPr/>
                  </pic:nvPicPr>
                  <pic:blipFill>
                    <a:blip r:embed="rId10"/>
                    <a:stretch>
                      <a:fillRect/>
                    </a:stretch>
                  </pic:blipFill>
                  <pic:spPr>
                    <a:xfrm>
                      <a:off x="0" y="0"/>
                      <a:ext cx="3620907" cy="2413938"/>
                    </a:xfrm>
                    <a:prstGeom prst="rect">
                      <a:avLst/>
                    </a:prstGeom>
                  </pic:spPr>
                </pic:pic>
              </a:graphicData>
            </a:graphic>
          </wp:inline>
        </w:drawing>
      </w:r>
    </w:p>
    <w:p w14:paraId="20541EF8" w14:textId="574C2769" w:rsidR="004D4D15" w:rsidRDefault="00FD521A" w:rsidP="00FD521A">
      <w:pPr>
        <w:pStyle w:val="Caption"/>
      </w:pPr>
      <w:bookmarkStart w:id="41" w:name="_Toc195199457"/>
      <w:r>
        <w:t xml:space="preserve">Figure </w:t>
      </w:r>
      <w:r>
        <w:fldChar w:fldCharType="begin"/>
      </w:r>
      <w:r>
        <w:instrText xml:space="preserve"> SEQ Figure \* ARABIC </w:instrText>
      </w:r>
      <w:r>
        <w:fldChar w:fldCharType="separate"/>
      </w:r>
      <w:r>
        <w:rPr>
          <w:noProof/>
        </w:rPr>
        <w:t>3</w:t>
      </w:r>
      <w:r>
        <w:fldChar w:fldCharType="end"/>
      </w:r>
      <w:r>
        <w:t>: Token Embeddings + Input Embeddings with Transformers</w:t>
      </w:r>
      <w:bookmarkEnd w:id="41"/>
    </w:p>
    <w:p w14:paraId="41F4A190" w14:textId="77777777" w:rsidR="004D4D15" w:rsidRDefault="004D4D15" w:rsidP="004565F1">
      <w:pPr>
        <w:tabs>
          <w:tab w:val="num" w:pos="720"/>
        </w:tabs>
      </w:pPr>
    </w:p>
    <w:p w14:paraId="1D27D3B3" w14:textId="2801C496" w:rsidR="00B54263" w:rsidRDefault="00B54263" w:rsidP="00B54263">
      <w:pPr>
        <w:tabs>
          <w:tab w:val="num" w:pos="720"/>
        </w:tabs>
      </w:pPr>
      <w:r>
        <w:t>Furthermore, some language models</w:t>
      </w:r>
      <w:r w:rsidR="00E343D3">
        <w:t xml:space="preserve"> also </w:t>
      </w:r>
      <w:r>
        <w:t xml:space="preserve">include </w:t>
      </w:r>
      <w:r w:rsidR="00E343D3">
        <w:t xml:space="preserve">what are known as </w:t>
      </w:r>
      <w:r w:rsidRPr="00E343D3">
        <w:rPr>
          <w:i/>
          <w:iCs/>
        </w:rPr>
        <w:t>segment embeddings</w:t>
      </w:r>
      <w:r>
        <w:t xml:space="preserve">, which provide information about </w:t>
      </w:r>
      <w:r w:rsidR="00E343D3">
        <w:t xml:space="preserve">which sentence, and which part of which sentence, each token belongs to </w:t>
      </w:r>
      <w:r>
        <w:t xml:space="preserve">necessary for </w:t>
      </w:r>
      <w:r w:rsidR="00E343D3">
        <w:t xml:space="preserve">training tasks like next-sentence prediction which require such information. Models such as BERT </w:t>
      </w:r>
      <w:sdt>
        <w:sdtPr>
          <w:id w:val="-772016306"/>
          <w:citation/>
        </w:sdtPr>
        <w:sdtContent>
          <w:r w:rsidR="00E343D3">
            <w:fldChar w:fldCharType="begin"/>
          </w:r>
          <w:r w:rsidR="00E343D3">
            <w:instrText xml:space="preserve"> CITATION Dev19 \l 1033 </w:instrText>
          </w:r>
          <w:r w:rsidR="00E343D3">
            <w:fldChar w:fldCharType="separate"/>
          </w:r>
          <w:r w:rsidR="00E343D3" w:rsidRPr="00E343D3">
            <w:rPr>
              <w:noProof/>
            </w:rPr>
            <w:t>(Devlin, et al., 2019)</w:t>
          </w:r>
          <w:r w:rsidR="00E343D3">
            <w:fldChar w:fldCharType="end"/>
          </w:r>
        </w:sdtContent>
      </w:sdt>
      <w:r w:rsidR="00E343D3">
        <w:t xml:space="preserve">, </w:t>
      </w:r>
      <w:r w:rsidR="004874CD">
        <w:t xml:space="preserve">ALBERT </w:t>
      </w:r>
      <w:sdt>
        <w:sdtPr>
          <w:id w:val="-1041980138"/>
          <w:citation/>
        </w:sdtPr>
        <w:sdtContent>
          <w:r w:rsidR="004874CD">
            <w:fldChar w:fldCharType="begin"/>
          </w:r>
          <w:r w:rsidR="004874CD">
            <w:instrText xml:space="preserve"> CITATION Lan19 \l 1033 </w:instrText>
          </w:r>
          <w:r w:rsidR="004874CD">
            <w:fldChar w:fldCharType="separate"/>
          </w:r>
          <w:r w:rsidR="004874CD" w:rsidRPr="004874CD">
            <w:rPr>
              <w:noProof/>
            </w:rPr>
            <w:t>(Lan, et al., 2019)</w:t>
          </w:r>
          <w:r w:rsidR="004874CD">
            <w:fldChar w:fldCharType="end"/>
          </w:r>
        </w:sdtContent>
      </w:sdt>
      <w:r w:rsidR="004874CD">
        <w:t xml:space="preserve">, XLNet </w:t>
      </w:r>
      <w:sdt>
        <w:sdtPr>
          <w:id w:val="163674984"/>
          <w:citation/>
        </w:sdtPr>
        <w:sdtContent>
          <w:r w:rsidR="004874CD">
            <w:fldChar w:fldCharType="begin"/>
          </w:r>
          <w:r w:rsidR="004874CD">
            <w:instrText xml:space="preserve"> CITATION Yan19 \l 1033 </w:instrText>
          </w:r>
          <w:r w:rsidR="004874CD">
            <w:fldChar w:fldCharType="separate"/>
          </w:r>
          <w:r w:rsidR="004874CD" w:rsidRPr="004874CD">
            <w:rPr>
              <w:noProof/>
            </w:rPr>
            <w:t>(Yang, et al., 2019)</w:t>
          </w:r>
          <w:r w:rsidR="004874CD">
            <w:fldChar w:fldCharType="end"/>
          </w:r>
        </w:sdtContent>
      </w:sdt>
      <w:r w:rsidR="004874CD">
        <w:t xml:space="preserve">, and ELECTRA </w:t>
      </w:r>
      <w:sdt>
        <w:sdtPr>
          <w:id w:val="645785434"/>
          <w:citation/>
        </w:sdtPr>
        <w:sdtContent>
          <w:r w:rsidR="004874CD">
            <w:fldChar w:fldCharType="begin"/>
          </w:r>
          <w:r w:rsidR="004874CD">
            <w:instrText xml:space="preserve"> CITATION Cla20 \l 1033 </w:instrText>
          </w:r>
          <w:r w:rsidR="004874CD">
            <w:fldChar w:fldCharType="separate"/>
          </w:r>
          <w:r w:rsidR="004874CD" w:rsidRPr="004874CD">
            <w:rPr>
              <w:noProof/>
            </w:rPr>
            <w:t>(Clark, et al., 2020)</w:t>
          </w:r>
          <w:r w:rsidR="004874CD">
            <w:fldChar w:fldCharType="end"/>
          </w:r>
        </w:sdtContent>
      </w:sdt>
      <w:r w:rsidR="004874CD">
        <w:t xml:space="preserve"> </w:t>
      </w:r>
      <w:r w:rsidR="00E343D3">
        <w:t xml:space="preserve">all leverage some form of segment embeddings, </w:t>
      </w:r>
      <w:r w:rsidRPr="00B54263">
        <w:t xml:space="preserve">learnable vectors </w:t>
      </w:r>
      <w:r w:rsidR="00E343D3">
        <w:t>that</w:t>
      </w:r>
      <w:r w:rsidRPr="00B54263">
        <w:t xml:space="preserve"> differentiate tokens belonging to different input sentences within a single input sequenc</w:t>
      </w:r>
      <w:r>
        <w:t>e</w:t>
      </w:r>
      <w:r w:rsidRPr="00B54263">
        <w:t>.</w:t>
      </w:r>
      <w:r w:rsidR="00E343D3">
        <w:t xml:space="preserve"> In these models, e</w:t>
      </w:r>
      <w:r w:rsidRPr="00B54263">
        <w:t>ach token in the input sequence receives an additional segment embedding corresponding to the sentence or segment it belongs to, along with its token embedding (encoding its semantic meaning)</w:t>
      </w:r>
      <w:r w:rsidR="00E343D3">
        <w:t xml:space="preserve">, </w:t>
      </w:r>
      <w:r w:rsidRPr="00B54263">
        <w:t>and positional embedding (encoding its position). These three embeddings</w:t>
      </w:r>
      <w:r w:rsidR="00E343D3">
        <w:t xml:space="preserve"> then</w:t>
      </w:r>
      <w:r w:rsidRPr="00B54263">
        <w:t xml:space="preserve">—token, positional, and segment—are </w:t>
      </w:r>
      <w:r w:rsidR="00E343D3">
        <w:t xml:space="preserve">combined (element-wise summation) </w:t>
      </w:r>
      <w:r w:rsidRPr="00B54263">
        <w:t xml:space="preserve">to form the final input embeddings </w:t>
      </w:r>
      <w:r w:rsidR="00E343D3">
        <w:t>that are provided to the t</w:t>
      </w:r>
      <w:r w:rsidRPr="00B54263">
        <w:t>ransformer layers</w:t>
      </w:r>
      <w:r w:rsidR="00E343D3">
        <w:t xml:space="preserve"> of the model, enabling the encoding</w:t>
      </w:r>
      <w:r w:rsidRPr="00B54263">
        <w:t xml:space="preserve"> </w:t>
      </w:r>
      <w:r w:rsidR="00E343D3">
        <w:t xml:space="preserve">of </w:t>
      </w:r>
      <w:r w:rsidRPr="00B54263">
        <w:t>multi-sentence inputs</w:t>
      </w:r>
      <w:r w:rsidR="00E343D3">
        <w:t xml:space="preserve"> which facilitates training</w:t>
      </w:r>
      <w:r w:rsidRPr="00B54263">
        <w:t xml:space="preserve"> </w:t>
      </w:r>
      <w:r w:rsidR="00E343D3">
        <w:t xml:space="preserve">on </w:t>
      </w:r>
      <w:r w:rsidRPr="00B54263">
        <w:t>tasks like Next Sentence Prediction (NSP), question-answering, and sentence-pair classification.</w:t>
      </w:r>
    </w:p>
    <w:p w14:paraId="15B6A38E" w14:textId="77777777" w:rsidR="00B54263" w:rsidRDefault="00B54263" w:rsidP="00B54263">
      <w:pPr>
        <w:keepNext/>
        <w:jc w:val="center"/>
      </w:pPr>
      <w:r w:rsidRPr="00774C2D">
        <w:rPr>
          <w:noProof/>
        </w:rPr>
        <w:lastRenderedPageBreak/>
        <w:drawing>
          <wp:inline distT="0" distB="0" distL="0" distR="0" wp14:anchorId="051AF6D0" wp14:editId="767B2B5A">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1"/>
                    <a:stretch>
                      <a:fillRect/>
                    </a:stretch>
                  </pic:blipFill>
                  <pic:spPr>
                    <a:xfrm>
                      <a:off x="0" y="0"/>
                      <a:ext cx="5781756" cy="1937670"/>
                    </a:xfrm>
                    <a:prstGeom prst="rect">
                      <a:avLst/>
                    </a:prstGeom>
                  </pic:spPr>
                </pic:pic>
              </a:graphicData>
            </a:graphic>
          </wp:inline>
        </w:drawing>
      </w:r>
    </w:p>
    <w:p w14:paraId="1AAD4ACA" w14:textId="7CBD9469" w:rsidR="00B54263" w:rsidRPr="0034171A" w:rsidRDefault="00B54263" w:rsidP="00B54263">
      <w:pPr>
        <w:pStyle w:val="Caption"/>
      </w:pPr>
      <w:bookmarkStart w:id="42" w:name="_Toc195199458"/>
      <w:r>
        <w:t xml:space="preserve">Figure </w:t>
      </w:r>
      <w:r>
        <w:fldChar w:fldCharType="begin"/>
      </w:r>
      <w:r>
        <w:instrText xml:space="preserve"> SEQ Figure \* ARABIC </w:instrText>
      </w:r>
      <w:r>
        <w:fldChar w:fldCharType="separate"/>
      </w:r>
      <w:r>
        <w:rPr>
          <w:noProof/>
        </w:rPr>
        <w:t>5</w:t>
      </w:r>
      <w:r>
        <w:fldChar w:fldCharType="end"/>
      </w:r>
      <w:r>
        <w:t xml:space="preserve">: </w:t>
      </w:r>
      <w:r w:rsidRPr="008A555B">
        <w:t>BERT input representation</w:t>
      </w:r>
      <w:bookmarkStart w:id="43" w:name="_Toc190584848"/>
      <w:r>
        <w:t xml:space="preserve"> </w:t>
      </w:r>
      <w:r w:rsidR="00E343D3">
        <w:t>which includes segment embeddings</w:t>
      </w:r>
      <w:sdt>
        <w:sdtPr>
          <w:id w:val="-1361500017"/>
          <w:citation/>
        </w:sdtPr>
        <w:sdtContent>
          <w:r>
            <w:fldChar w:fldCharType="begin"/>
          </w:r>
          <w:r>
            <w:instrText xml:space="preserve"> CITATION Dev19 \l 1033 </w:instrText>
          </w:r>
          <w:r>
            <w:fldChar w:fldCharType="separate"/>
          </w:r>
          <w:r>
            <w:rPr>
              <w:noProof/>
            </w:rPr>
            <w:t xml:space="preserve"> </w:t>
          </w:r>
          <w:r w:rsidRPr="00EB0D66">
            <w:rPr>
              <w:noProof/>
            </w:rPr>
            <w:t>(Devlin, et al., 2019)</w:t>
          </w:r>
          <w:r>
            <w:fldChar w:fldCharType="end"/>
          </w:r>
        </w:sdtContent>
      </w:sdt>
      <w:bookmarkEnd w:id="42"/>
      <w:bookmarkEnd w:id="43"/>
    </w:p>
    <w:p w14:paraId="7FF123D2" w14:textId="77777777" w:rsidR="00B54263" w:rsidRDefault="00B54263" w:rsidP="00B54263">
      <w:pPr>
        <w:tabs>
          <w:tab w:val="num" w:pos="720"/>
        </w:tabs>
      </w:pPr>
    </w:p>
    <w:p w14:paraId="1194562C" w14:textId="3697FDD2" w:rsidR="00462819" w:rsidRDefault="004565F1" w:rsidP="00B54263">
      <w:pPr>
        <w:tabs>
          <w:tab w:val="num" w:pos="720"/>
        </w:tabs>
      </w:pPr>
      <w:r>
        <w:t xml:space="preserve">It is the tokenization strategy, as well as the attention-based masking that transformers are typically known for, that </w:t>
      </w:r>
      <w:proofErr w:type="gramStart"/>
      <w:r>
        <w:t>combine together</w:t>
      </w:r>
      <w:proofErr w:type="gramEnd"/>
      <w:r>
        <w:t xml:space="preserve"> to produce the fine-grained powerful language models that have been the engine behind language generation tools and AI more broadly over the last 7 years. </w:t>
      </w:r>
      <w:r w:rsidR="0024357E">
        <w:t>S</w:t>
      </w:r>
      <w:r w:rsidR="0024357E" w:rsidRPr="004F633E">
        <w:t>ome of the</w:t>
      </w:r>
      <w:r w:rsidR="0024357E">
        <w:t xml:space="preserve"> early influential deep learning approaches to NLP which leveraged transformer architectures and attention mechanisms to compute</w:t>
      </w:r>
      <w:r w:rsidR="0024357E" w:rsidRPr="004F633E">
        <w:t xml:space="preserve"> contextualized (dynamic) text representation </w:t>
      </w:r>
      <w:r w:rsidR="0024357E">
        <w:t xml:space="preserve">forms of natural language were </w:t>
      </w:r>
      <w:r w:rsidR="0024357E" w:rsidRPr="00AB034E">
        <w:rPr>
          <w:i/>
          <w:iCs/>
        </w:rPr>
        <w:t>ELMo</w:t>
      </w:r>
      <w:r w:rsidR="0024357E" w:rsidRPr="004F633E">
        <w:t xml:space="preserve"> (Embeddings from Language Models)</w:t>
      </w:r>
      <w:r w:rsidR="0024357E">
        <w:t>, which was introduced in 2018</w:t>
      </w:r>
      <w:r w:rsidR="0024357E" w:rsidRPr="004F633E">
        <w:t xml:space="preserve"> </w:t>
      </w:r>
      <w:sdt>
        <w:sdtPr>
          <w:id w:val="-597256501"/>
          <w:citation/>
        </w:sdtPr>
        <w:sdtContent>
          <w:r w:rsidR="0024357E">
            <w:fldChar w:fldCharType="begin"/>
          </w:r>
          <w:r w:rsidR="0024357E">
            <w:instrText xml:space="preserve"> CITATION Pet18 \l 1033 </w:instrText>
          </w:r>
          <w:r w:rsidR="0024357E">
            <w:fldChar w:fldCharType="separate"/>
          </w:r>
          <w:r w:rsidR="0024357E" w:rsidRPr="00EB0D66">
            <w:rPr>
              <w:noProof/>
            </w:rPr>
            <w:t>(Peters, et al., 2018)</w:t>
          </w:r>
          <w:r w:rsidR="0024357E">
            <w:fldChar w:fldCharType="end"/>
          </w:r>
        </w:sdtContent>
      </w:sdt>
      <w:r w:rsidR="0024357E">
        <w:t xml:space="preserve"> which </w:t>
      </w:r>
      <w:r w:rsidR="0024357E">
        <w:t xml:space="preserve">used </w:t>
      </w:r>
      <w:r w:rsidR="0024357E" w:rsidRPr="004F633E">
        <w:t>bidirectional LSTM</w:t>
      </w:r>
      <w:r w:rsidR="0024357E">
        <w:t xml:space="preserve"> layers</w:t>
      </w:r>
      <w:r w:rsidR="0024357E">
        <w:t xml:space="preserve"> to generate contextualized embeddings</w:t>
      </w:r>
      <w:r w:rsidR="0024357E">
        <w:t xml:space="preserve">, and </w:t>
      </w:r>
      <w:r>
        <w:t xml:space="preserve">then of course </w:t>
      </w:r>
      <w:r w:rsidR="0024357E" w:rsidRPr="00AB034E">
        <w:rPr>
          <w:i/>
          <w:iCs/>
        </w:rPr>
        <w:t>BERT</w:t>
      </w:r>
      <w:r w:rsidR="0024357E" w:rsidRPr="004F633E">
        <w:t xml:space="preserve"> (Bidirectional Encoder Representations from Transformers)</w:t>
      </w:r>
      <w:r w:rsidR="0024357E">
        <w:t xml:space="preserve">, which </w:t>
      </w:r>
      <w:r w:rsidR="0024357E">
        <w:t>was introduced in 2019</w:t>
      </w:r>
      <w:r w:rsidR="0024357E" w:rsidRPr="004F633E">
        <w:t xml:space="preserve"> </w:t>
      </w:r>
      <w:sdt>
        <w:sdtPr>
          <w:id w:val="1081877665"/>
          <w:citation/>
        </w:sdtPr>
        <w:sdtContent>
          <w:r w:rsidR="0024357E">
            <w:fldChar w:fldCharType="begin"/>
          </w:r>
          <w:r w:rsidR="0024357E">
            <w:instrText xml:space="preserve"> CITATION Dev19 \l 1033 </w:instrText>
          </w:r>
          <w:r w:rsidR="0024357E">
            <w:fldChar w:fldCharType="separate"/>
          </w:r>
          <w:r w:rsidR="0024357E" w:rsidRPr="00EB0D66">
            <w:rPr>
              <w:noProof/>
            </w:rPr>
            <w:t>(Devlin, et al., 2019)</w:t>
          </w:r>
          <w:r w:rsidR="0024357E">
            <w:fldChar w:fldCharType="end"/>
          </w:r>
        </w:sdtContent>
      </w:sdt>
      <w:r w:rsidR="0024357E">
        <w:t xml:space="preserve"> </w:t>
      </w:r>
      <w:r w:rsidR="0024357E">
        <w:t xml:space="preserve">which uses a </w:t>
      </w:r>
      <w:r w:rsidR="0024357E">
        <w:t xml:space="preserve">unique, bidirectional approach to </w:t>
      </w:r>
      <w:r w:rsidR="0024357E">
        <w:t xml:space="preserve">generating </w:t>
      </w:r>
      <w:r w:rsidR="0024357E">
        <w:t>contextualized embedding</w:t>
      </w:r>
      <w:r w:rsidR="0024357E">
        <w:t>s</w:t>
      </w:r>
      <w:r w:rsidR="0024357E">
        <w:t xml:space="preserve"> which, in both its original form and in many branches of derivation, is still a common </w:t>
      </w:r>
      <w:r w:rsidR="0024357E">
        <w:t>tool used</w:t>
      </w:r>
      <w:r w:rsidR="0024357E">
        <w:t xml:space="preserve"> </w:t>
      </w:r>
      <w:r w:rsidR="0024357E">
        <w:t xml:space="preserve">for a variety of </w:t>
      </w:r>
      <w:r w:rsidR="0024357E">
        <w:t xml:space="preserve">NLP solves such as </w:t>
      </w:r>
      <w:r w:rsidR="0024357E" w:rsidRPr="004F633E">
        <w:t xml:space="preserve">sentiment analysis, question answering, and named entity recognition. </w:t>
      </w:r>
    </w:p>
    <w:p w14:paraId="3A91BF5A" w14:textId="77777777" w:rsidR="00B54263" w:rsidRDefault="00B54263" w:rsidP="00B54263">
      <w:pPr>
        <w:tabs>
          <w:tab w:val="num" w:pos="720"/>
        </w:tabs>
      </w:pPr>
    </w:p>
    <w:p w14:paraId="77D461F2" w14:textId="4E844AD1" w:rsidR="00016F8E" w:rsidRDefault="00160171" w:rsidP="00160171">
      <w:pPr>
        <w:tabs>
          <w:tab w:val="num" w:pos="720"/>
        </w:tabs>
      </w:pPr>
      <w:r>
        <w:t xml:space="preserve">Almost all the most popular and influential LLMs in use right now leverage this attention-based architecture which has </w:t>
      </w:r>
      <w:r w:rsidRPr="00352C02">
        <w:t>replac</w:t>
      </w:r>
      <w:r>
        <w:t xml:space="preserve">ed virtually all of the prior deep learning architectures that came before it (e.g. </w:t>
      </w:r>
      <w:r w:rsidRPr="00352C02">
        <w:t>RNNs with self-attention mechanisms</w:t>
      </w:r>
      <w:r>
        <w:t>), underpinning</w:t>
      </w:r>
      <w:r w:rsidRPr="00352C02">
        <w:t xml:space="preserve"> </w:t>
      </w:r>
      <w:r>
        <w:t xml:space="preserve">many </w:t>
      </w:r>
      <w:r w:rsidRPr="00352C02">
        <w:t>state-of-the-art results in machine translation</w:t>
      </w:r>
      <w:r>
        <w:t xml:space="preserve">, text classification </w:t>
      </w:r>
      <w:sdt>
        <w:sdtPr>
          <w:id w:val="1931937021"/>
          <w:citation/>
        </w:sdtPr>
        <w:sdtContent>
          <w:r>
            <w:fldChar w:fldCharType="begin"/>
          </w:r>
          <w:r>
            <w:instrText xml:space="preserve"> CITATION Dev19 \l 1033 </w:instrText>
          </w:r>
          <w:r>
            <w:fldChar w:fldCharType="separate"/>
          </w:r>
          <w:r w:rsidRPr="00160171">
            <w:rPr>
              <w:noProof/>
            </w:rPr>
            <w:t>(Devlin, et al., 2019)</w:t>
          </w:r>
          <w:r>
            <w:fldChar w:fldCharType="end"/>
          </w:r>
        </w:sdtContent>
      </w:sdt>
      <w:r>
        <w:t xml:space="preserve">, natural language understanding, and (natural) language generation tools </w:t>
      </w:r>
      <w:sdt>
        <w:sdtPr>
          <w:id w:val="-864521836"/>
          <w:citation/>
        </w:sdtPr>
        <w:sdtContent>
          <w:r>
            <w:fldChar w:fldCharType="begin"/>
          </w:r>
          <w:r>
            <w:instrText xml:space="preserve"> CITATION Rad19 \l 1033 </w:instrText>
          </w:r>
          <w:r>
            <w:fldChar w:fldCharType="separate"/>
          </w:r>
          <w:r w:rsidRPr="00160171">
            <w:rPr>
              <w:noProof/>
            </w:rPr>
            <w:t>(Radford, et al., 2019)</w:t>
          </w:r>
          <w:r>
            <w:fldChar w:fldCharType="end"/>
          </w:r>
        </w:sdtContent>
      </w:sdt>
      <w:r>
        <w:t xml:space="preserve"> and applications. </w:t>
      </w:r>
      <w:r w:rsidRPr="00352C02">
        <w:t>These models</w:t>
      </w:r>
      <w:r>
        <w:t>, and their associated platforms and operational infrastructures,</w:t>
      </w:r>
      <w:r w:rsidRPr="00352C02">
        <w:t xml:space="preserve"> have pushed the boundaries of </w:t>
      </w:r>
      <w:r>
        <w:t xml:space="preserve">language generation and </w:t>
      </w:r>
      <w:r w:rsidRPr="00352C02">
        <w:t>NLP</w:t>
      </w:r>
      <w:r>
        <w:t xml:space="preserve"> more broadly, greatly enhancing AI capabilities and </w:t>
      </w:r>
      <w:r w:rsidRPr="00352C02">
        <w:t>enabling</w:t>
      </w:r>
      <w:r>
        <w:t xml:space="preserve"> the development of powerful NLP </w:t>
      </w:r>
      <w:r w:rsidRPr="00352C02">
        <w:t xml:space="preserve">applications such as conversational agents, document summarization, and </w:t>
      </w:r>
      <w:r>
        <w:t>ultimately LLMs which show surprising versatility.</w:t>
      </w:r>
    </w:p>
    <w:p w14:paraId="0F0D6C60" w14:textId="77777777" w:rsidR="00F40C6D" w:rsidRDefault="00F40C6D" w:rsidP="00160171">
      <w:pPr>
        <w:tabs>
          <w:tab w:val="num" w:pos="720"/>
        </w:tabs>
      </w:pPr>
    </w:p>
    <w:p w14:paraId="3DC369B7" w14:textId="77777777" w:rsidR="004565F1" w:rsidRDefault="004565F1" w:rsidP="00160171">
      <w:pPr>
        <w:tabs>
          <w:tab w:val="num" w:pos="720"/>
        </w:tabs>
      </w:pPr>
    </w:p>
    <w:p w14:paraId="12AD278A" w14:textId="77777777" w:rsidR="00C84731" w:rsidRDefault="00C84731" w:rsidP="00160171">
      <w:pPr>
        <w:tabs>
          <w:tab w:val="num" w:pos="720"/>
        </w:tabs>
      </w:pPr>
    </w:p>
    <w:p w14:paraId="01BCC19E" w14:textId="5AF7A465" w:rsidR="00C84731" w:rsidRDefault="00C84731" w:rsidP="00C84731">
      <w:pPr>
        <w:pStyle w:val="Heading2"/>
      </w:pPr>
      <w:bookmarkStart w:id="44" w:name="_Toc195199422"/>
      <w:r>
        <w:t>Text Classification</w:t>
      </w:r>
      <w:r w:rsidR="00B27283">
        <w:t>, Deep Learning and</w:t>
      </w:r>
      <w:r w:rsidR="00A91B03">
        <w:t xml:space="preserve"> Word-Class Embeddings</w:t>
      </w:r>
      <w:bookmarkEnd w:id="44"/>
    </w:p>
    <w:p w14:paraId="2EA20825" w14:textId="77777777" w:rsidR="00C84731" w:rsidRDefault="00C84731" w:rsidP="00160171">
      <w:pPr>
        <w:tabs>
          <w:tab w:val="num" w:pos="720"/>
        </w:tabs>
      </w:pPr>
    </w:p>
    <w:p w14:paraId="26046096" w14:textId="6B1C3972" w:rsidR="00D06723" w:rsidRDefault="00D06723" w:rsidP="00D06723">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has applications across the commercial and application landscape ranging from topic classification for news and other related research sites</w:t>
      </w:r>
      <w:r w:rsidR="00F22291">
        <w:t>,</w:t>
      </w:r>
      <w:r>
        <w:t xml:space="preserve"> to spam detection and </w:t>
      </w:r>
      <w:r w:rsidR="00F22291">
        <w:t xml:space="preserve">email </w:t>
      </w:r>
      <w:r>
        <w:t>filtering, to content moderation</w:t>
      </w:r>
      <w:r w:rsidR="00F22291">
        <w:t xml:space="preserve"> and</w:t>
      </w:r>
      <w:r>
        <w:t xml:space="preserve"> sentiment analysis</w:t>
      </w:r>
      <w:r w:rsidR="00F22291">
        <w:t>,</w:t>
      </w:r>
      <w:r>
        <w:t xml:space="preserve"> </w:t>
      </w:r>
      <w:r w:rsidR="00F22291">
        <w:t xml:space="preserve">to </w:t>
      </w:r>
      <w:r>
        <w:t xml:space="preserve">fraud </w:t>
      </w:r>
      <w:r w:rsidR="00F22291">
        <w:t xml:space="preserve">and </w:t>
      </w:r>
      <w:r>
        <w:t xml:space="preserve">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78A274A0" w14:textId="77777777" w:rsidR="00D06723" w:rsidRDefault="00D06723" w:rsidP="004859B2">
      <w:pPr>
        <w:tabs>
          <w:tab w:val="num" w:pos="720"/>
        </w:tabs>
      </w:pPr>
    </w:p>
    <w:p w14:paraId="3EB172DB" w14:textId="447FDF33" w:rsidR="004859B2" w:rsidRDefault="00F40C6D" w:rsidP="004859B2">
      <w:pPr>
        <w:tabs>
          <w:tab w:val="num" w:pos="720"/>
        </w:tabs>
      </w:pPr>
      <w:r>
        <w:lastRenderedPageBreak/>
        <w:t xml:space="preserve">Research related to Text Classification, one of the </w:t>
      </w:r>
      <w:r w:rsidR="00FF484E">
        <w:t>major themes of this work</w:t>
      </w:r>
      <w:r>
        <w:t>, follows a similar trajectory as language representation</w:t>
      </w:r>
      <w:r w:rsidR="00FF484E">
        <w:t xml:space="preserve"> described above</w:t>
      </w:r>
      <w:r>
        <w:t xml:space="preserve">, with early </w:t>
      </w:r>
      <w:r w:rsidR="00FF484E">
        <w:t xml:space="preserve">solutions </w:t>
      </w:r>
      <w:r>
        <w:t>leveraging various forms of text vectorization</w:t>
      </w:r>
      <w:r w:rsidR="00FF484E">
        <w:t xml:space="preserve"> like TF-IDF </w:t>
      </w:r>
      <w:sdt>
        <w:sdtPr>
          <w:id w:val="-2000114086"/>
          <w:citation/>
        </w:sdtPr>
        <w:sdtContent>
          <w:r w:rsidR="00FF484E">
            <w:fldChar w:fldCharType="begin"/>
          </w:r>
          <w:r w:rsidR="00FF484E">
            <w:instrText xml:space="preserve"> CITATION Spa72 \l 1033 </w:instrText>
          </w:r>
          <w:r w:rsidR="00FF484E">
            <w:fldChar w:fldCharType="separate"/>
          </w:r>
          <w:r w:rsidR="00FF484E" w:rsidRPr="00FF484E">
            <w:rPr>
              <w:noProof/>
            </w:rPr>
            <w:t>(Sparck Jones, 1972)</w:t>
          </w:r>
          <w:r w:rsidR="00FF484E">
            <w:fldChar w:fldCharType="end"/>
          </w:r>
        </w:sdtContent>
      </w:sdt>
      <w:r>
        <w:t xml:space="preserve"> and feature reduction </w:t>
      </w:r>
      <w:r w:rsidR="00FF484E">
        <w:t xml:space="preserve">techniques such as LSA/LSI </w:t>
      </w:r>
      <w:sdt>
        <w:sdtPr>
          <w:id w:val="-2131078115"/>
          <w:citation/>
        </w:sdtPr>
        <w:sdtContent>
          <w:r w:rsidR="00FF484E">
            <w:fldChar w:fldCharType="begin"/>
          </w:r>
          <w:r w:rsidR="00FF484E">
            <w:instrText xml:space="preserve"> CITATION Dee90 \l 1033 </w:instrText>
          </w:r>
          <w:r w:rsidR="00FF484E">
            <w:fldChar w:fldCharType="separate"/>
          </w:r>
          <w:r w:rsidR="00FF484E" w:rsidRPr="00FF484E">
            <w:rPr>
              <w:noProof/>
            </w:rPr>
            <w:t>(Deerwester, et al., 1990)</w:t>
          </w:r>
          <w:r w:rsidR="00FF484E">
            <w:fldChar w:fldCharType="end"/>
          </w:r>
        </w:sdtContent>
      </w:sdt>
      <w:r w:rsidR="00FF484E">
        <w:t xml:space="preserve"> used in tandem with </w:t>
      </w:r>
      <w:r>
        <w:t>classical Machine Learning models</w:t>
      </w:r>
      <w:r w:rsidR="00FF484E">
        <w:t xml:space="preserve"> such as Support Vector Machines </w:t>
      </w:r>
      <w:sdt>
        <w:sdtPr>
          <w:id w:val="-1488399127"/>
          <w:citation/>
        </w:sdtPr>
        <w:sdtContent>
          <w:r w:rsidR="00FF484E">
            <w:fldChar w:fldCharType="begin"/>
          </w:r>
          <w:r w:rsidR="00FF484E">
            <w:instrText xml:space="preserve"> CITATION Tho98 \l 1033 </w:instrText>
          </w:r>
          <w:r w:rsidR="00FF484E">
            <w:fldChar w:fldCharType="separate"/>
          </w:r>
          <w:r w:rsidR="00FF484E" w:rsidRPr="00FF484E">
            <w:rPr>
              <w:noProof/>
            </w:rPr>
            <w:t>(Joachims, 1998)</w:t>
          </w:r>
          <w:r w:rsidR="00FF484E">
            <w:fldChar w:fldCharType="end"/>
          </w:r>
        </w:sdtContent>
      </w:sdt>
      <w:r w:rsidR="00D82554">
        <w:t xml:space="preserve">, </w:t>
      </w:r>
      <w:r w:rsidR="00FF484E">
        <w:t xml:space="preserve">or simpler methods such as Logistic Regression or Naïve Bayes </w:t>
      </w:r>
      <w:sdt>
        <w:sdtPr>
          <w:id w:val="1587033957"/>
          <w:citation/>
        </w:sdtPr>
        <w:sdtContent>
          <w:r w:rsidR="00FF484E">
            <w:fldChar w:fldCharType="begin"/>
          </w:r>
          <w:r w:rsidR="00FF484E">
            <w:instrText xml:space="preserve"> CITATION McC98 \l 1033 </w:instrText>
          </w:r>
          <w:r w:rsidR="00FF484E">
            <w:fldChar w:fldCharType="separate"/>
          </w:r>
          <w:r w:rsidR="00FF484E" w:rsidRPr="00FF484E">
            <w:rPr>
              <w:noProof/>
            </w:rPr>
            <w:t>(McCallum &amp; Nigam, 1998)</w:t>
          </w:r>
          <w:r w:rsidR="00FF484E">
            <w:fldChar w:fldCharType="end"/>
          </w:r>
        </w:sdtContent>
      </w:sdt>
      <w:r w:rsidR="00002218">
        <w:t>.</w:t>
      </w:r>
      <w:r w:rsidR="004859B2">
        <w:t xml:space="preserve"> A good summary of the various ML approaches to text classification can be found in the 2002 work by Fabrizio Sebastiani </w:t>
      </w:r>
      <w:sdt>
        <w:sdtPr>
          <w:id w:val="474408638"/>
          <w:citation/>
        </w:sdtPr>
        <w:sdtContent>
          <w:r w:rsidR="004859B2">
            <w:fldChar w:fldCharType="begin"/>
          </w:r>
          <w:r w:rsidR="004859B2">
            <w:instrText xml:space="preserve">CITATION Seb02 \l 1033 </w:instrText>
          </w:r>
          <w:r w:rsidR="004859B2">
            <w:fldChar w:fldCharType="separate"/>
          </w:r>
          <w:r w:rsidR="004859B2" w:rsidRPr="00534903">
            <w:rPr>
              <w:noProof/>
            </w:rPr>
            <w:t>(Sebastiani, 2002)</w:t>
          </w:r>
          <w:r w:rsidR="004859B2">
            <w:fldChar w:fldCharType="end"/>
          </w:r>
        </w:sdtContent>
      </w:sdt>
      <w:r w:rsidR="004859B2">
        <w:t xml:space="preserve">, a paper which </w:t>
      </w:r>
      <w:r w:rsidR="004859B2">
        <w:t>survey</w:t>
      </w:r>
      <w:r w:rsidR="004859B2">
        <w:t>s</w:t>
      </w:r>
      <w:r w:rsidR="004859B2">
        <w:t xml:space="preserve"> different Machine Learning approaches to the problem</w:t>
      </w:r>
      <w:r w:rsidR="004859B2">
        <w:t xml:space="preserve"> of text classification before the proliferation of neural networks and deep learning techniques in NLP</w:t>
      </w:r>
      <w:r w:rsidR="004859B2">
        <w:t xml:space="preserve">, </w:t>
      </w:r>
      <w:r w:rsidR="004859B2">
        <w:t xml:space="preserve">also </w:t>
      </w:r>
      <w:r w:rsidR="004859B2">
        <w:t>focusing on document (language) representation, classifier construction and evaluation</w:t>
      </w:r>
      <w:r w:rsidR="004859B2">
        <w:t xml:space="preserve"> as we do here</w:t>
      </w:r>
      <w:r w:rsidR="004859B2">
        <w:t>.</w:t>
      </w:r>
    </w:p>
    <w:p w14:paraId="40181185" w14:textId="77777777" w:rsidR="00FF484E" w:rsidRDefault="00FF484E" w:rsidP="00160171">
      <w:pPr>
        <w:tabs>
          <w:tab w:val="num" w:pos="720"/>
        </w:tabs>
      </w:pPr>
    </w:p>
    <w:p w14:paraId="15E8556B" w14:textId="5993EC9C" w:rsidR="004859B2" w:rsidRDefault="00002218" w:rsidP="00160171">
      <w:pPr>
        <w:tabs>
          <w:tab w:val="num" w:pos="720"/>
        </w:tabs>
      </w:pPr>
      <w:r>
        <w:t>With the advent of deep learning came the introduction of (static) word embeddings,</w:t>
      </w:r>
      <w:r w:rsidR="00BC4343">
        <w:t xml:space="preserve"> </w:t>
      </w:r>
      <w:r>
        <w:t>as well as the introduction of various neural network architectures that were proven to be effective with text classification problems specifically, in particular work related to Convolutional Neural Networks</w:t>
      </w:r>
      <w:r w:rsidR="007F28E5">
        <w:t xml:space="preserve"> </w:t>
      </w:r>
      <w:sdt>
        <w:sdtPr>
          <w:id w:val="191119201"/>
          <w:citation/>
        </w:sdtPr>
        <w:sdtContent>
          <w:r w:rsidR="007F28E5">
            <w:fldChar w:fldCharType="begin"/>
          </w:r>
          <w:r w:rsidR="007F28E5">
            <w:instrText xml:space="preserve"> CITATION Yoo14 \l 1033 </w:instrText>
          </w:r>
          <w:r w:rsidR="007F28E5">
            <w:fldChar w:fldCharType="separate"/>
          </w:r>
          <w:r w:rsidR="007F28E5" w:rsidRPr="00002218">
            <w:rPr>
              <w:noProof/>
            </w:rPr>
            <w:t>(Yoon, 2014)</w:t>
          </w:r>
          <w:r w:rsidR="007F28E5">
            <w:fldChar w:fldCharType="end"/>
          </w:r>
        </w:sdtContent>
      </w:sdt>
      <w:r w:rsidR="00563FCD">
        <w:t xml:space="preserve"> </w:t>
      </w:r>
      <w:sdt>
        <w:sdtPr>
          <w:id w:val="-1565406361"/>
          <w:citation/>
        </w:sdtPr>
        <w:sdtContent>
          <w:r w:rsidR="00563FCD">
            <w:fldChar w:fldCharType="begin"/>
          </w:r>
          <w:r w:rsidR="00563FCD">
            <w:instrText xml:space="preserve"> CITATION Zha15 \l 1033 </w:instrText>
          </w:r>
          <w:r w:rsidR="00563FCD">
            <w:fldChar w:fldCharType="separate"/>
          </w:r>
          <w:r w:rsidR="00563FCD" w:rsidRPr="00563FCD">
            <w:rPr>
              <w:noProof/>
            </w:rPr>
            <w:t>(Zhang, et al., 2015)</w:t>
          </w:r>
          <w:r w:rsidR="00563FCD">
            <w:fldChar w:fldCharType="end"/>
          </w:r>
        </w:sdtContent>
      </w:sdt>
      <w:r w:rsidR="007F28E5">
        <w:t>,</w:t>
      </w:r>
      <w:r w:rsidR="004859B2">
        <w:t xml:space="preserve"> </w:t>
      </w:r>
      <w:r>
        <w:t>Long Short Term Memory networks</w:t>
      </w:r>
      <w:r w:rsidR="007F28E5">
        <w:t xml:space="preserve"> </w:t>
      </w:r>
      <w:sdt>
        <w:sdtPr>
          <w:id w:val="1296561333"/>
          <w:citation/>
        </w:sdtPr>
        <w:sdtContent>
          <w:r w:rsidR="007F28E5">
            <w:fldChar w:fldCharType="begin"/>
          </w:r>
          <w:r w:rsidR="007F28E5">
            <w:instrText xml:space="preserve"> CITATION Zan21 \l 1033 </w:instrText>
          </w:r>
          <w:r w:rsidR="007F28E5">
            <w:fldChar w:fldCharType="separate"/>
          </w:r>
          <w:r w:rsidR="007F28E5" w:rsidRPr="002067A8">
            <w:rPr>
              <w:noProof/>
            </w:rPr>
            <w:t>(Zang, 2021)</w:t>
          </w:r>
          <w:r w:rsidR="007F28E5">
            <w:fldChar w:fldCharType="end"/>
          </w:r>
        </w:sdtContent>
      </w:sdt>
      <w:r w:rsidR="004859B2">
        <w:t xml:space="preserve">, </w:t>
      </w:r>
      <w:r>
        <w:t>and Attention based neural networks</w:t>
      </w:r>
      <w:r w:rsidR="004859B2">
        <w:t xml:space="preserve"> </w:t>
      </w:r>
      <w:sdt>
        <w:sdtPr>
          <w:id w:val="1499457975"/>
          <w:citation/>
        </w:sdtPr>
        <w:sdtContent>
          <w:r w:rsidR="004859B2">
            <w:fldChar w:fldCharType="begin"/>
          </w:r>
          <w:r w:rsidR="004859B2">
            <w:instrText xml:space="preserve"> CITATION Liu19 \l 1033 </w:instrText>
          </w:r>
          <w:r w:rsidR="004859B2">
            <w:fldChar w:fldCharType="separate"/>
          </w:r>
          <w:r w:rsidR="004859B2" w:rsidRPr="002067A8">
            <w:rPr>
              <w:noProof/>
            </w:rPr>
            <w:t>(Liu &amp; Guo, 2019)</w:t>
          </w:r>
          <w:r w:rsidR="004859B2">
            <w:fldChar w:fldCharType="end"/>
          </w:r>
        </w:sdtContent>
      </w:sdt>
      <w:r w:rsidR="004859B2">
        <w:t xml:space="preserve">, </w:t>
      </w:r>
      <w:r>
        <w:t xml:space="preserve">each of which is </w:t>
      </w:r>
      <w:r w:rsidR="004859B2">
        <w:t xml:space="preserve">used as benchmark models to test static word embeddings in a deep learning setting following </w:t>
      </w:r>
      <w:sdt>
        <w:sdtPr>
          <w:id w:val="79579491"/>
          <w:citation/>
        </w:sdtPr>
        <w:sdtContent>
          <w:r w:rsidR="004859B2">
            <w:fldChar w:fldCharType="begin"/>
          </w:r>
          <w:r w:rsidR="004859B2">
            <w:instrText xml:space="preserve"> CITATION Mor21 \l 1033 </w:instrText>
          </w:r>
          <w:r w:rsidR="004859B2">
            <w:fldChar w:fldCharType="separate"/>
          </w:r>
          <w:r w:rsidR="004859B2" w:rsidRPr="004859B2">
            <w:rPr>
              <w:noProof/>
            </w:rPr>
            <w:t>(Moreo, et al., 2021)</w:t>
          </w:r>
          <w:r w:rsidR="004859B2">
            <w:fldChar w:fldCharType="end"/>
          </w:r>
        </w:sdtContent>
      </w:sdt>
      <w:r w:rsidR="004859B2">
        <w:t xml:space="preserve">. Each of these neural models is </w:t>
      </w:r>
      <w:r>
        <w:t xml:space="preserve">tested </w:t>
      </w:r>
      <w:r w:rsidR="004859B2">
        <w:t>with each of the static embedding language models in a variety of hyperparameter settings in the layer cake framework that is the subject of this work, and the models generally hold up well relative to the transformer and ML classifiers that they are compared against, taking considerably less computational resources than the transformer-based classifiers we test in this work in fact.</w:t>
      </w:r>
    </w:p>
    <w:p w14:paraId="5F6CFC2E" w14:textId="77777777" w:rsidR="004859B2" w:rsidRDefault="004859B2" w:rsidP="00160171">
      <w:pPr>
        <w:tabs>
          <w:tab w:val="num" w:pos="720"/>
        </w:tabs>
      </w:pPr>
    </w:p>
    <w:p w14:paraId="7473B8FB" w14:textId="6F418F75" w:rsidR="00BC4343" w:rsidRDefault="00BC4343" w:rsidP="00BC4343">
      <w:pPr>
        <w:tabs>
          <w:tab w:val="num" w:pos="720"/>
        </w:tabs>
      </w:pPr>
      <w:r>
        <w:t>What closely followed this research, related to text classification in particular and which provided some of the (initial) motivation for this work in fact, was what is known as Word-Class Embeddings (WCE), which are effectively a pre-computed class vector (sized based on the number of classes) that maps each specific term, or word, of the dictionary of terms or words in scope for the given language model to all of the predefined class labels, calculated using a variety of techniques that range from the straight probabilistic to the use of informational theoretical primitives like pointwise mutual information</w:t>
      </w:r>
      <w:r w:rsidR="00475A68">
        <w:t xml:space="preserve"> </w:t>
      </w:r>
      <w:sdt>
        <w:sdtPr>
          <w:id w:val="-1034576063"/>
          <w:citation/>
        </w:sdtPr>
        <w:sdtContent>
          <w:r w:rsidR="00475A68">
            <w:fldChar w:fldCharType="begin"/>
          </w:r>
          <w:r w:rsidR="00475A68">
            <w:instrText xml:space="preserve"> CITATION Mor21 \l 1033 </w:instrText>
          </w:r>
          <w:r w:rsidR="00475A68">
            <w:fldChar w:fldCharType="separate"/>
          </w:r>
          <w:r w:rsidR="00475A68" w:rsidRPr="00475A68">
            <w:rPr>
              <w:noProof/>
            </w:rPr>
            <w:t>(Moreo, et al., 2021)</w:t>
          </w:r>
          <w:r w:rsidR="00475A68">
            <w:fldChar w:fldCharType="end"/>
          </w:r>
        </w:sdtContent>
      </w:sdt>
      <w:r w:rsidR="00475A68">
        <w:t>. Confining the WCEs to their own vector space allows for them to be added to pretrained (static) word embeddings quite elegantly, and their work shows that WCEs do in fact significantly improve the performance of CNN, ATTN and LSTM based neural classifiers.</w:t>
      </w:r>
      <w:r w:rsidR="00475A68">
        <w:rPr>
          <w:rStyle w:val="FootnoteReference"/>
        </w:rPr>
        <w:footnoteReference w:id="5"/>
      </w:r>
      <w:r w:rsidR="00475A68">
        <w:t xml:space="preserve"> </w:t>
      </w:r>
    </w:p>
    <w:p w14:paraId="79AFDFBE" w14:textId="77777777" w:rsidR="00475A68" w:rsidRDefault="00475A68" w:rsidP="00BC4343">
      <w:pPr>
        <w:tabs>
          <w:tab w:val="num" w:pos="720"/>
        </w:tabs>
      </w:pPr>
    </w:p>
    <w:p w14:paraId="716A6B26" w14:textId="2DE17946" w:rsidR="00B54263" w:rsidRDefault="006D1F90" w:rsidP="004B5637">
      <w:pPr>
        <w:tabs>
          <w:tab w:val="num" w:pos="720"/>
        </w:tabs>
      </w:pPr>
      <w:r>
        <w:t xml:space="preserve">The next stage of evolution for deep learning, embedding based classifiers is of course the </w:t>
      </w:r>
      <w:r w:rsidR="00F225F8">
        <w:t>transformer</w:t>
      </w:r>
      <w:r>
        <w:t xml:space="preserve"> based models, which use multiple attention heads a</w:t>
      </w:r>
      <w:r w:rsidR="00F225F8">
        <w:t xml:space="preserve">long with a more sophisticated representation of the underlying text which captures the </w:t>
      </w:r>
      <w:r w:rsidR="00B54263">
        <w:t xml:space="preserve">specific </w:t>
      </w:r>
      <w:r w:rsidR="00F225F8">
        <w:t xml:space="preserve">context within which the token is found in order to generate context-aware, dynamic word embeddings that solve the polysemy </w:t>
      </w:r>
      <w:r w:rsidR="00B54263">
        <w:t xml:space="preserve">as well as the out-of-vocabulary (OOV) </w:t>
      </w:r>
      <w:r w:rsidR="00F225F8">
        <w:t xml:space="preserve">problem </w:t>
      </w:r>
      <w:r w:rsidR="00B54263">
        <w:t xml:space="preserve">in NLP </w:t>
      </w:r>
      <w:r w:rsidR="00F225F8">
        <w:t xml:space="preserve">and </w:t>
      </w:r>
      <w:r w:rsidR="00B54263">
        <w:t xml:space="preserve">generally </w:t>
      </w:r>
      <w:r w:rsidR="00F225F8">
        <w:t xml:space="preserve">provide much greater granularity and </w:t>
      </w:r>
      <w:r w:rsidR="00B54263">
        <w:t xml:space="preserve">specificity when navigating through the </w:t>
      </w:r>
      <w:r w:rsidR="00F225F8">
        <w:t xml:space="preserve">underlying semantic space </w:t>
      </w:r>
      <w:r w:rsidR="00B54263">
        <w:t>which is bound by the dictionary of tokens for the given language model and is defined by the training algorithm and pre-trained data which the language model was trained on</w:t>
      </w:r>
      <w:r w:rsidR="00F225F8">
        <w:t xml:space="preserve">. </w:t>
      </w:r>
      <w:r w:rsidR="00B54263">
        <w:t xml:space="preserve"> </w:t>
      </w:r>
      <w:r w:rsidR="00F225F8">
        <w:t>Some of the earliest transformer models that were shown to be effective for text classification problems were BERT</w:t>
      </w:r>
      <w:r w:rsidR="00F225F8">
        <w:t xml:space="preserve">, which stands for </w:t>
      </w:r>
      <w:r w:rsidR="00F225F8" w:rsidRPr="0015786E">
        <w:rPr>
          <w:i/>
          <w:iCs/>
        </w:rPr>
        <w:t>Bidirectional Encoder Representations from Transformers</w:t>
      </w:r>
      <w:r w:rsidR="00F225F8">
        <w:t xml:space="preserve"> </w:t>
      </w:r>
      <w:r w:rsidR="00F225F8">
        <w:t xml:space="preserve">which </w:t>
      </w:r>
      <w:r w:rsidR="00F225F8">
        <w:t xml:space="preserve">was released in 2019 </w:t>
      </w:r>
      <w:sdt>
        <w:sdtPr>
          <w:id w:val="1800345312"/>
          <w:citation/>
        </w:sdtPr>
        <w:sdtContent>
          <w:r w:rsidR="00F225F8">
            <w:fldChar w:fldCharType="begin"/>
          </w:r>
          <w:r w:rsidR="00F225F8">
            <w:instrText xml:space="preserve"> CITATION Dev19 \l 1033 </w:instrText>
          </w:r>
          <w:r w:rsidR="00F225F8">
            <w:fldChar w:fldCharType="separate"/>
          </w:r>
          <w:r w:rsidR="00F225F8" w:rsidRPr="00EB0D66">
            <w:rPr>
              <w:noProof/>
            </w:rPr>
            <w:t>(Devlin, et al., 2019)</w:t>
          </w:r>
          <w:r w:rsidR="00F225F8">
            <w:fldChar w:fldCharType="end"/>
          </w:r>
        </w:sdtContent>
      </w:sdt>
      <w:r w:rsidR="00F225F8">
        <w:t xml:space="preserve">, </w:t>
      </w:r>
      <w:r w:rsidR="00F225F8">
        <w:t xml:space="preserve">as well as derivations thereof like </w:t>
      </w:r>
      <w:r w:rsidR="00F225F8">
        <w:t xml:space="preserve">RoBERTa, or </w:t>
      </w:r>
      <w:r w:rsidR="00F225F8" w:rsidRPr="0015786E">
        <w:rPr>
          <w:i/>
          <w:iCs/>
        </w:rPr>
        <w:t>Robustly Optimized BERT Pretraining Approach</w:t>
      </w:r>
      <w:r w:rsidR="00F225F8">
        <w:t xml:space="preserve"> which was released shortly after BERT also in 2019 </w:t>
      </w:r>
      <w:sdt>
        <w:sdtPr>
          <w:id w:val="1083647404"/>
          <w:citation/>
        </w:sdtPr>
        <w:sdtContent>
          <w:r w:rsidR="00F225F8">
            <w:fldChar w:fldCharType="begin"/>
          </w:r>
          <w:r w:rsidR="00F225F8">
            <w:instrText xml:space="preserve">CITATION Placeholder1 \l 1033 </w:instrText>
          </w:r>
          <w:r w:rsidR="00F225F8">
            <w:fldChar w:fldCharType="separate"/>
          </w:r>
          <w:r w:rsidR="00F225F8" w:rsidRPr="00F225F8">
            <w:rPr>
              <w:noProof/>
            </w:rPr>
            <w:t>(Liu, et al., 2019)</w:t>
          </w:r>
          <w:r w:rsidR="00F225F8">
            <w:fldChar w:fldCharType="end"/>
          </w:r>
        </w:sdtContent>
      </w:sdt>
      <w:r w:rsidR="00F225F8">
        <w:t xml:space="preserve"> </w:t>
      </w:r>
      <w:r w:rsidR="00F225F8">
        <w:t xml:space="preserve">as well as </w:t>
      </w:r>
      <w:r w:rsidR="00F225F8">
        <w:t xml:space="preserve">DistilBERT, a smaller </w:t>
      </w:r>
      <w:r w:rsidR="00F225F8">
        <w:lastRenderedPageBreak/>
        <w:t xml:space="preserve">(distilled) variant of BERT that is computationally much faster than its predecessor but was shown to be, and confirmed in this study, just as effective </w:t>
      </w:r>
      <w:sdt>
        <w:sdtPr>
          <w:id w:val="1656959363"/>
          <w:citation/>
        </w:sdtPr>
        <w:sdtContent>
          <w:r w:rsidR="00F225F8">
            <w:fldChar w:fldCharType="begin"/>
          </w:r>
          <w:r w:rsidR="00F225F8">
            <w:instrText xml:space="preserve"> CITATION San20 \l 1033 </w:instrText>
          </w:r>
          <w:r w:rsidR="00F225F8">
            <w:fldChar w:fldCharType="separate"/>
          </w:r>
          <w:r w:rsidR="00F225F8" w:rsidRPr="00EB0D66">
            <w:rPr>
              <w:noProof/>
            </w:rPr>
            <w:t>(Sanh, et al., 2020)</w:t>
          </w:r>
          <w:r w:rsidR="00F225F8">
            <w:fldChar w:fldCharType="end"/>
          </w:r>
        </w:sdtContent>
      </w:sdt>
      <w:r w:rsidR="00F225F8">
        <w:t>.</w:t>
      </w:r>
      <w:r w:rsidR="00F225F8">
        <w:t xml:space="preserve"> </w:t>
      </w:r>
    </w:p>
    <w:p w14:paraId="1B000280" w14:textId="77777777" w:rsidR="00B54263" w:rsidRDefault="00B54263" w:rsidP="00B54263">
      <w:pPr>
        <w:keepNext/>
        <w:jc w:val="center"/>
      </w:pPr>
      <w:r w:rsidRPr="008D278F">
        <w:drawing>
          <wp:inline distT="0" distB="0" distL="0" distR="0" wp14:anchorId="68152489" wp14:editId="0E278F16">
            <wp:extent cx="5943600" cy="2584450"/>
            <wp:effectExtent l="0" t="0" r="0" b="6350"/>
            <wp:docPr id="1202759432"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432" name="Picture 1" descr="A graph showing different types of data&#10;&#10;AI-generated content may be incorrect."/>
                    <pic:cNvPicPr/>
                  </pic:nvPicPr>
                  <pic:blipFill>
                    <a:blip r:embed="rId12"/>
                    <a:stretch>
                      <a:fillRect/>
                    </a:stretch>
                  </pic:blipFill>
                  <pic:spPr>
                    <a:xfrm>
                      <a:off x="0" y="0"/>
                      <a:ext cx="5943600" cy="2584450"/>
                    </a:xfrm>
                    <a:prstGeom prst="rect">
                      <a:avLst/>
                    </a:prstGeom>
                  </pic:spPr>
                </pic:pic>
              </a:graphicData>
            </a:graphic>
          </wp:inline>
        </w:drawing>
      </w:r>
    </w:p>
    <w:p w14:paraId="6A6CB97F" w14:textId="77777777" w:rsidR="00B54263" w:rsidRDefault="00B54263" w:rsidP="00B54263">
      <w:pPr>
        <w:pStyle w:val="Caption"/>
      </w:pPr>
      <w:bookmarkStart w:id="45" w:name="_Toc195199459"/>
      <w:r>
        <w:t xml:space="preserve">Figure </w:t>
      </w:r>
      <w:r>
        <w:fldChar w:fldCharType="begin"/>
      </w:r>
      <w:r>
        <w:instrText xml:space="preserve"> SEQ Figure \* ARABIC </w:instrText>
      </w:r>
      <w:r>
        <w:fldChar w:fldCharType="separate"/>
      </w:r>
      <w:r>
        <w:rPr>
          <w:noProof/>
        </w:rPr>
        <w:t>4</w:t>
      </w:r>
      <w:r>
        <w:fldChar w:fldCharType="end"/>
      </w:r>
      <w:r>
        <w:t>: Language Representation Development Timeline &amp; Milestones</w:t>
      </w:r>
      <w:bookmarkEnd w:id="45"/>
    </w:p>
    <w:p w14:paraId="28DF5657" w14:textId="77777777" w:rsidR="00B54263" w:rsidRDefault="00B54263" w:rsidP="004B5637">
      <w:pPr>
        <w:tabs>
          <w:tab w:val="num" w:pos="720"/>
        </w:tabs>
      </w:pPr>
    </w:p>
    <w:p w14:paraId="7F013C29" w14:textId="77777777" w:rsidR="006514AC" w:rsidRDefault="006514AC" w:rsidP="00F225F8">
      <w:pPr>
        <w:tabs>
          <w:tab w:val="num" w:pos="720"/>
        </w:tabs>
      </w:pPr>
    </w:p>
    <w:p w14:paraId="380988F5" w14:textId="0AE5F825" w:rsidR="00724A6E" w:rsidRDefault="00BD182C" w:rsidP="00F225F8">
      <w:pPr>
        <w:tabs>
          <w:tab w:val="num" w:pos="720"/>
        </w:tabs>
      </w:pPr>
      <w:r>
        <w:t xml:space="preserve">These transformer models, each with its own nuanced training approach and transformer architecture, along with the </w:t>
      </w:r>
      <w:r w:rsidR="00F225F8">
        <w:t>GPT-3</w:t>
      </w:r>
      <w:r>
        <w:t xml:space="preserve"> model</w:t>
      </w:r>
      <w:r w:rsidR="00F225F8">
        <w:t xml:space="preserve"> </w:t>
      </w:r>
      <w:sdt>
        <w:sdtPr>
          <w:id w:val="85279464"/>
          <w:citation/>
        </w:sdtPr>
        <w:sdtContent>
          <w:r w:rsidR="00F225F8">
            <w:fldChar w:fldCharType="begin"/>
          </w:r>
          <w:r w:rsidR="00F225F8">
            <w:instrText xml:space="preserve"> CITATION Bro20 \l 1033 </w:instrText>
          </w:r>
          <w:r w:rsidR="00F225F8">
            <w:fldChar w:fldCharType="separate"/>
          </w:r>
          <w:r w:rsidR="00F225F8" w:rsidRPr="00F225F8">
            <w:rPr>
              <w:noProof/>
            </w:rPr>
            <w:t>(Brown, et al., 2020)</w:t>
          </w:r>
          <w:r w:rsidR="00F225F8">
            <w:fldChar w:fldCharType="end"/>
          </w:r>
        </w:sdtContent>
      </w:sdt>
      <w:r>
        <w:t>,</w:t>
      </w:r>
      <w:r w:rsidR="00F225F8">
        <w:t xml:space="preserve"> as well as </w:t>
      </w:r>
      <w:r>
        <w:t xml:space="preserve">an </w:t>
      </w:r>
      <w:r w:rsidR="00F225F8">
        <w:t xml:space="preserve">XLNet </w:t>
      </w:r>
      <w:r>
        <w:t xml:space="preserve">model </w:t>
      </w:r>
      <w:sdt>
        <w:sdtPr>
          <w:id w:val="2093435247"/>
          <w:citation/>
        </w:sdtPr>
        <w:sdtContent>
          <w:r w:rsidR="00F225F8">
            <w:fldChar w:fldCharType="begin"/>
          </w:r>
          <w:r w:rsidR="00F225F8">
            <w:instrText xml:space="preserve"> CITATION Yan19 \l 1033 </w:instrText>
          </w:r>
          <w:r w:rsidR="00F225F8">
            <w:fldChar w:fldCharType="separate"/>
          </w:r>
          <w:r w:rsidR="00F225F8" w:rsidRPr="00F225F8">
            <w:rPr>
              <w:noProof/>
            </w:rPr>
            <w:t>(Yang, et al., 2019)</w:t>
          </w:r>
          <w:r w:rsidR="00F225F8">
            <w:fldChar w:fldCharType="end"/>
          </w:r>
        </w:sdtContent>
      </w:sdt>
      <w:r>
        <w:t xml:space="preserve">, </w:t>
      </w:r>
      <w:r>
        <w:t>along with smaller language models from both the Llama and DeepSeek family, were included in the benchmarking that was performed in this research, each of which was tested across a variety of classifiers</w:t>
      </w:r>
      <w:r>
        <w:t xml:space="preserve"> and each of which was shown to be effective for </w:t>
      </w:r>
      <w:r w:rsidR="00C107A6">
        <w:t xml:space="preserve">text </w:t>
      </w:r>
      <w:r>
        <w:t>classification, although the computational requirements of the</w:t>
      </w:r>
      <w:r w:rsidR="00C107A6">
        <w:t xml:space="preserve"> transformer</w:t>
      </w:r>
      <w:r>
        <w:t xml:space="preserve"> models significantly surpassed their static neural network counterparts, </w:t>
      </w:r>
      <w:r w:rsidR="00C107A6">
        <w:t>metrics and insights that are unique to this study</w:t>
      </w:r>
      <w:r>
        <w:t>.</w:t>
      </w:r>
    </w:p>
    <w:p w14:paraId="1E5A2DC0" w14:textId="77777777" w:rsidR="00724A6E" w:rsidRDefault="00724A6E" w:rsidP="00F225F8">
      <w:pPr>
        <w:tabs>
          <w:tab w:val="num" w:pos="720"/>
        </w:tabs>
      </w:pPr>
    </w:p>
    <w:p w14:paraId="6474B41A" w14:textId="50521C9F" w:rsidR="00F40C6D" w:rsidRDefault="00BD182C" w:rsidP="00160171">
      <w:pPr>
        <w:tabs>
          <w:tab w:val="num" w:pos="720"/>
        </w:tabs>
      </w:pPr>
      <w:r>
        <w:t>While there do exist some notable surveys related to text classification that include both ML and DL approaches, like for example</w:t>
      </w:r>
      <w:sdt>
        <w:sdtPr>
          <w:id w:val="-1646740612"/>
          <w:citation/>
        </w:sdtPr>
        <w:sdtContent>
          <w:r>
            <w:fldChar w:fldCharType="begin"/>
          </w:r>
          <w:r>
            <w:instrText xml:space="preserve"> CITATION LiQ22 \l 1033 </w:instrText>
          </w:r>
          <w:r>
            <w:fldChar w:fldCharType="separate"/>
          </w:r>
          <w:r>
            <w:rPr>
              <w:noProof/>
            </w:rPr>
            <w:t xml:space="preserve"> </w:t>
          </w:r>
          <w:r w:rsidRPr="00BD182C">
            <w:rPr>
              <w:noProof/>
            </w:rPr>
            <w:t>(Li, et al., 2022)</w:t>
          </w:r>
          <w:r>
            <w:fldChar w:fldCharType="end"/>
          </w:r>
        </w:sdtContent>
      </w:sdt>
      <w:r>
        <w:t xml:space="preserve">, these studies are dates and do not account for the increased size and compute requirements for the larger models which are producing state of the art results, properties that are becoming of increasing importance given the need for, and expense and scarcity of, GPU clusters that are necessary to both build, train and fine-tune such models. With Layer Cake we look to address this gap in the research by comparing these various approaches, within the context of text classification, directly </w:t>
      </w:r>
      <w:r w:rsidR="000C42D2">
        <w:t>on the same system with the same number of GPUs, shedding light on the comparative computational resource requirements for each of the types of classifiers and language models directly</w:t>
      </w:r>
      <w:r w:rsidR="002C5955">
        <w:t>.</w:t>
      </w:r>
      <w:r>
        <w:t xml:space="preserve">  </w:t>
      </w:r>
    </w:p>
    <w:p w14:paraId="2A4AA92F" w14:textId="77777777" w:rsidR="00724A6E" w:rsidRDefault="00724A6E" w:rsidP="00160171">
      <w:pPr>
        <w:tabs>
          <w:tab w:val="num" w:pos="720"/>
        </w:tabs>
      </w:pPr>
    </w:p>
    <w:p w14:paraId="21113446" w14:textId="4041E1C4" w:rsidR="00724A6E" w:rsidRDefault="00724A6E" w:rsidP="00724A6E">
      <w:r w:rsidRPr="009A5079">
        <w:t xml:space="preserve">There have been a variety of good research surveys written that shed light on this topic, albeit somewhat dated given the rapid advancements in the field, with particular focus on </w:t>
      </w:r>
      <w:r>
        <w:t>p</w:t>
      </w:r>
      <w:r w:rsidRPr="009A5079">
        <w:t xml:space="preserve">retrained </w:t>
      </w:r>
      <w:r>
        <w:t>l</w:t>
      </w:r>
      <w:r w:rsidRPr="009A5079">
        <w:t xml:space="preserve">anguage </w:t>
      </w:r>
      <w:r>
        <w:t>m</w:t>
      </w:r>
      <w:r w:rsidRPr="009A5079">
        <w:t xml:space="preserve">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Pr="003E7E4B">
            <w:rPr>
              <w:noProof/>
            </w:rPr>
            <w:t>(Qiu, et al., 2020)</w:t>
          </w:r>
          <w:r w:rsidRPr="009A5079">
            <w:fldChar w:fldCharType="end"/>
          </w:r>
        </w:sdtContent>
      </w:sdt>
      <w:r w:rsidRPr="009A5079">
        <w:t xml:space="preserve">, </w:t>
      </w:r>
      <w:r>
        <w:t>deep learning</w:t>
      </w:r>
      <w:r w:rsidRPr="009A5079">
        <w:t xml:space="preserve"> </w:t>
      </w:r>
      <w:r>
        <w:t>approaches for</w:t>
      </w:r>
      <w:r w:rsidRPr="009A5079">
        <w:t xml:space="preserve"> </w:t>
      </w:r>
      <w:r>
        <w:t>t</w:t>
      </w:r>
      <w:r w:rsidRPr="009A5079">
        <w:t xml:space="preserve">ext </w:t>
      </w:r>
      <w:r>
        <w:t>c</w:t>
      </w:r>
      <w:r w:rsidRPr="009A5079">
        <w:t xml:space="preserve">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3E7E4B">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Pr="003E7E4B">
            <w:rPr>
              <w:noProof/>
            </w:rPr>
            <w:t>(Li, et al., 2022)</w:t>
          </w:r>
          <w:r w:rsidRPr="009A5079">
            <w:fldChar w:fldCharType="end"/>
          </w:r>
        </w:sdtContent>
      </w:sdt>
      <w:r w:rsidRPr="009A5079">
        <w:t>.</w:t>
      </w:r>
      <w:r>
        <w:t xml:space="preserve"> However, </w:t>
      </w:r>
      <w:r>
        <w:t xml:space="preserve">these studies are </w:t>
      </w:r>
      <w:r>
        <w:t xml:space="preserve">somewhat dated now given how fast language models, as well as the underlying hardware used to train said models (GPUs) has evolved, and as such do not necessarily </w:t>
      </w:r>
      <w:r>
        <w:t>account for the increased size and compute requirements for the larger models which are producing state of the art results</w:t>
      </w:r>
      <w:r>
        <w:t>. This specificity is</w:t>
      </w:r>
      <w:r>
        <w:t xml:space="preserve"> becoming of increasing importance given the need for, and expense and scarcity of, GPU clusters that are necessary to both build, train and fine-tune such models. With Layer Cake we look to address this gap in the research by comparing these various approaches, within the context of text classification, directly on the same system </w:t>
      </w:r>
      <w:r>
        <w:lastRenderedPageBreak/>
        <w:t xml:space="preserve">with the same number of GPUs, shedding light on the comparative computational resource requirements for each of the types of classifiers and language models directly.  </w:t>
      </w:r>
    </w:p>
    <w:p w14:paraId="32A41816" w14:textId="77777777" w:rsidR="00724A6E" w:rsidRDefault="00724A6E" w:rsidP="00724A6E"/>
    <w:p w14:paraId="22208C7D" w14:textId="77777777" w:rsidR="00724A6E" w:rsidRDefault="00724A6E" w:rsidP="00724A6E"/>
    <w:p w14:paraId="4C1070EF" w14:textId="77777777" w:rsidR="00724A6E" w:rsidRDefault="00724A6E" w:rsidP="00160171">
      <w:pPr>
        <w:tabs>
          <w:tab w:val="num" w:pos="720"/>
        </w:tabs>
      </w:pPr>
    </w:p>
    <w:p w14:paraId="43FD974F" w14:textId="77777777" w:rsidR="00F40C6D" w:rsidRDefault="00F40C6D" w:rsidP="00160171">
      <w:pPr>
        <w:tabs>
          <w:tab w:val="num" w:pos="720"/>
        </w:tabs>
      </w:pP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46" w:name="_Toc195199423"/>
      <w:r>
        <w:t>Unique Contributions</w:t>
      </w:r>
      <w:r w:rsidR="00E24387">
        <w:t xml:space="preserve"> of this Work</w:t>
      </w:r>
      <w:bookmarkEnd w:id="46"/>
    </w:p>
    <w:p w14:paraId="14673473" w14:textId="77777777" w:rsidR="00724A6E" w:rsidRDefault="00724A6E" w:rsidP="00781681"/>
    <w:p w14:paraId="47142B3B" w14:textId="66474872" w:rsidR="002B279A" w:rsidRDefault="00160171" w:rsidP="00781681">
      <w:r>
        <w:t xml:space="preserve">This work focuses on the underlying </w:t>
      </w:r>
      <w:r w:rsidR="00563FCD">
        <w:t xml:space="preserve">forms of language representation and associated </w:t>
      </w:r>
      <w:r>
        <w:t>techniques</w:t>
      </w:r>
      <w:r w:rsidR="00563FCD">
        <w:t>, or</w:t>
      </w:r>
      <w:r>
        <w:t xml:space="preserve"> </w:t>
      </w:r>
      <w:r w:rsidR="00563FCD" w:rsidRPr="00563FCD">
        <w:t>classifiers</w:t>
      </w:r>
      <w:r w:rsidR="00563FCD">
        <w:t xml:space="preserve">, </w:t>
      </w:r>
      <w:r>
        <w:t xml:space="preserve">which </w:t>
      </w:r>
      <w:r w:rsidR="00563FCD">
        <w:t xml:space="preserve">have proven to be effective </w:t>
      </w:r>
      <w:r w:rsidR="00724A6E">
        <w:t xml:space="preserve">for </w:t>
      </w:r>
      <w:r w:rsidR="002B279A">
        <w:t>text classification</w:t>
      </w:r>
      <w:r w:rsidR="00724A6E">
        <w:t xml:space="preserve"> problems</w:t>
      </w:r>
      <w:r w:rsidR="002B279A">
        <w:t xml:space="preserve">, </w:t>
      </w:r>
      <w:r w:rsidR="00724A6E">
        <w:t xml:space="preserve">covering both </w:t>
      </w:r>
      <w:r w:rsidR="00724A6E">
        <w:t>ML and DL methods</w:t>
      </w:r>
      <w:r w:rsidR="00724A6E">
        <w:t xml:space="preserve">, </w:t>
      </w:r>
      <w:r w:rsidR="002B279A">
        <w:t>showing that static word embeddings, when combined with WCEs, can be just as effective as transformer based approaches to text classification in many cases, with a fraction of the computational resource requirements (time to build the model, given same model and number of GPUs). We also show that many classical ML techniques, also when combined with WCEs, can also be just as effective as many transformer and DL methods of classification, both results (and analysis) that distinguish this work from prior research.</w:t>
      </w:r>
      <w:r w:rsidR="00724A6E">
        <w:t xml:space="preserve"> While these results are consistent with </w:t>
      </w:r>
      <w:sdt>
        <w:sdtPr>
          <w:id w:val="1914900870"/>
          <w:citation/>
        </w:sdtPr>
        <w:sdtContent>
          <w:r w:rsidR="00724A6E">
            <w:fldChar w:fldCharType="begin"/>
          </w:r>
          <w:r w:rsidR="00724A6E">
            <w:instrText xml:space="preserve"> CITATION Mor21 \l 1033 </w:instrText>
          </w:r>
          <w:r w:rsidR="00724A6E">
            <w:fldChar w:fldCharType="separate"/>
          </w:r>
          <w:r w:rsidR="00724A6E" w:rsidRPr="00724A6E">
            <w:rPr>
              <w:noProof/>
            </w:rPr>
            <w:t>(Moreo, et al., 2021)</w:t>
          </w:r>
          <w:r w:rsidR="00724A6E">
            <w:fldChar w:fldCharType="end"/>
          </w:r>
        </w:sdtContent>
      </w:sdt>
      <w:r w:rsidR="00724A6E">
        <w:t>, we have expanded the footprint of the research to include additional language models which include a variety of transformers which were not included in the original study.</w:t>
      </w:r>
    </w:p>
    <w:p w14:paraId="183ED39E" w14:textId="77777777" w:rsidR="002B279A" w:rsidRDefault="002B279A" w:rsidP="00781681"/>
    <w:p w14:paraId="261F0A38" w14:textId="48D78B4D" w:rsidR="000A069C" w:rsidRDefault="002B279A" w:rsidP="00781681">
      <w:r>
        <w:t xml:space="preserve">Furthermore, while </w:t>
      </w:r>
      <w:r w:rsidR="00563FCD">
        <w:t xml:space="preserve">ML classifiers </w:t>
      </w:r>
      <w:r>
        <w:t xml:space="preserve">typically </w:t>
      </w:r>
      <w:r w:rsidR="00563FCD">
        <w:t xml:space="preserve">depend on text vectorization </w:t>
      </w:r>
      <w:r>
        <w:t xml:space="preserve">techniques for language </w:t>
      </w:r>
      <w:r w:rsidR="00563FCD">
        <w:t>representation</w:t>
      </w:r>
      <w:r>
        <w:t>,</w:t>
      </w:r>
      <w:r w:rsidR="00563FCD">
        <w:t xml:space="preserve"> </w:t>
      </w:r>
      <w:r>
        <w:t xml:space="preserve">we show that LSA as well as various forms of embedding representations also perform competitively in an ML classifier setting, both reproducing and expanding (baseline) results from </w:t>
      </w:r>
      <w:sdt>
        <w:sdtPr>
          <w:id w:val="1375740381"/>
          <w:citation/>
        </w:sdtPr>
        <w:sdtContent>
          <w:r>
            <w:fldChar w:fldCharType="begin"/>
          </w:r>
          <w:r>
            <w:instrText xml:space="preserve"> CITATION Mor21 \l 1033 </w:instrText>
          </w:r>
          <w:r>
            <w:fldChar w:fldCharType="separate"/>
          </w:r>
          <w:r w:rsidRPr="002B279A">
            <w:rPr>
              <w:noProof/>
            </w:rPr>
            <w:t>(Moreo, et al., 2021)</w:t>
          </w:r>
          <w:r>
            <w:fldChar w:fldCharType="end"/>
          </w:r>
        </w:sdtContent>
      </w:sdt>
      <w:r>
        <w:t xml:space="preserve">, adding both fastText and Word2Vec language models into the analysis for comparison purposes. The Deep Learning classifiers we test with on the other hand, which require fundamentally different forms of language representation than their ML counterparts, and come in </w:t>
      </w:r>
      <w:r w:rsidR="00563FCD">
        <w:t>word, subword</w:t>
      </w:r>
      <w:r>
        <w:t xml:space="preserve">, and </w:t>
      </w:r>
      <w:r w:rsidR="00563FCD">
        <w:t xml:space="preserve">token based </w:t>
      </w:r>
      <w:r>
        <w:t xml:space="preserve">variants (embeddings), we show </w:t>
      </w:r>
      <w:r w:rsidR="00DE58C6">
        <w:t>both the power and effectiveness of these models, as well as some of their constraints, for example with respect to the use of TCEs</w:t>
      </w:r>
      <w:r>
        <w:t>, illustrating both some of the architectural drawbacks of modern transformer based classifiers as well as their inherent effectiveness, without TCEs, as it relates to the problem at hand.</w:t>
      </w:r>
      <w:r w:rsidR="000A069C">
        <w:t xml:space="preserve"> Also with respect to the </w:t>
      </w:r>
      <w:r w:rsidR="000A069C">
        <w:t>ML testing and analysis part of this research, we include a broad spectrum of language representation forms into the models to test their relative efficacy, an aspect of model design that is oft overlooked in the text classification and NLP research literature, especially given that LLMs presume a fixed structure of language representation that is necessary for the models to work</w:t>
      </w:r>
      <w:r w:rsidR="000A069C">
        <w:t xml:space="preserve"> whereas the ML models have more flexibility with how the model is prepared with data, i.e. how the text is represented.</w:t>
      </w:r>
      <w:r w:rsidR="000A069C">
        <w:rPr>
          <w:rStyle w:val="FootnoteReference"/>
        </w:rPr>
        <w:footnoteReference w:id="6"/>
      </w:r>
    </w:p>
    <w:p w14:paraId="12F12E3F" w14:textId="77777777" w:rsidR="00563FCD" w:rsidRDefault="00563FCD" w:rsidP="00781681"/>
    <w:p w14:paraId="4A99DBB1" w14:textId="214CB621" w:rsidR="00DE58C6" w:rsidRDefault="00DE58C6" w:rsidP="00781681">
      <w:r>
        <w:t xml:space="preserve">We look at these results not only through the lens of the different classifiers and language models, but also track, report and analyze the </w:t>
      </w:r>
      <w:r w:rsidR="00160171">
        <w:t xml:space="preserve">requisite computational resource requirements </w:t>
      </w:r>
      <w:r>
        <w:t xml:space="preserve">necessary (GPUs, CPUs) for the different types of models to be constructed, creating perhaps for the first time a sort of level playing field </w:t>
      </w:r>
      <w:r>
        <w:lastRenderedPageBreak/>
        <w:t>through which ML and DL approaches, as well as different forms of language representation, can be evaluated in comparison with one another both in terms of computational resource requirements and model effectiveness. It is with this unique multi-variant perspective that we provide a framework, i.e. Layer Cake, through which the true performance, and inherent cost, of a given classifier for a given language model can be evaluated, a perspective that is lacking in vast majority of NLP and LLM research that has been published as of late which leaves out the cost-benefit analysis factor for different models, an aspect of analysis which is critical for properly evaluating possible approaches given the size of many of the most performant LLMs on the market as well as the soaring costs of GPUs as they get bigger and faster to accommodate the computational requirements for training, and fine-tuning, modern LLM variants.</w:t>
      </w:r>
    </w:p>
    <w:p w14:paraId="3CDEFE4A" w14:textId="77777777" w:rsidR="00160171" w:rsidRDefault="00160171" w:rsidP="00781681"/>
    <w:p w14:paraId="08B778DF" w14:textId="67EC963B" w:rsidR="00C73D09" w:rsidRDefault="00781681" w:rsidP="00EE47AC">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190B1D72" w14:textId="77777777" w:rsidR="000A069C" w:rsidRDefault="000A069C"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61C73F93" w:rsidR="00196584" w:rsidRDefault="00196584" w:rsidP="00196584">
      <w:r>
        <w:t xml:space="preserve">Also, in addition to this </w:t>
      </w:r>
      <w:r w:rsidR="00EE47AC">
        <w:t xml:space="preserve">unique perspective and unique set of findings, we also produce within the context of this work </w:t>
      </w:r>
      <w:r w:rsidR="00500068">
        <w:t xml:space="preserve">not only the source code for the Layer Cake benchmarking platform itself, but also </w:t>
      </w:r>
      <w:r w:rsidR="00EE47AC">
        <w:t xml:space="preserve">a </w:t>
      </w:r>
      <w:r>
        <w:t xml:space="preserve">rich set of </w:t>
      </w:r>
      <w:r>
        <w:lastRenderedPageBreak/>
        <w:t xml:space="preserve">results </w:t>
      </w:r>
      <w:r w:rsidR="00500068">
        <w:t xml:space="preserve">from Layer Cake, </w:t>
      </w:r>
      <w:r>
        <w:t>covering a broad spectrum of metrics</w:t>
      </w:r>
      <w:r>
        <w:rPr>
          <w:rStyle w:val="FootnoteReference"/>
        </w:rPr>
        <w:footnoteReference w:id="7"/>
      </w:r>
      <w:r>
        <w:t xml:space="preserve"> </w:t>
      </w:r>
      <w:r w:rsidR="00EE47AC">
        <w:t xml:space="preserve">that is </w:t>
      </w:r>
      <w:r w:rsidR="00500068">
        <w:t xml:space="preserve">readily </w:t>
      </w:r>
      <w:r>
        <w:t>available for further analysis</w:t>
      </w:r>
      <w:r w:rsidR="00500068">
        <w:t>, contributing to the research community a</w:t>
      </w:r>
      <w:r w:rsidR="00EE47AC">
        <w:t xml:space="preserve">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w:t>
      </w:r>
      <w:r w:rsidR="001D0E37">
        <w:rPr>
          <w:rStyle w:val="FootnoteReference"/>
        </w:rPr>
        <w:footnoteReference w:id="8"/>
      </w:r>
    </w:p>
    <w:p w14:paraId="1164FA20" w14:textId="77777777" w:rsidR="00467A93" w:rsidRDefault="00467A93" w:rsidP="009D60BC"/>
    <w:p w14:paraId="3EF3339C" w14:textId="77777777" w:rsidR="009A5079" w:rsidRPr="009A5079" w:rsidRDefault="009A5079" w:rsidP="009A5079"/>
    <w:p w14:paraId="3DD3A18D" w14:textId="77777777" w:rsidR="003E7E4B" w:rsidRDefault="003E7E4B" w:rsidP="003E7E4B">
      <w:pPr>
        <w:pStyle w:val="Heading2"/>
      </w:pPr>
      <w:bookmarkStart w:id="47" w:name="_Toc195199424"/>
      <w:r>
        <w:t>Structure of this Paper</w:t>
      </w:r>
      <w:bookmarkEnd w:id="4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58A5BA55" w:rsidR="00D5448D" w:rsidRDefault="00A22BE8" w:rsidP="00DA763E">
      <w:pPr>
        <w:pStyle w:val="Heading1"/>
      </w:pPr>
      <w:bookmarkStart w:id="48" w:name="_Toc195199425"/>
      <w:r>
        <w:lastRenderedPageBreak/>
        <w:t xml:space="preserve">Experimental </w:t>
      </w:r>
      <w:r w:rsidR="00BD4561">
        <w:t xml:space="preserve">Design: Test </w:t>
      </w:r>
      <w:r w:rsidR="008B65F9">
        <w:t>Scope</w:t>
      </w:r>
      <w:r w:rsidR="00BD4561">
        <w:t xml:space="preserve"> &amp; Data </w:t>
      </w:r>
      <w:r w:rsidR="002A3AA1">
        <w:t>Pipelines</w:t>
      </w:r>
      <w:bookmarkEnd w:id="48"/>
    </w:p>
    <w:p w14:paraId="5F320143" w14:textId="77777777" w:rsidR="00B63BB1" w:rsidRDefault="00B63BB1" w:rsidP="00D5448D"/>
    <w:p w14:paraId="1DE8F4C6" w14:textId="77777777" w:rsidR="00B50F12" w:rsidRDefault="00797605" w:rsidP="00C34C78">
      <w:r>
        <w:t xml:space="preserve">Layer Cake can be viewed as an expanded NLP pipeline that includes </w:t>
      </w:r>
      <w:r w:rsidR="002F043A">
        <w:t xml:space="preserve">support for </w:t>
      </w:r>
      <w:r>
        <w:t xml:space="preserve">multiple datasets, </w:t>
      </w:r>
      <w:r w:rsidR="002F043A">
        <w:t xml:space="preserve">multiple forms of language representation, along with support for </w:t>
      </w:r>
      <w:r>
        <w:t>multiple classifiers</w:t>
      </w:r>
      <w:r w:rsidR="002F043A">
        <w:t xml:space="preserve"> from both classical Machine Learning as well as more advanced Deep Learning architectures. The nature of the different classifiers, given how they optimize and solve for the text classification problem in question, determines the forms of language representation that can be used for that given classifier as well as the </w:t>
      </w:r>
      <w:r>
        <w:t>data preprocessing steps</w:t>
      </w:r>
      <w:r w:rsidR="002F043A">
        <w:t xml:space="preserve"> necessary to configure such language representation forms. The overall dataflow and modular architecture of Layer Cake is depicted in the figure below.</w:t>
      </w:r>
      <w:r w:rsidR="00696939">
        <w:t xml:space="preserve"> </w:t>
      </w:r>
      <w:r w:rsidR="00696939">
        <w:t xml:space="preserve">While our test methodology generally follows </w:t>
      </w:r>
      <w:sdt>
        <w:sdtPr>
          <w:id w:val="-594323100"/>
          <w:citation/>
        </w:sdtPr>
        <w:sdtContent>
          <w:r w:rsidR="00696939">
            <w:fldChar w:fldCharType="begin"/>
          </w:r>
          <w:r w:rsidR="00696939">
            <w:instrText xml:space="preserve"> CITATION Mor21 \l 1033 </w:instrText>
          </w:r>
          <w:r w:rsidR="00696939">
            <w:fldChar w:fldCharType="separate"/>
          </w:r>
          <w:r w:rsidR="00696939" w:rsidRPr="003E7E4B">
            <w:rPr>
              <w:noProof/>
            </w:rPr>
            <w:t>(Moreo, et al., 2021)</w:t>
          </w:r>
          <w:r w:rsidR="00696939">
            <w:fldChar w:fldCharType="end"/>
          </w:r>
        </w:sdtContent>
      </w:sdt>
      <w:r w:rsidR="00696939">
        <w:t xml:space="preserve">, we extend the footprint significantly in terms of the ML classifiers and language models we test, the forms of language representation that we use for the ML testing, and the extension of the testing framework into transformers. </w:t>
      </w:r>
      <w:proofErr w:type="gramStart"/>
      <w:r w:rsidR="00696939">
        <w:t>All of</w:t>
      </w:r>
      <w:proofErr w:type="gramEnd"/>
      <w:r w:rsidR="00696939">
        <w:t xml:space="preserve"> the code is available on GitHub for further research or the reproduction of results, with both MacOS (MPS) and Ubuntu Linux (CUDA) systems supported.</w:t>
      </w:r>
      <w:r w:rsidR="00696939">
        <w:rPr>
          <w:rStyle w:val="FootnoteReference"/>
        </w:rPr>
        <w:footnoteReference w:id="9"/>
      </w:r>
    </w:p>
    <w:p w14:paraId="20443A62" w14:textId="083CC1F1" w:rsidR="002F043A" w:rsidRDefault="00696939" w:rsidP="00C34C78">
      <w:r>
        <w:t xml:space="preserve"> </w:t>
      </w:r>
    </w:p>
    <w:p w14:paraId="48E63CB3" w14:textId="77777777" w:rsidR="002F043A" w:rsidRDefault="002F043A" w:rsidP="002F043A">
      <w:pPr>
        <w:keepNext/>
        <w:jc w:val="center"/>
      </w:pPr>
      <w:r>
        <w:rPr>
          <w:noProof/>
        </w:rPr>
        <w:drawing>
          <wp:inline distT="0" distB="0" distL="0" distR="0" wp14:anchorId="550E86E4" wp14:editId="64F71A97">
            <wp:extent cx="3944002" cy="4941378"/>
            <wp:effectExtent l="0" t="0" r="5715" b="0"/>
            <wp:docPr id="12926918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1823" name="Picture 1" descr="A screen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7543" cy="4995930"/>
                    </a:xfrm>
                    <a:prstGeom prst="rect">
                      <a:avLst/>
                    </a:prstGeom>
                  </pic:spPr>
                </pic:pic>
              </a:graphicData>
            </a:graphic>
          </wp:inline>
        </w:drawing>
      </w:r>
    </w:p>
    <w:p w14:paraId="43B36AA1" w14:textId="7835EB31" w:rsidR="002F043A" w:rsidRDefault="002F043A" w:rsidP="002F043A">
      <w:pPr>
        <w:pStyle w:val="Caption"/>
      </w:pPr>
      <w:bookmarkStart w:id="49" w:name="_Toc195199460"/>
      <w:r>
        <w:t xml:space="preserve">Figure </w:t>
      </w:r>
      <w:r>
        <w:fldChar w:fldCharType="begin"/>
      </w:r>
      <w:r>
        <w:instrText xml:space="preserve"> SEQ Figure \* ARABIC </w:instrText>
      </w:r>
      <w:r>
        <w:fldChar w:fldCharType="separate"/>
      </w:r>
      <w:r w:rsidR="006E303A">
        <w:rPr>
          <w:noProof/>
        </w:rPr>
        <w:t>6</w:t>
      </w:r>
      <w:r>
        <w:fldChar w:fldCharType="end"/>
      </w:r>
      <w:r>
        <w:t>: Layer Cake Classifier Testing Architecture</w:t>
      </w:r>
      <w:bookmarkEnd w:id="49"/>
    </w:p>
    <w:p w14:paraId="7F505BFF" w14:textId="77777777" w:rsidR="002F043A" w:rsidRDefault="002F043A" w:rsidP="00C34C78"/>
    <w:p w14:paraId="6551A712" w14:textId="77777777" w:rsidR="002F043A" w:rsidRDefault="002F043A" w:rsidP="00C34C78"/>
    <w:p w14:paraId="2D439A80" w14:textId="49D94DB3" w:rsidR="00797605" w:rsidRDefault="002F043A" w:rsidP="00C34C78">
      <w:r>
        <w:t>Given the scope of Layer Cake, and the NLP pipeline dependencies that are characteristic of the different types of classifiers it supports as mentioned above, Layer Cake is split into three different modules for testing:</w:t>
      </w:r>
    </w:p>
    <w:p w14:paraId="19DC1F8A" w14:textId="4874E3A2" w:rsidR="00797605" w:rsidRDefault="002F043A" w:rsidP="009D185C">
      <w:pPr>
        <w:pStyle w:val="ListParagraph"/>
        <w:numPr>
          <w:ilvl w:val="0"/>
          <w:numId w:val="272"/>
        </w:numPr>
        <w:spacing w:before="120"/>
        <w:contextualSpacing w:val="0"/>
      </w:pPr>
      <w:r w:rsidRPr="002F043A">
        <w:rPr>
          <w:i/>
          <w:iCs/>
        </w:rPr>
        <w:t>ML Testing</w:t>
      </w:r>
      <w:r>
        <w:t xml:space="preserve">: </w:t>
      </w:r>
      <w:r w:rsidR="00797605">
        <w:t>A script for ML testing which supports Support Vector Machines, Logistic Regression and Naïve Bayes classifiers</w:t>
      </w:r>
      <w:r w:rsidR="00797605">
        <w:rPr>
          <w:rStyle w:val="FootnoteReference"/>
        </w:rPr>
        <w:footnoteReference w:id="10"/>
      </w:r>
      <w:r w:rsidR="00797605">
        <w:t>,</w:t>
      </w:r>
    </w:p>
    <w:p w14:paraId="35115027" w14:textId="2AB40EF9" w:rsidR="00797605" w:rsidRDefault="002F043A" w:rsidP="009D185C">
      <w:pPr>
        <w:pStyle w:val="ListParagraph"/>
        <w:numPr>
          <w:ilvl w:val="0"/>
          <w:numId w:val="272"/>
        </w:numPr>
        <w:spacing w:before="120"/>
        <w:contextualSpacing w:val="0"/>
      </w:pPr>
      <w:r w:rsidRPr="002F043A">
        <w:rPr>
          <w:i/>
          <w:iCs/>
        </w:rPr>
        <w:t>Static DL Testing</w:t>
      </w:r>
      <w:r>
        <w:t xml:space="preserve">: </w:t>
      </w:r>
      <w:r w:rsidR="009D185C">
        <w:t xml:space="preserve">A </w:t>
      </w:r>
      <w:r w:rsidR="00797605">
        <w:t xml:space="preserve">script DL testing that is designed to incorporate and test </w:t>
      </w:r>
      <w:r w:rsidR="00797605" w:rsidRPr="00797605">
        <w:rPr>
          <w:i/>
          <w:iCs/>
        </w:rPr>
        <w:t>static</w:t>
      </w:r>
      <w:r w:rsidR="00797605">
        <w:t xml:space="preserve"> word embeddings (language models) which include Word2Vec, fastText and GloVe embeddings, and test them in a CNN, ATTN and LSTM neural architectures, </w:t>
      </w:r>
      <w:r w:rsidR="009D185C">
        <w:t>and</w:t>
      </w:r>
    </w:p>
    <w:p w14:paraId="35AB9374" w14:textId="4BB9C302" w:rsidR="00797605" w:rsidRDefault="002F043A" w:rsidP="009D185C">
      <w:pPr>
        <w:pStyle w:val="ListParagraph"/>
        <w:numPr>
          <w:ilvl w:val="0"/>
          <w:numId w:val="272"/>
        </w:numPr>
        <w:spacing w:before="120"/>
        <w:contextualSpacing w:val="0"/>
      </w:pPr>
      <w:r w:rsidRPr="002F043A">
        <w:rPr>
          <w:i/>
          <w:iCs/>
        </w:rPr>
        <w:t>Dynamic DL Testing (transformers)</w:t>
      </w:r>
      <w:r>
        <w:t xml:space="preserve">: </w:t>
      </w:r>
      <w:r w:rsidR="00797605">
        <w:t xml:space="preserve">a </w:t>
      </w:r>
      <w:r w:rsidR="009D185C">
        <w:t xml:space="preserve">second DL test script which covers transformers models (aka </w:t>
      </w:r>
      <w:r w:rsidR="009D185C" w:rsidRPr="009D185C">
        <w:rPr>
          <w:i/>
          <w:iCs/>
        </w:rPr>
        <w:t>dynamic</w:t>
      </w:r>
      <w:r w:rsidR="009D185C">
        <w:t xml:space="preserve">, or </w:t>
      </w:r>
      <w:r w:rsidR="009D185C" w:rsidRPr="009D185C">
        <w:rPr>
          <w:i/>
          <w:iCs/>
        </w:rPr>
        <w:t>context-aware</w:t>
      </w:r>
      <w:r w:rsidR="009D185C">
        <w:t xml:space="preserve"> embeddings) testing </w:t>
      </w:r>
      <w:r w:rsidR="00797605">
        <w:t xml:space="preserve">script which </w:t>
      </w:r>
      <w:r w:rsidR="009D185C">
        <w:t xml:space="preserve">uses the HuggingFace libraries to </w:t>
      </w:r>
      <w:r w:rsidR="00797605">
        <w:t>test</w:t>
      </w:r>
      <w:r w:rsidR="009D185C">
        <w:t xml:space="preserve"> BERT, RoBERTa, DistilBERT, GPT-3, XLNet, Llama and DeepSeek language model variants in both a custom CNN (following the CNN architecture in ii) as well built in Sequence Classifier</w:t>
      </w:r>
      <w:r w:rsidR="009D185C">
        <w:rPr>
          <w:rStyle w:val="FootnoteReference"/>
        </w:rPr>
        <w:footnoteReference w:id="11"/>
      </w:r>
      <w:r w:rsidR="009D185C">
        <w:t xml:space="preserve"> </w:t>
      </w:r>
    </w:p>
    <w:p w14:paraId="6007FC50" w14:textId="77777777" w:rsidR="00797605" w:rsidRDefault="00797605" w:rsidP="00C34C78"/>
    <w:p w14:paraId="65D6D99E" w14:textId="77777777" w:rsidR="00045375" w:rsidRDefault="009D185C" w:rsidP="00C34C78">
      <w:r>
        <w:t xml:space="preserve">Each of the test modules </w:t>
      </w:r>
      <w:r w:rsidR="00916999">
        <w:t>are run with various hyperparameter settings and configurations</w:t>
      </w:r>
      <w:r w:rsidR="00A41F46">
        <w:t xml:space="preserve">, </w:t>
      </w:r>
      <w:r w:rsidR="002F043A">
        <w:t>and each of these modules include support for multiple classifiers, furthermore</w:t>
      </w:r>
      <w:r>
        <w:t xml:space="preserve"> </w:t>
      </w:r>
      <w:r w:rsidR="00916999">
        <w:t xml:space="preserve">each </w:t>
      </w:r>
      <w:r>
        <w:t xml:space="preserve">classifier is </w:t>
      </w:r>
      <w:r w:rsidR="00916999">
        <w:t xml:space="preserve">tested </w:t>
      </w:r>
      <w:r w:rsidR="00A41F46">
        <w:t xml:space="preserve">with </w:t>
      </w:r>
      <w:r w:rsidR="00916999">
        <w:t xml:space="preserve">different </w:t>
      </w:r>
      <w:r w:rsidR="00A41F46">
        <w:t>language models and datasets</w:t>
      </w:r>
      <w:r w:rsidR="002F043A">
        <w:t xml:space="preserve"> and hyperparameters, and in addition </w:t>
      </w:r>
      <w:r>
        <w:t xml:space="preserve">the ML </w:t>
      </w:r>
      <w:r w:rsidR="002F043A">
        <w:t xml:space="preserve">classifiers are all </w:t>
      </w:r>
      <w:r>
        <w:t>test</w:t>
      </w:r>
      <w:r w:rsidR="002F043A">
        <w:t>ed</w:t>
      </w:r>
      <w:r>
        <w:t xml:space="preserve"> </w:t>
      </w:r>
      <w:r w:rsidR="002F043A">
        <w:t xml:space="preserve">with a </w:t>
      </w:r>
      <w:proofErr w:type="spellStart"/>
      <w:r>
        <w:t>a</w:t>
      </w:r>
      <w:proofErr w:type="spellEnd"/>
      <w:r>
        <w:t xml:space="preserve"> variety of language representation forms</w:t>
      </w:r>
      <w:r w:rsidR="002F043A">
        <w:t xml:space="preserve"> along with the different language models.</w:t>
      </w:r>
      <w:r w:rsidR="00696939">
        <w:t xml:space="preserve"> </w:t>
      </w:r>
    </w:p>
    <w:p w14:paraId="5F0DD909" w14:textId="77777777" w:rsidR="00045375" w:rsidRDefault="00045375" w:rsidP="00C34C78"/>
    <w:p w14:paraId="345F0F22" w14:textId="7E676154" w:rsidR="009D185C" w:rsidRDefault="002F043A" w:rsidP="00C34C78">
      <w:r>
        <w:t xml:space="preserve">All </w:t>
      </w:r>
      <w:r w:rsidR="00C73330">
        <w:t xml:space="preserve">metrics and analytics </w:t>
      </w:r>
      <w:r>
        <w:t xml:space="preserve">for every test run are </w:t>
      </w:r>
      <w:r w:rsidR="00C73330">
        <w:t xml:space="preserve">written to a log database </w:t>
      </w:r>
      <w:r>
        <w:t xml:space="preserve">(a tab delimited text file), which supports a variety of metrics (see below) and is used for </w:t>
      </w:r>
      <w:r w:rsidR="00696939">
        <w:t xml:space="preserve">generating the summary data, </w:t>
      </w:r>
      <w:r w:rsidR="00C73330">
        <w:t>analysis</w:t>
      </w:r>
      <w:r w:rsidR="00696939">
        <w:t xml:space="preserve">, </w:t>
      </w:r>
      <w:r>
        <w:t>chart</w:t>
      </w:r>
      <w:r w:rsidR="00696939">
        <w:t xml:space="preserve">s and plots that are included in this work. The log data includes </w:t>
      </w:r>
      <w:r w:rsidR="009D185C">
        <w:t>information about classifier construction or build times, the various hyperparameter settings that are used, the underlying CPU and GPU architecture, the underlying OS and memory characteristics</w:t>
      </w:r>
      <w:r w:rsidR="00696939">
        <w:t>,</w:t>
      </w:r>
      <w:r w:rsidR="009D185C">
        <w:t xml:space="preserve"> as well as the version of the code that is executed</w:t>
      </w:r>
      <w:r w:rsidR="00C73330">
        <w:t>.</w:t>
      </w:r>
      <w:r w:rsidR="00916999">
        <w:t xml:space="preserve"> </w:t>
      </w:r>
    </w:p>
    <w:p w14:paraId="613D2A90" w14:textId="77777777" w:rsidR="00696939" w:rsidRDefault="00696939" w:rsidP="00B20520"/>
    <w:p w14:paraId="31097352" w14:textId="77777777" w:rsidR="00C70B56" w:rsidRDefault="00C70B56" w:rsidP="00C70B56">
      <w:r>
        <w:t xml:space="preserve">The ML baseline testing module (ml_classification_test_version.py) module covers the baseline machine learning classifiers that we test with, namely Support Vector Machines and Logistic Regression and Naïve Bayes classifiers. We use the </w:t>
      </w:r>
      <w:r>
        <w:rPr>
          <w:i/>
          <w:iCs/>
        </w:rPr>
        <w:t>scikit-learn</w:t>
      </w:r>
      <w:r>
        <w:t xml:space="preserve"> libraries</w:t>
      </w:r>
      <w:r>
        <w:rPr>
          <w:rStyle w:val="FootnoteReference"/>
          <w:i/>
          <w:iCs/>
        </w:rPr>
        <w:footnoteReference w:id="12"/>
      </w:r>
      <w:r>
        <w:t xml:space="preserve"> to build and run the respective classifiers,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an Ubuntu Linux system with a single GPU system with the same system specification as described above.</w:t>
      </w:r>
    </w:p>
    <w:p w14:paraId="3EC3FA04" w14:textId="77777777" w:rsidR="00C70B56" w:rsidRDefault="00C70B56" w:rsidP="00B20520"/>
    <w:p w14:paraId="64073618" w14:textId="750793F4" w:rsidR="00045375" w:rsidRDefault="00B20520" w:rsidP="00B20520">
      <w:r>
        <w:t xml:space="preserve">The </w:t>
      </w:r>
      <w:r>
        <w:t xml:space="preserve">final set of test runs </w:t>
      </w:r>
      <w:r w:rsidR="00696939">
        <w:t>for the Machine Learning classifiers were run on a 2023 MacBook Pro with an Apple M3 chip and 128 GB of RAM.</w:t>
      </w:r>
      <w:r w:rsidR="00696939">
        <w:rPr>
          <w:rStyle w:val="FootnoteReference"/>
        </w:rPr>
        <w:footnoteReference w:id="13"/>
      </w:r>
      <w:r w:rsidR="00696939">
        <w:t xml:space="preserve"> These machines have their own GPU, which Apple calls a Metal Performance Shader, or simply MPS, which is optimized for both graphics and compute (i.e. Deep Learning)</w:t>
      </w:r>
      <w:r w:rsidR="00045375">
        <w:t xml:space="preserve">. </w:t>
      </w:r>
      <w:r w:rsidR="00045375">
        <w:t>PyTorch has support for this environment (MPS)</w:t>
      </w:r>
      <w:r w:rsidR="00045375">
        <w:t>, and we leverage this extensively for the language representation construction code for the different language models that we feed into the ML classifiers for example. A</w:t>
      </w:r>
      <w:r w:rsidR="00045375">
        <w:t xml:space="preserve">ll </w:t>
      </w:r>
      <w:r w:rsidR="00045375">
        <w:lastRenderedPageBreak/>
        <w:t>code is designed to work on both the MacOS as well as Ubuntu Linux (22.04 x86)</w:t>
      </w:r>
      <w:r w:rsidR="00045375">
        <w:t xml:space="preserve"> and has been tested extensively on both platforms.</w:t>
      </w:r>
      <w:r w:rsidR="00045375">
        <w:rPr>
          <w:rStyle w:val="FootnoteReference"/>
        </w:rPr>
        <w:footnoteReference w:id="14"/>
      </w:r>
    </w:p>
    <w:p w14:paraId="15082E2C" w14:textId="77777777" w:rsidR="00045375" w:rsidRDefault="00045375" w:rsidP="00B20520"/>
    <w:p w14:paraId="3357C07F" w14:textId="77777777" w:rsidR="00E57AC8" w:rsidRDefault="00C70B56" w:rsidP="00C70B56">
      <w:r>
        <w:t xml:space="preserve">The neural model classifiers that are designed for the static word embedding language models </w:t>
      </w:r>
      <w:r>
        <w:t xml:space="preserve">- </w:t>
      </w:r>
      <w:r>
        <w:t>Word2Vec, fastText and GloVe</w:t>
      </w:r>
      <w:r>
        <w:t xml:space="preserve"> -</w:t>
      </w:r>
      <w:r>
        <w:t xml:space="preserve"> are GPU bound (CUDA), although they also run on MPS / Apple Silicon. </w:t>
      </w:r>
      <w:r w:rsidR="00E57AC8">
        <w:t>The neural classifiers used for this testing are crafted using a</w:t>
      </w:r>
      <w:r w:rsidR="00E57AC8">
        <w:t xml:space="preserve"> very thin and optimized PyTorch design, </w:t>
      </w:r>
      <w:r w:rsidR="00E57AC8">
        <w:t xml:space="preserve">and we retain support for </w:t>
      </w:r>
      <w:r w:rsidR="00E57AC8">
        <w:t xml:space="preserve">CNN, ATTN and LSTM </w:t>
      </w:r>
      <w:r w:rsidR="00E57AC8">
        <w:t xml:space="preserve">based neural </w:t>
      </w:r>
      <w:r w:rsidR="00E57AC8">
        <w:t xml:space="preserve">classifiers, following </w:t>
      </w:r>
      <w:sdt>
        <w:sdtPr>
          <w:id w:val="-1919859362"/>
          <w:citation/>
        </w:sdtPr>
        <w:sdtContent>
          <w:r w:rsidR="00E57AC8">
            <w:fldChar w:fldCharType="begin"/>
          </w:r>
          <w:r w:rsidR="00E57AC8">
            <w:instrText xml:space="preserve"> CITATION Mor21 \l 1033 </w:instrText>
          </w:r>
          <w:r w:rsidR="00E57AC8">
            <w:fldChar w:fldCharType="separate"/>
          </w:r>
          <w:r w:rsidR="00E57AC8" w:rsidRPr="003E7E4B">
            <w:rPr>
              <w:noProof/>
            </w:rPr>
            <w:t>(Moreo, et al., 2021)</w:t>
          </w:r>
          <w:r w:rsidR="00E57AC8">
            <w:fldChar w:fldCharType="end"/>
          </w:r>
        </w:sdtContent>
      </w:sdt>
      <w:r w:rsidR="00E57AC8">
        <w:t xml:space="preserve">. </w:t>
      </w:r>
      <w:r>
        <w:t xml:space="preserve">These </w:t>
      </w:r>
      <w:r w:rsidR="00E57AC8">
        <w:t xml:space="preserve">classifiers </w:t>
      </w:r>
      <w:r>
        <w:t xml:space="preserve">do not support parallelism and are designed to run on a single GPU. </w:t>
      </w:r>
    </w:p>
    <w:p w14:paraId="08F28F95" w14:textId="77777777" w:rsidR="00E57AC8" w:rsidRDefault="00E57AC8" w:rsidP="00C70B56"/>
    <w:p w14:paraId="2A41576E" w14:textId="2A1792F8" w:rsidR="00C70B56" w:rsidRDefault="00E57AC8" w:rsidP="00C70B56">
      <w:r>
        <w:t xml:space="preserve">The transformer language models on the other hand are integrated and tested with a separate python script that leverages the Hugging Face APIs and supports a CNN classifier that is modelled after the CNN architecture we use to test the static word embedding language models, as well as a Hugging Face built in Sequence Classifier that supports the various transformer language models that are in scope for Layer Cake.  </w:t>
      </w:r>
      <w:r w:rsidR="00C70B56">
        <w:t xml:space="preserve">The transformer </w:t>
      </w:r>
      <w:r>
        <w:t xml:space="preserve">classifier test script </w:t>
      </w:r>
      <w:r w:rsidR="00C70B56">
        <w:t>do</w:t>
      </w:r>
      <w:r>
        <w:t>es</w:t>
      </w:r>
      <w:r w:rsidR="00C70B56">
        <w:t xml:space="preserve"> support a simple form of parallelism </w:t>
      </w:r>
      <w:r>
        <w:t>(</w:t>
      </w:r>
      <w:r w:rsidR="00C70B56">
        <w:t>for PyTorch</w:t>
      </w:r>
      <w:r>
        <w:t>)</w:t>
      </w:r>
      <w:r w:rsidR="00C70B56">
        <w:t xml:space="preserve"> known as </w:t>
      </w:r>
      <w:r w:rsidR="00C70B56" w:rsidRPr="00E57AC8">
        <w:rPr>
          <w:i/>
          <w:iCs/>
        </w:rPr>
        <w:t>Data Parallelism</w:t>
      </w:r>
      <w:r w:rsidR="00C70B56">
        <w:t xml:space="preserve">, where the model is replicated on </w:t>
      </w:r>
      <w:proofErr w:type="gramStart"/>
      <w:r w:rsidR="00C70B56">
        <w:t>all of</w:t>
      </w:r>
      <w:proofErr w:type="gramEnd"/>
      <w:r w:rsidR="00C70B56">
        <w:t xml:space="preserve"> the in-scope GPUs, data is doled out equally across the GPUs during training, in parallel, and then model updates are synchronized after each training step.</w:t>
      </w:r>
      <w:r w:rsidR="00C70B56">
        <w:rPr>
          <w:rStyle w:val="FootnoteReference"/>
        </w:rPr>
        <w:footnoteReference w:id="15"/>
      </w:r>
      <w:r w:rsidR="00C70B56">
        <w:t xml:space="preserve"> </w:t>
      </w:r>
    </w:p>
    <w:p w14:paraId="565C33F0" w14:textId="77777777" w:rsidR="00C70B56" w:rsidRDefault="00C70B56" w:rsidP="00B20520"/>
    <w:p w14:paraId="4DBA1E33" w14:textId="66EC5D9D" w:rsidR="00B20520" w:rsidRDefault="00E57AC8" w:rsidP="00B20520">
      <w:proofErr w:type="gramStart"/>
      <w:r>
        <w:t xml:space="preserve">Both of the </w:t>
      </w:r>
      <w:r w:rsidR="00696939">
        <w:t>Deep</w:t>
      </w:r>
      <w:proofErr w:type="gramEnd"/>
      <w:r w:rsidR="00696939">
        <w:t xml:space="preserve"> Learning </w:t>
      </w:r>
      <w:r>
        <w:t xml:space="preserve">test modules </w:t>
      </w:r>
      <w:r w:rsidR="00045375">
        <w:t xml:space="preserve">were </w:t>
      </w:r>
      <w:r>
        <w:t xml:space="preserve">run on </w:t>
      </w:r>
      <w:r w:rsidR="00B20520">
        <w:t>a Linux Ubuntu system</w:t>
      </w:r>
      <w:r w:rsidR="00045375">
        <w:t xml:space="preserve"> using CUDA libraries</w:t>
      </w:r>
      <w:r w:rsidR="00696939">
        <w:t xml:space="preserve">, with the exception of the RCV1 dataset which, given its size, </w:t>
      </w:r>
      <w:r w:rsidR="00045375">
        <w:t xml:space="preserve">was tested </w:t>
      </w:r>
      <w:r w:rsidR="00696939">
        <w:t xml:space="preserve">on </w:t>
      </w:r>
      <w:r w:rsidR="00045375">
        <w:t xml:space="preserve">the </w:t>
      </w:r>
      <w:r w:rsidR="00696939">
        <w:t>MacOS test system</w:t>
      </w:r>
      <w:r w:rsidR="00045375">
        <w:t xml:space="preserve"> outlined above. The Ubuntu variant that we ran on had the following system specifications</w:t>
      </w:r>
      <w:r w:rsidR="00B20520">
        <w:t>:</w:t>
      </w:r>
    </w:p>
    <w:p w14:paraId="78255B99" w14:textId="77777777" w:rsidR="00B20520" w:rsidRDefault="00B20520" w:rsidP="00B20520"/>
    <w:p w14:paraId="4C37EAF3" w14:textId="77777777" w:rsidR="00B20520" w:rsidRDefault="00B20520" w:rsidP="00B20520">
      <w:pPr>
        <w:pStyle w:val="ListParagraph"/>
        <w:numPr>
          <w:ilvl w:val="0"/>
          <w:numId w:val="138"/>
        </w:numPr>
      </w:pPr>
      <w:r>
        <w:t>OS: Ubuntu Linux version 22.04, x86 architecture</w:t>
      </w:r>
    </w:p>
    <w:p w14:paraId="183D5B8C" w14:textId="77777777" w:rsidR="00B20520" w:rsidRDefault="00B20520" w:rsidP="00B20520">
      <w:pPr>
        <w:pStyle w:val="ListParagraph"/>
        <w:numPr>
          <w:ilvl w:val="0"/>
          <w:numId w:val="138"/>
        </w:numPr>
      </w:pPr>
      <w:r>
        <w:t xml:space="preserve">CPUs: 64 physical, 128 logical; </w:t>
      </w:r>
      <w:r w:rsidRPr="00500AE2">
        <w:t>5</w:t>
      </w:r>
      <w:r>
        <w:t>12 GB RAM (memory)</w:t>
      </w:r>
    </w:p>
    <w:p w14:paraId="04EDD996" w14:textId="77777777" w:rsidR="00B20520" w:rsidRDefault="00B20520" w:rsidP="00B20520">
      <w:pPr>
        <w:pStyle w:val="ListParagraph"/>
        <w:numPr>
          <w:ilvl w:val="0"/>
          <w:numId w:val="138"/>
        </w:numPr>
      </w:pPr>
      <w:r>
        <w:t xml:space="preserve">GPUs: 4 </w:t>
      </w:r>
      <w:r w:rsidRPr="009B06DE">
        <w:t>NVIDIA RTX 6000 Ada Generation</w:t>
      </w:r>
      <w:r>
        <w:t>, 48GB of Memory each</w:t>
      </w:r>
    </w:p>
    <w:p w14:paraId="33C10D29" w14:textId="77777777" w:rsidR="00B20520" w:rsidRDefault="00B20520" w:rsidP="00B20520">
      <w:pPr>
        <w:pStyle w:val="ListParagraph"/>
        <w:numPr>
          <w:ilvl w:val="0"/>
          <w:numId w:val="138"/>
        </w:numPr>
      </w:pPr>
      <w:r>
        <w:t>CUDA 12.4</w:t>
      </w:r>
    </w:p>
    <w:p w14:paraId="1022A42E" w14:textId="77777777" w:rsidR="00B20520" w:rsidRDefault="00B20520" w:rsidP="00B20520">
      <w:pPr>
        <w:pStyle w:val="ListParagraph"/>
        <w:numPr>
          <w:ilvl w:val="0"/>
          <w:numId w:val="138"/>
        </w:numPr>
      </w:pPr>
      <w:r>
        <w:t>Python 3.10 (DeepSeek model dependencies)</w:t>
      </w:r>
    </w:p>
    <w:p w14:paraId="1C013ABA" w14:textId="77777777" w:rsidR="00B20520" w:rsidRDefault="00B20520" w:rsidP="00B20520">
      <w:pPr>
        <w:pStyle w:val="ListParagraph"/>
        <w:numPr>
          <w:ilvl w:val="1"/>
          <w:numId w:val="138"/>
        </w:numPr>
      </w:pPr>
      <w:r>
        <w:t xml:space="preserve">PyTorch 1.4.1 </w:t>
      </w:r>
    </w:p>
    <w:p w14:paraId="7636A604" w14:textId="77777777" w:rsidR="00B20520" w:rsidRDefault="00B20520" w:rsidP="00B20520">
      <w:pPr>
        <w:pStyle w:val="ListParagraph"/>
        <w:numPr>
          <w:ilvl w:val="1"/>
          <w:numId w:val="138"/>
        </w:numPr>
      </w:pPr>
      <w:r>
        <w:t xml:space="preserve">Transformers 1.45.2 </w:t>
      </w:r>
    </w:p>
    <w:p w14:paraId="284E0C79" w14:textId="55E34573" w:rsidR="00CD4EBF" w:rsidRDefault="00B20520" w:rsidP="00CD4EBF">
      <w:pPr>
        <w:pStyle w:val="ListParagraph"/>
        <w:numPr>
          <w:ilvl w:val="1"/>
          <w:numId w:val="138"/>
        </w:numPr>
      </w:pPr>
      <w:r>
        <w:t>Sklearn 1.6.1</w:t>
      </w:r>
    </w:p>
    <w:p w14:paraId="3C5A5A5B" w14:textId="77777777" w:rsidR="00E57AC8" w:rsidRDefault="00E57AC8" w:rsidP="000B2FB5"/>
    <w:p w14:paraId="08936392" w14:textId="77B105E4" w:rsidR="000B2FB5" w:rsidRDefault="00C73330" w:rsidP="000B2FB5">
      <w:r>
        <w:t xml:space="preserve">One of the </w:t>
      </w:r>
      <w:r w:rsidR="00E57AC8">
        <w:t xml:space="preserve">important </w:t>
      </w:r>
      <w:r>
        <w:t xml:space="preserve">insights that </w:t>
      </w:r>
      <w:r w:rsidR="000B2FB5">
        <w:t xml:space="preserve">this research sheds light on </w:t>
      </w:r>
      <w:r w:rsidR="00B20520">
        <w:t>is th</w:t>
      </w:r>
      <w:r w:rsidR="000B2FB5">
        <w:t xml:space="preserve">e impact of, and relationship between, the requisite form of </w:t>
      </w:r>
      <w:r>
        <w:t xml:space="preserve">language representation </w:t>
      </w:r>
      <w:r w:rsidR="000B2FB5">
        <w:t xml:space="preserve">for each of the </w:t>
      </w:r>
      <w:r w:rsidR="00B20520">
        <w:t>classifier</w:t>
      </w:r>
      <w:r w:rsidR="000B2FB5">
        <w:t xml:space="preserve">s we test with. </w:t>
      </w:r>
      <w:r w:rsidR="000B2FB5">
        <w:t xml:space="preserve">For example, when </w:t>
      </w:r>
      <w:r w:rsidR="000B2FB5">
        <w:t>working with the transformer classifiers</w:t>
      </w:r>
      <w:r w:rsidR="000B2FB5">
        <w:t xml:space="preserve">, the first set of layers in the model </w:t>
      </w:r>
      <w:r w:rsidR="000B2FB5">
        <w:t xml:space="preserve">(Embedding layers) are automatically set by the </w:t>
      </w:r>
      <w:r w:rsidR="000B2FB5">
        <w:t xml:space="preserve">underlying transformer model itself </w:t>
      </w:r>
      <w:r w:rsidR="000B2FB5">
        <w:t>and cannot be modified or extended in any way without breaking the model, whereas the</w:t>
      </w:r>
      <w:r w:rsidR="000B2FB5">
        <w:t xml:space="preserve"> </w:t>
      </w:r>
      <w:r w:rsidR="000B2FB5">
        <w:t xml:space="preserve">DL </w:t>
      </w:r>
      <w:r w:rsidR="000B2FB5">
        <w:t xml:space="preserve">classifiers </w:t>
      </w:r>
      <w:r w:rsidR="000B2FB5">
        <w:t>we use for the static language models (</w:t>
      </w:r>
      <w:r w:rsidR="000B2FB5">
        <w:t>which come in CNN, ATTN and LSTM variants</w:t>
      </w:r>
      <w:r w:rsidR="000B2FB5">
        <w:t>)</w:t>
      </w:r>
      <w:r w:rsidR="000B2FB5">
        <w:t xml:space="preserve"> have </w:t>
      </w:r>
      <w:r w:rsidR="000B2FB5">
        <w:t xml:space="preserve">more flexibility with how this Embedding layer is set up </w:t>
      </w:r>
      <w:r w:rsidR="000B2FB5">
        <w:t>given th</w:t>
      </w:r>
      <w:r w:rsidR="000B2FB5">
        <w:t xml:space="preserve">at the embeddings are static and are not modified during model training. Furthermore, the ML classifiers, given their more straightforward mathematical design, </w:t>
      </w:r>
      <w:r w:rsidR="000B2FB5">
        <w:t>have significantly more flexibility with respect to how the underlying data can be represented</w:t>
      </w:r>
      <w:r w:rsidR="000B2FB5">
        <w:t xml:space="preserve">, </w:t>
      </w:r>
      <w:r w:rsidR="000B2FB5">
        <w:t>hence the ability to test various forms of language representation in this context</w:t>
      </w:r>
      <w:r w:rsidR="000B2FB5">
        <w:t xml:space="preserve">. </w:t>
      </w:r>
    </w:p>
    <w:p w14:paraId="0DC64A19" w14:textId="77777777" w:rsidR="00493236" w:rsidRDefault="00493236" w:rsidP="000B2FB5"/>
    <w:p w14:paraId="4DCF72CF" w14:textId="38C43DC0" w:rsidR="00493236" w:rsidRDefault="00493236" w:rsidP="000B2FB5">
      <w:r>
        <w:lastRenderedPageBreak/>
        <w:t xml:space="preserve">We see these model constraints born out for example in our (failed) attempts at integrating WCEs (really TCEs, or Token Class Embeddings) into the transformer models. This was in fact the original motivation for this work was to test the efficacy of integrating varying types of embeddings that were generated outside of the model within the context of text classification problem, work which is the very crux of the </w:t>
      </w:r>
      <w:sdt>
        <w:sdtPr>
          <w:id w:val="-1092151417"/>
          <w:citation/>
        </w:sdtPr>
        <w:sdtContent>
          <w:r>
            <w:fldChar w:fldCharType="begin"/>
          </w:r>
          <w:r>
            <w:instrText xml:space="preserve"> CITATION Mor21 \l 1033 </w:instrText>
          </w:r>
          <w:r>
            <w:fldChar w:fldCharType="separate"/>
          </w:r>
          <w:r w:rsidRPr="00493236">
            <w:rPr>
              <w:noProof/>
            </w:rPr>
            <w:t>(Moreo, et al., 2021)</w:t>
          </w:r>
          <w:r>
            <w:fldChar w:fldCharType="end"/>
          </w:r>
        </w:sdtContent>
      </w:sdt>
      <w:r>
        <w:t xml:space="preserve"> study. Given the constraints of the underlying Hugging Face transformer models however, as well as the tight coupling between the initial embedding layer and the run-time token embedding computation i.e. the context-sensitive, attention mechanism which is arguably the fundamental characteristic of transformers, the integration of TCEs into the model actually </w:t>
      </w:r>
      <w:r w:rsidRPr="00493236">
        <w:rPr>
          <w:i/>
          <w:iCs/>
        </w:rPr>
        <w:t>detracted</w:t>
      </w:r>
      <w:r>
        <w:t xml:space="preserve"> from the model performance, a result that was both unexpected and also telling in terms of the integration capabilities of transformers as they are currently architected as a self-contained system.</w:t>
      </w:r>
    </w:p>
    <w:p w14:paraId="1ACC1971" w14:textId="195F88F8" w:rsidR="000B2FB5" w:rsidRDefault="000B2FB5" w:rsidP="000B2FB5"/>
    <w:p w14:paraId="56228288" w14:textId="2FD1C67A" w:rsidR="000B2FB5" w:rsidRDefault="00493236" w:rsidP="000B2FB5">
      <w:r>
        <w:t>Furthermore, t</w:t>
      </w:r>
      <w:r w:rsidR="00071DBD">
        <w:t xml:space="preserve">hese classifier architectural differences not only drive different approaches to language representation, but also have </w:t>
      </w:r>
      <w:r w:rsidR="000B2FB5">
        <w:t xml:space="preserve">significant performance implications, a fact that is well known </w:t>
      </w:r>
      <w:r w:rsidR="00071DBD">
        <w:t xml:space="preserve">but not so well quantified in terms of cost-benefit, one of the unique contributions of this work. </w:t>
      </w:r>
      <w:r w:rsidR="000B2FB5">
        <w:t>Quantifying th</w:t>
      </w:r>
      <w:r w:rsidR="00071DBD">
        <w:t xml:space="preserve">e computational cost, both in terms of types and quantities of GPUs required to train the underlying model (none in the case of ML classifiers) as well as overall classifier model training times, is one of the unique contributions of this work and </w:t>
      </w:r>
      <w:r w:rsidR="000B2FB5">
        <w:t xml:space="preserve">has implications well beyond just problems of text classification. </w:t>
      </w:r>
    </w:p>
    <w:p w14:paraId="4977EB8F" w14:textId="77777777" w:rsidR="00E57AC8" w:rsidRDefault="00E57AC8" w:rsidP="00CD4EBF"/>
    <w:p w14:paraId="62232380" w14:textId="77777777" w:rsidR="00E57AC8" w:rsidRDefault="00E57AC8" w:rsidP="00E57AC8">
      <w:r>
        <w:t>What is important to understand with respect to the underlying computational requirements of the different LC modules, especially within the context of the model construction time analysis below, is that:</w:t>
      </w:r>
    </w:p>
    <w:p w14:paraId="7915D73D" w14:textId="77777777" w:rsidR="00E57AC8" w:rsidRDefault="00E57AC8" w:rsidP="00E57AC8">
      <w:pPr>
        <w:pStyle w:val="ListParagraph"/>
        <w:numPr>
          <w:ilvl w:val="0"/>
          <w:numId w:val="254"/>
        </w:numPr>
        <w:spacing w:before="120"/>
        <w:contextualSpacing w:val="0"/>
      </w:pPr>
      <w:r>
        <w:t xml:space="preserve">the ML testing is CPU bound, </w:t>
      </w:r>
    </w:p>
    <w:p w14:paraId="55EF3505" w14:textId="77777777" w:rsidR="00E57AC8" w:rsidRDefault="00E57AC8" w:rsidP="00E57AC8">
      <w:pPr>
        <w:pStyle w:val="ListParagraph"/>
        <w:numPr>
          <w:ilvl w:val="0"/>
          <w:numId w:val="254"/>
        </w:numPr>
        <w:spacing w:before="120"/>
        <w:contextualSpacing w:val="0"/>
      </w:pPr>
      <w:r>
        <w:t xml:space="preserve">the neural model testing is all GPU bound, single GPU, and </w:t>
      </w:r>
    </w:p>
    <w:p w14:paraId="54D1F661" w14:textId="77777777" w:rsidR="00E57AC8" w:rsidRDefault="00E57AC8" w:rsidP="00E57AC8">
      <w:pPr>
        <w:pStyle w:val="ListParagraph"/>
        <w:numPr>
          <w:ilvl w:val="0"/>
          <w:numId w:val="254"/>
        </w:numPr>
        <w:spacing w:before="120"/>
        <w:contextualSpacing w:val="0"/>
      </w:pPr>
      <w:r>
        <w:t>the transformer model testing supports GPU parallelism (4 GPUs)</w:t>
      </w:r>
    </w:p>
    <w:p w14:paraId="15E5C0DB" w14:textId="77777777" w:rsidR="00E57AC8" w:rsidRDefault="00E57AC8" w:rsidP="00E57AC8"/>
    <w:p w14:paraId="4DDDABE8" w14:textId="5D3C05C5" w:rsidR="00E57AC8" w:rsidRDefault="00E57AC8" w:rsidP="00E57AC8">
      <w:r>
        <w:t>While the DL classifiers for the static word embeddings does not support parallelism, i.e. it runs on a single GPU, the transformer based pretrained language model testing on the other hand, does in fact support (the most basic form of PyTorch) parallelism.</w:t>
      </w:r>
      <w:r>
        <w:rPr>
          <w:rStyle w:val="FootnoteReference"/>
        </w:rPr>
        <w:footnoteReference w:id="16"/>
      </w:r>
      <w:r>
        <w:t xml:space="preserve"> 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50" w:name="_Toc195199426"/>
      <w:r>
        <w:t xml:space="preserve">Supported </w:t>
      </w:r>
      <w:r w:rsidR="00A952B2">
        <w:t>Language Models</w:t>
      </w:r>
      <w:bookmarkEnd w:id="50"/>
      <w:r w:rsidR="00A952B2">
        <w:t xml:space="preserve"> </w:t>
      </w:r>
    </w:p>
    <w:p w14:paraId="17CC6956" w14:textId="77777777" w:rsidR="008C2701" w:rsidRDefault="008C2701" w:rsidP="00A952B2"/>
    <w:p w14:paraId="5DAAC63D" w14:textId="1610431C" w:rsidR="00503E22" w:rsidRDefault="00503E22" w:rsidP="00A952B2">
      <w:r>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r w:rsidR="00DA4D6B">
        <w:t xml:space="preserve"> as defined by the various measures that Layer Cake supports, although we primarily focus on the Macro-F1 and Micro-F1 measures, following </w:t>
      </w:r>
      <w:sdt>
        <w:sdtPr>
          <w:id w:val="1602682644"/>
          <w:citation/>
        </w:sdtPr>
        <w:sdtContent>
          <w:r w:rsidR="00DA4D6B">
            <w:fldChar w:fldCharType="begin"/>
          </w:r>
          <w:r w:rsidR="00DA4D6B">
            <w:instrText xml:space="preserve"> CITATION Mor21 \l 1033 </w:instrText>
          </w:r>
          <w:r w:rsidR="00DA4D6B">
            <w:fldChar w:fldCharType="separate"/>
          </w:r>
          <w:r w:rsidR="00DA4D6B" w:rsidRPr="00DA4D6B">
            <w:rPr>
              <w:noProof/>
            </w:rPr>
            <w:t>(Moreo, et al., 2021)</w:t>
          </w:r>
          <w:r w:rsidR="00DA4D6B">
            <w:fldChar w:fldCharType="end"/>
          </w:r>
        </w:sdtContent>
      </w:sdt>
      <w:r w:rsidR="00DA4D6B">
        <w:t>, which provide good holistic representations of classifier performance.</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51" w:name="_Toc195199427"/>
      <w:r>
        <w:t xml:space="preserve">Static </w:t>
      </w:r>
      <w:r w:rsidR="007D0005">
        <w:t xml:space="preserve">Embedding </w:t>
      </w:r>
      <w:r w:rsidR="00CA236F">
        <w:t>Models</w:t>
      </w:r>
      <w:bookmarkEnd w:id="51"/>
    </w:p>
    <w:p w14:paraId="7652D157" w14:textId="77777777" w:rsidR="007D0005" w:rsidRPr="007D0005" w:rsidRDefault="007D0005" w:rsidP="007D0005"/>
    <w:p w14:paraId="7F935557" w14:textId="6632A24C"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DA4D6B">
        <w:t xml:space="preserve"> </w:t>
      </w:r>
      <w:r w:rsidR="00DA4D6B" w:rsidRPr="00DA4D6B">
        <w:t>The Common Crawl dataset</w:t>
      </w:r>
      <w:r w:rsidR="00DA4D6B">
        <w:t xml:space="preserve"> c</w:t>
      </w:r>
      <w:r w:rsidR="00DA4D6B" w:rsidRPr="00DA4D6B">
        <w:t>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w:t>
      </w:r>
      <w:r w:rsidR="0014066D">
        <w:rPr>
          <w:rStyle w:val="FootnoteReference"/>
        </w:rPr>
        <w:footnoteReference w:id="17"/>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575B8B83"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the GloVe</w:t>
      </w:r>
      <w:r w:rsidR="00DA4D6B">
        <w:t xml:space="preserve"> </w:t>
      </w:r>
      <w:r w:rsidR="00E60812" w:rsidRPr="00F978F0">
        <w:t xml:space="preserve">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8"/>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61DA167C"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also </w:t>
      </w:r>
      <w:r w:rsidR="00DA4D6B">
        <w:t xml:space="preserve">uses a vector space of </w:t>
      </w:r>
      <w:r w:rsidR="00E60812" w:rsidRPr="00F978F0">
        <w:t>300 dimension</w:t>
      </w:r>
      <w:r w:rsidR="00DA4D6B">
        <w:t>s</w:t>
      </w:r>
      <w:r w:rsidR="00E60812" w:rsidRPr="00F978F0">
        <w:t xml:space="preserve">, </w:t>
      </w:r>
      <w:r w:rsidR="00DA4D6B">
        <w:t xml:space="preserve">and </w:t>
      </w:r>
      <w:r w:rsidR="00E60812" w:rsidRPr="00F978F0">
        <w:t>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7D89DB98"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method with negative sampling, trained on word context, and incorporating subword modeling (n-grams). FastText splits each word into character n-grams and builds word representations by summing subword </w:t>
      </w:r>
      <w:r w:rsidR="00B03BB0" w:rsidRPr="00F978F0">
        <w:lastRenderedPageBreak/>
        <w:t xml:space="preserve">vectors which enables it to handle </w:t>
      </w:r>
      <w:r w:rsidR="00DA4D6B">
        <w:t>out-of-vocabulary (</w:t>
      </w:r>
      <w:r w:rsidR="00B03BB0" w:rsidRPr="00F978F0">
        <w:t>OOV</w:t>
      </w:r>
      <w:r w:rsidR="00DA4D6B">
        <w:t>)</w:t>
      </w:r>
      <w:r w:rsidR="00B03BB0" w:rsidRPr="00F978F0">
        <w:t xml:space="preserve"> words by generating approximate embeddings based on their subword components.</w:t>
      </w:r>
      <w:r w:rsidRPr="00F978F0">
        <w:t xml:space="preserve"> The model we use lacks the subword information but is trained to that effect.</w:t>
      </w:r>
      <w:r w:rsidR="00DA4D6B">
        <w:t xml:space="preserve"> The fastText embeddings were introduced in 2017 by the Facebook (now Meta) AI team</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2" w:name="_Toc195199428"/>
      <w:r>
        <w:t xml:space="preserve">Context-Aware Language Models (Transformers or </w:t>
      </w:r>
      <w:r w:rsidR="003D5C2D">
        <w:t>LLMs</w:t>
      </w:r>
      <w:r w:rsidR="007625C3">
        <w:t>)</w:t>
      </w:r>
      <w:bookmarkEnd w:id="5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5ECE6987" w:rsidR="00D57D2A" w:rsidRDefault="00A952B2" w:rsidP="00A952B2">
      <w:r w:rsidRPr="00A549D1">
        <w:t xml:space="preserve">BERT </w:t>
      </w:r>
      <w:sdt>
        <w:sdtPr>
          <w:id w:val="-689844279"/>
          <w:citation/>
        </w:sdtPr>
        <w:sdtContent>
          <w:r w:rsidR="00DA4D6B">
            <w:fldChar w:fldCharType="begin"/>
          </w:r>
          <w:r w:rsidR="00DA4D6B">
            <w:instrText xml:space="preserve"> CITATION Dev19 \l 1033 </w:instrText>
          </w:r>
          <w:r w:rsidR="00DA4D6B">
            <w:fldChar w:fldCharType="separate"/>
          </w:r>
          <w:r w:rsidR="00DA4D6B" w:rsidRPr="00DA4D6B">
            <w:rPr>
              <w:noProof/>
            </w:rPr>
            <w:t>(Devlin, et al., 2019)</w:t>
          </w:r>
          <w:r w:rsidR="00DA4D6B">
            <w:fldChar w:fldCharType="end"/>
          </w:r>
        </w:sdtContent>
      </w:sdt>
      <w:r w:rsidR="00DA4D6B">
        <w:t xml:space="preserve"> </w:t>
      </w:r>
      <w:r w:rsidRPr="00A549D1">
        <w:t xml:space="preserve">and RoBERTa </w:t>
      </w:r>
      <w:sdt>
        <w:sdtPr>
          <w:id w:val="1185087178"/>
          <w:citation/>
        </w:sdtPr>
        <w:sdtContent>
          <w:r w:rsidR="00DA4D6B">
            <w:fldChar w:fldCharType="begin"/>
          </w:r>
          <w:r w:rsidR="00DA4D6B">
            <w:instrText xml:space="preserve"> CITATION Placeholder1 \l 1033 </w:instrText>
          </w:r>
          <w:r w:rsidR="00DA4D6B">
            <w:fldChar w:fldCharType="separate"/>
          </w:r>
          <w:r w:rsidR="00DA4D6B" w:rsidRPr="00DA4D6B">
            <w:rPr>
              <w:noProof/>
            </w:rPr>
            <w:t>(Liu, et al., 2019)</w:t>
          </w:r>
          <w:r w:rsidR="00DA4D6B">
            <w:fldChar w:fldCharType="end"/>
          </w:r>
        </w:sdtContent>
      </w:sdt>
      <w:r w:rsidR="00DA4D6B" w:rsidRPr="00A549D1">
        <w:t xml:space="preserve"> </w:t>
      </w:r>
      <w:r w:rsidRPr="00A549D1">
        <w:t xml:space="preserve">are pretrained on massive amounts of text data using </w:t>
      </w:r>
      <w:r w:rsidR="00DA4D6B">
        <w:t xml:space="preserve">a </w:t>
      </w:r>
      <w:r w:rsidRPr="00A549D1">
        <w:t xml:space="preserve">masked language modeling (MLM) </w:t>
      </w:r>
      <w:r w:rsidR="00DA4D6B">
        <w:t xml:space="preserve">approach where </w:t>
      </w:r>
      <w:r w:rsidR="00DA4D6B" w:rsidRPr="00DA4D6B">
        <w:t>s</w:t>
      </w:r>
      <w:r w:rsidR="00DA4D6B" w:rsidRPr="00DA4D6B">
        <w:t xml:space="preserve">ome tokens in a sentence are randomly masked out, and the model is trained to predict the original tokens at those masked positions using the </w:t>
      </w:r>
      <w:r w:rsidR="00DA4D6B">
        <w:t xml:space="preserve">appropriate </w:t>
      </w:r>
      <w:r w:rsidR="00DA4D6B" w:rsidRPr="00DA4D6B">
        <w:t>context (i.e., surrounding words).</w:t>
      </w:r>
      <w:r w:rsidR="00180E69">
        <w:t xml:space="preserve"> </w:t>
      </w:r>
      <w:r w:rsidR="00180E69" w:rsidRPr="00A549D1">
        <w:t>BERT</w:t>
      </w:r>
      <w:r w:rsidR="00180E69">
        <w:t xml:space="preserve"> also leverages</w:t>
      </w:r>
      <w:r w:rsidR="00180E69" w:rsidRPr="00A549D1">
        <w:t xml:space="preserve"> next sentence prediction (NSP)</w:t>
      </w:r>
      <w:r w:rsidR="00180E69">
        <w:t>, which amounts to masking of parts of sentences during pretraining</w:t>
      </w:r>
      <w:r w:rsidRPr="00A549D1">
        <w:t>, and the model is trained to predict the missing word</w:t>
      </w:r>
      <w:r w:rsidR="00180E69">
        <w:t>s</w:t>
      </w:r>
      <w:r w:rsidRPr="00A549D1">
        <w:t xml:space="preserve">.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50BB0590" w14:textId="51BA4A9A" w:rsidR="007D0005"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w:t>
      </w:r>
      <w:r w:rsidR="00180E69">
        <w:t xml:space="preserve">the </w:t>
      </w:r>
      <w:r w:rsidRPr="00A549D1">
        <w:t xml:space="preserve">BERT </w:t>
      </w:r>
      <w:r w:rsidR="00180E69">
        <w:t xml:space="preserve">model </w:t>
      </w:r>
      <w:r w:rsidRPr="00A549D1">
        <w:t>but removes the next sentence prediction (NSP) task and introduces changes to pretraining hyperparameters, such as training with larger batch sizes and more data. This leads to better generalization performance</w:t>
      </w:r>
      <w:r w:rsidR="00180E69">
        <w:t xml:space="preserve"> and our tests bear that out. </w:t>
      </w:r>
    </w:p>
    <w:p w14:paraId="3654C34E" w14:textId="77777777" w:rsidR="00180E69" w:rsidRDefault="00180E69"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4746284E" w:rsidR="00F26903" w:rsidRDefault="0031251D" w:rsidP="006F0772">
      <w:pPr>
        <w:tabs>
          <w:tab w:val="num" w:pos="720"/>
        </w:tabs>
      </w:pPr>
      <w:r w:rsidRPr="00F44DBA">
        <w:t xml:space="preserve">DistilBERT </w:t>
      </w:r>
      <w:r w:rsidR="008219F9">
        <w:t xml:space="preserve">is another BERT language model variant that we use in Layer Cake that </w:t>
      </w:r>
      <w:r w:rsidR="007C7834">
        <w:t xml:space="preserve">was pretrained on the same corpus as BERT but, using a technique called </w:t>
      </w:r>
      <w:r w:rsidR="007C7834" w:rsidRPr="007C7834">
        <w:rPr>
          <w:i/>
          <w:iCs/>
        </w:rPr>
        <w:t>knowledge distillation</w:t>
      </w:r>
      <w:r w:rsidR="00180E69">
        <w:t xml:space="preserve"> </w:t>
      </w:r>
      <w:sdt>
        <w:sdtPr>
          <w:id w:val="1877119086"/>
          <w:citation/>
        </w:sdtPr>
        <w:sdtContent>
          <w:r w:rsidR="00180E69">
            <w:fldChar w:fldCharType="begin"/>
          </w:r>
          <w:r w:rsidR="00180E69">
            <w:instrText xml:space="preserve"> CITATION Hin15 \l 1033 </w:instrText>
          </w:r>
          <w:r w:rsidR="00180E69">
            <w:fldChar w:fldCharType="separate"/>
          </w:r>
          <w:r w:rsidR="00180E69" w:rsidRPr="00180E69">
            <w:rPr>
              <w:noProof/>
            </w:rPr>
            <w:t>(Hinton, et al., 2015)</w:t>
          </w:r>
          <w:r w:rsidR="00180E69">
            <w:fldChar w:fldCharType="end"/>
          </w:r>
        </w:sdtContent>
      </w:sdt>
      <w:r w:rsidR="00180E69">
        <w:t xml:space="preserve"> </w:t>
      </w:r>
      <w:r w:rsidR="00CC5BFB">
        <w:t xml:space="preserve">which is when a model uses a source model as a target (aka </w:t>
      </w:r>
      <w:r w:rsidR="00CC5BFB" w:rsidRPr="00180E69">
        <w:t>teacher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r w:rsidR="008219F9">
        <w:t xml:space="preserve"> </w:t>
      </w:r>
      <w:sdt>
        <w:sdtPr>
          <w:id w:val="-861749445"/>
          <w:citation/>
        </w:sdtPr>
        <w:sdtContent>
          <w:r w:rsidR="008219F9">
            <w:fldChar w:fldCharType="begin"/>
          </w:r>
          <w:r w:rsidR="008219F9">
            <w:instrText xml:space="preserve"> CITATION San20 \l 1033 </w:instrText>
          </w:r>
          <w:r w:rsidR="008219F9">
            <w:fldChar w:fldCharType="separate"/>
          </w:r>
          <w:r w:rsidR="008219F9" w:rsidRPr="00180E69">
            <w:rPr>
              <w:noProof/>
            </w:rPr>
            <w:t>(Sanh, et al., 2020)</w:t>
          </w:r>
          <w:r w:rsidR="008219F9">
            <w:fldChar w:fldCharType="end"/>
          </w:r>
        </w:sdtContent>
      </w:sdt>
      <w:r w:rsidR="008219F9">
        <w:t>.</w:t>
      </w:r>
    </w:p>
    <w:p w14:paraId="00E14207" w14:textId="77777777" w:rsidR="00F26903" w:rsidRPr="00F26903" w:rsidRDefault="00F26903" w:rsidP="00F26903"/>
    <w:p w14:paraId="3DE0F0AA" w14:textId="77777777" w:rsidR="004E61E9" w:rsidRDefault="004E61E9" w:rsidP="004E61E9">
      <w:pPr>
        <w:pStyle w:val="Heading4"/>
      </w:pPr>
      <w:r w:rsidRPr="00F44DBA">
        <w:lastRenderedPageBreak/>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9"/>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lastRenderedPageBreak/>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C6730D">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0"/>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21"/>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22"/>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lastRenderedPageBreak/>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4"/>
                    <a:stretch>
                      <a:fillRect/>
                    </a:stretch>
                  </pic:blipFill>
                  <pic:spPr>
                    <a:xfrm>
                      <a:off x="0" y="0"/>
                      <a:ext cx="6031579" cy="5552435"/>
                    </a:xfrm>
                    <a:prstGeom prst="rect">
                      <a:avLst/>
                    </a:prstGeom>
                  </pic:spPr>
                </pic:pic>
              </a:graphicData>
            </a:graphic>
          </wp:inline>
        </w:drawing>
      </w:r>
    </w:p>
    <w:p w14:paraId="5237B267" w14:textId="6A080588" w:rsidR="00D77A1B" w:rsidRDefault="00B3087D" w:rsidP="00B3087D">
      <w:pPr>
        <w:pStyle w:val="Caption"/>
      </w:pPr>
      <w:bookmarkStart w:id="53" w:name="_Toc195199461"/>
      <w:r>
        <w:t xml:space="preserve">Figure </w:t>
      </w:r>
      <w:r>
        <w:fldChar w:fldCharType="begin"/>
      </w:r>
      <w:r>
        <w:instrText xml:space="preserve"> SEQ Figure \* ARABIC </w:instrText>
      </w:r>
      <w:r>
        <w:fldChar w:fldCharType="separate"/>
      </w:r>
      <w:r w:rsidR="006E303A">
        <w:rPr>
          <w:noProof/>
        </w:rPr>
        <w:t>7</w:t>
      </w:r>
      <w:r>
        <w:fldChar w:fldCharType="end"/>
      </w:r>
      <w:r>
        <w:t>: Language Model Summary Table</w:t>
      </w:r>
      <w:bookmarkEnd w:id="5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4" w:name="_Toc195199429"/>
      <w:r>
        <w:t xml:space="preserve">Supported </w:t>
      </w:r>
      <w:r w:rsidR="00D322C3">
        <w:t>Dataset</w:t>
      </w:r>
      <w:r>
        <w:t>s</w:t>
      </w:r>
      <w:bookmarkEnd w:id="5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lastRenderedPageBreak/>
        <w:t>The datasets we use for testing come from a variety of sources, covering news and academic content as well as medical data and reviews</w:t>
      </w:r>
      <w:r w:rsidR="006F0772">
        <w:t>.</w:t>
      </w:r>
      <w:r>
        <w:rPr>
          <w:rStyle w:val="FootnoteReference"/>
        </w:rPr>
        <w:footnoteReference w:id="23"/>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5" w:name="_Toc195199430"/>
      <w:r w:rsidRPr="0041115F">
        <w:t>Reuters21578</w:t>
      </w:r>
      <w:r w:rsidR="006F0772">
        <w:t>: multi-label, 115 classes</w:t>
      </w:r>
      <w:bookmarkEnd w:id="55"/>
    </w:p>
    <w:p w14:paraId="5A3379CA" w14:textId="77777777" w:rsidR="006F0772" w:rsidRDefault="006F0772" w:rsidP="00CD4EBF"/>
    <w:p w14:paraId="0ECA8C58" w14:textId="30F59F63" w:rsidR="00502337" w:rsidRDefault="00502337" w:rsidP="00CD4EBF">
      <w:r w:rsidRPr="00502337">
        <w:t xml:space="preserve">The Reuters-21578 dataset </w:t>
      </w:r>
      <w:sdt>
        <w:sdtPr>
          <w:id w:val="-1117139908"/>
          <w:citation/>
        </w:sdtPr>
        <w:sdtContent>
          <w:r w:rsidR="00213F6D">
            <w:fldChar w:fldCharType="begin"/>
          </w:r>
          <w:r w:rsidR="00213F6D">
            <w:instrText xml:space="preserve"> CITATION Lew87 \l 1033 </w:instrText>
          </w:r>
          <w:r w:rsidR="00213F6D">
            <w:fldChar w:fldCharType="separate"/>
          </w:r>
          <w:r w:rsidR="00213F6D" w:rsidRPr="00213F6D">
            <w:rPr>
              <w:noProof/>
            </w:rPr>
            <w:t>(Lewis, 1987)</w:t>
          </w:r>
          <w:r w:rsidR="00213F6D">
            <w:fldChar w:fldCharType="end"/>
          </w:r>
        </w:sdtContent>
      </w:sdt>
      <w:r w:rsidR="00213F6D">
        <w:t xml:space="preserve"> </w:t>
      </w:r>
      <w:r w:rsidRPr="00502337">
        <w:t>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6" w:name="_Toc195199431"/>
      <w:r w:rsidRPr="0041115F">
        <w:t>BBC News</w:t>
      </w:r>
      <w:r w:rsidR="006F0772">
        <w:t>: single-label, 5 classes</w:t>
      </w:r>
      <w:bookmarkEnd w:id="56"/>
    </w:p>
    <w:p w14:paraId="46CA7465" w14:textId="77777777" w:rsidR="006F0772" w:rsidRDefault="006F0772" w:rsidP="0041115F"/>
    <w:p w14:paraId="652566A7" w14:textId="4926C262" w:rsidR="00502337" w:rsidRDefault="00502337" w:rsidP="0041115F">
      <w:r>
        <w:t xml:space="preserve">The BBC News dataset </w:t>
      </w:r>
      <w:sdt>
        <w:sdtPr>
          <w:id w:val="-558329147"/>
          <w:citation/>
        </w:sdtPr>
        <w:sdtContent>
          <w:r w:rsidR="00213F6D">
            <w:fldChar w:fldCharType="begin"/>
          </w:r>
          <w:r w:rsidR="00213F6D">
            <w:instrText xml:space="preserve"> CITATION Gre06 \l 1033 </w:instrText>
          </w:r>
          <w:r w:rsidR="00213F6D">
            <w:fldChar w:fldCharType="separate"/>
          </w:r>
          <w:r w:rsidR="00213F6D" w:rsidRPr="00213F6D">
            <w:rPr>
              <w:noProof/>
            </w:rPr>
            <w:t>(Greene &amp; Cunningham, 2006)</w:t>
          </w:r>
          <w:r w:rsidR="00213F6D">
            <w:fldChar w:fldCharType="end"/>
          </w:r>
        </w:sdtContent>
      </w:sdt>
      <w:r w:rsidR="00213F6D">
        <w:t xml:space="preserve"> </w:t>
      </w:r>
      <w:r>
        <w:t xml:space="preserve">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7" w:name="_Toc195199432"/>
      <w:r w:rsidRPr="0041115F">
        <w:t>RCV1-</w:t>
      </w:r>
      <w:r w:rsidR="006F0772">
        <w:t>V</w:t>
      </w:r>
      <w:r w:rsidRPr="0041115F">
        <w:t>2</w:t>
      </w:r>
      <w:r w:rsidR="006F0772">
        <w:t>: multi-label, 103 classes</w:t>
      </w:r>
      <w:bookmarkEnd w:id="57"/>
    </w:p>
    <w:p w14:paraId="6EDB05C9" w14:textId="77777777" w:rsidR="006F0772" w:rsidRDefault="006F0772" w:rsidP="00CD4EBF"/>
    <w:p w14:paraId="44E4CD5E" w14:textId="1D1979BF" w:rsidR="00502337" w:rsidRPr="00844701" w:rsidRDefault="00502337" w:rsidP="00CD4EBF">
      <w:r>
        <w:t>The Reuters Corpus Volume I</w:t>
      </w:r>
      <w:r w:rsidR="00B91975">
        <w:t xml:space="preserve">, aka </w:t>
      </w:r>
      <w:r>
        <w:t>RCV1-v2</w:t>
      </w:r>
      <w:r w:rsidR="00B91975">
        <w:t xml:space="preserve"> </w:t>
      </w:r>
      <w:sdt>
        <w:sdtPr>
          <w:id w:val="1328861336"/>
          <w:citation/>
        </w:sdtPr>
        <w:sdtContent>
          <w:r w:rsidR="00B91975">
            <w:fldChar w:fldCharType="begin"/>
          </w:r>
          <w:r w:rsidR="00B91975">
            <w:instrText xml:space="preserve"> CITATION Lew04 \l 1033 </w:instrText>
          </w:r>
          <w:r w:rsidR="00B91975">
            <w:fldChar w:fldCharType="separate"/>
          </w:r>
          <w:r w:rsidR="00B91975" w:rsidRPr="00B91975">
            <w:rPr>
              <w:noProof/>
            </w:rPr>
            <w:t>(Lewis, et al., 2004)</w:t>
          </w:r>
          <w:r w:rsidR="00B91975">
            <w:fldChar w:fldCharType="end"/>
          </w:r>
        </w:sdtContent>
      </w:sdt>
      <w:r w:rsidR="00B91975">
        <w:t xml:space="preserve">, </w:t>
      </w:r>
      <w:r>
        <w:t>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8" w:name="_Toc195199433"/>
      <w:r w:rsidRPr="0041115F">
        <w:t>20 Newsgroups</w:t>
      </w:r>
      <w:r w:rsidR="006F0772">
        <w:t>: single-label, 20 classes</w:t>
      </w:r>
      <w:bookmarkEnd w:id="58"/>
    </w:p>
    <w:p w14:paraId="58748748" w14:textId="77777777" w:rsidR="006F0772" w:rsidRDefault="006F0772" w:rsidP="00F368EF"/>
    <w:p w14:paraId="07A95022" w14:textId="6E2CB1A4" w:rsidR="00CD4EBF" w:rsidRDefault="00F368EF" w:rsidP="00F368EF">
      <w:r w:rsidRPr="00F368EF">
        <w:t xml:space="preserve">The 20 Newsgroups dataset </w:t>
      </w:r>
      <w:sdt>
        <w:sdtPr>
          <w:id w:val="-336153102"/>
          <w:citation/>
        </w:sdtPr>
        <w:sdtContent>
          <w:r w:rsidR="00B91975">
            <w:fldChar w:fldCharType="begin"/>
          </w:r>
          <w:r w:rsidR="00B91975">
            <w:instrText xml:space="preserve"> CITATION Lan95 \l 1033 </w:instrText>
          </w:r>
          <w:r w:rsidR="00B91975">
            <w:fldChar w:fldCharType="separate"/>
          </w:r>
          <w:r w:rsidR="00B91975" w:rsidRPr="00B91975">
            <w:rPr>
              <w:noProof/>
            </w:rPr>
            <w:t>(Lang, 1995)</w:t>
          </w:r>
          <w:r w:rsidR="00B91975">
            <w:fldChar w:fldCharType="end"/>
          </w:r>
        </w:sdtContent>
      </w:sdt>
      <w:r w:rsidR="00B91975">
        <w:t xml:space="preserve"> </w:t>
      </w:r>
      <w:r w:rsidRPr="00F368EF">
        <w:t xml:space="preserve">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9" w:name="_Toc195199434"/>
      <w:r w:rsidRPr="0041115F">
        <w:t>arXiv</w:t>
      </w:r>
      <w:r w:rsidR="006F0772">
        <w:t>: multi-label, 58 classes</w:t>
      </w:r>
      <w:bookmarkEnd w:id="59"/>
    </w:p>
    <w:p w14:paraId="1D0A5153" w14:textId="77777777" w:rsidR="006F0772" w:rsidRDefault="006F0772" w:rsidP="00CD4EBF"/>
    <w:p w14:paraId="012FDB94" w14:textId="5805AC22" w:rsidR="00CD4EBF" w:rsidRDefault="00F368EF" w:rsidP="00CD4EBF">
      <w:r w:rsidRPr="00F368EF">
        <w:t>The arXiv dataset</w:t>
      </w:r>
      <w:r w:rsidR="00B91975">
        <w:t xml:space="preserve">, introduced </w:t>
      </w:r>
      <w:r w:rsidR="003F02DE">
        <w:t xml:space="preserve">with </w:t>
      </w:r>
      <w:sdt>
        <w:sdtPr>
          <w:id w:val="2008170114"/>
          <w:citation/>
        </w:sdtPr>
        <w:sdtContent>
          <w:r w:rsidR="003F02DE">
            <w:fldChar w:fldCharType="begin"/>
          </w:r>
          <w:r w:rsidR="003F02DE">
            <w:instrText xml:space="preserve"> CITATION Sin15 \l 1033 </w:instrText>
          </w:r>
          <w:r w:rsidR="003F02DE">
            <w:fldChar w:fldCharType="separate"/>
          </w:r>
          <w:r w:rsidR="003F02DE" w:rsidRPr="003F02DE">
            <w:rPr>
              <w:noProof/>
            </w:rPr>
            <w:t>(Sinha, et al., 2015)</w:t>
          </w:r>
          <w:r w:rsidR="003F02DE">
            <w:fldChar w:fldCharType="end"/>
          </w:r>
        </w:sdtContent>
      </w:sdt>
      <w:r w:rsidR="003F02DE">
        <w:t xml:space="preserve">, </w:t>
      </w:r>
      <w:r w:rsidRPr="00F368EF">
        <w:t xml:space="preserve">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60" w:name="_Toc195199435"/>
      <w:r w:rsidRPr="0041115F">
        <w:t>arXiv protoformer</w:t>
      </w:r>
      <w:r w:rsidR="006F0772">
        <w:t>: single-label, 10 classes</w:t>
      </w:r>
      <w:bookmarkEnd w:id="60"/>
    </w:p>
    <w:p w14:paraId="4503CFCF" w14:textId="77777777" w:rsidR="006F0772" w:rsidRDefault="006F0772" w:rsidP="00CD4EBF"/>
    <w:p w14:paraId="0DFDB6EE" w14:textId="3CE807B3" w:rsidR="00CD4EBF" w:rsidRPr="00844701" w:rsidRDefault="003F02DE" w:rsidP="00CD4EBF">
      <w:r>
        <w:t xml:space="preserve">The arXiv protoformer dataset introduced in 2022 </w:t>
      </w:r>
      <w:sdt>
        <w:sdtPr>
          <w:id w:val="679466527"/>
          <w:citation/>
        </w:sdtPr>
        <w:sdtContent>
          <w:r>
            <w:fldChar w:fldCharType="begin"/>
          </w:r>
          <w:r>
            <w:instrText xml:space="preserve"> CITATION Far22 \l 1033 </w:instrText>
          </w:r>
          <w:r>
            <w:fldChar w:fldCharType="separate"/>
          </w:r>
          <w:r w:rsidRPr="003F02DE">
            <w:rPr>
              <w:noProof/>
            </w:rPr>
            <w:t>(Farhangi, et al., 2022)</w:t>
          </w:r>
          <w:r>
            <w:fldChar w:fldCharType="end"/>
          </w:r>
        </w:sdtContent>
      </w:sdt>
      <w:r>
        <w:t xml:space="preserve"> for testing transformer performance for text classification, is a </w:t>
      </w:r>
      <w:r w:rsidR="00CD4EBF" w:rsidRPr="00844701">
        <w:t>curated version of the arXiv dataset, often used in experiments with prototype-based models (e.g., Protoformer).</w:t>
      </w:r>
      <w:r w:rsidR="00CD4EBF">
        <w:t xml:space="preserve"> The set we use is filtered for the most common classes (just 10) and is s</w:t>
      </w:r>
      <w:r w:rsidR="00CD4EBF" w:rsidRPr="00844701">
        <w:t>ingle</w:t>
      </w:r>
      <w:r w:rsidR="00CD4EBF">
        <w:t xml:space="preserve"> </w:t>
      </w:r>
      <w:r w:rsidR="00CD4EBF" w:rsidRPr="00844701">
        <w:t>label</w:t>
      </w:r>
      <w:r w:rsidR="00CD4EBF">
        <w:t>. This is a simplified variant of the full arXiv dataset, which is f</w:t>
      </w:r>
      <w:r w:rsidR="00CD4EBF"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61" w:name="_Toc195199436"/>
      <w:r w:rsidRPr="0041115F">
        <w:t>OHSUMED</w:t>
      </w:r>
      <w:r w:rsidR="006F0772">
        <w:t>: multi-label, 23 classes</w:t>
      </w:r>
      <w:bookmarkEnd w:id="61"/>
    </w:p>
    <w:p w14:paraId="4B74F2F0" w14:textId="77777777" w:rsidR="006F0772" w:rsidRDefault="006F0772" w:rsidP="00CD4EBF"/>
    <w:p w14:paraId="27AD358C" w14:textId="07C0871F" w:rsidR="00CD4EBF" w:rsidRDefault="00CD4EBF" w:rsidP="00CD4EBF">
      <w:r w:rsidRPr="00844701">
        <w:t>T</w:t>
      </w:r>
      <w:r w:rsidR="004E17FF" w:rsidRPr="004E17FF">
        <w:t xml:space="preserve">he OHSUMED dataset </w:t>
      </w:r>
      <w:sdt>
        <w:sdtPr>
          <w:id w:val="299810364"/>
          <w:citation/>
        </w:sdtPr>
        <w:sdtContent>
          <w:r w:rsidR="004E17FF">
            <w:fldChar w:fldCharType="begin"/>
          </w:r>
          <w:r w:rsidR="004E17FF">
            <w:instrText xml:space="preserve"> CITATION San10 \l 1033 </w:instrText>
          </w:r>
          <w:r w:rsidR="004E17FF">
            <w:fldChar w:fldCharType="separate"/>
          </w:r>
          <w:r w:rsidR="004E17FF" w:rsidRPr="004E17FF">
            <w:rPr>
              <w:noProof/>
            </w:rPr>
            <w:t>(Sanderson, 2010)</w:t>
          </w:r>
          <w:r w:rsidR="004E17FF">
            <w:fldChar w:fldCharType="end"/>
          </w:r>
        </w:sdtContent>
      </w:sdt>
      <w:r w:rsidR="004E17FF">
        <w:t xml:space="preserve"> </w:t>
      </w:r>
      <w:r w:rsidR="004E17FF" w:rsidRPr="004E17FF">
        <w:t>is a classic benchmark in medical text classification and information retrieval. It has been widely used for evaluating models on multi-label and hierarchical classification tasks.</w:t>
      </w:r>
      <w:r w:rsidR="004E17FF">
        <w:t xml:space="preserve"> T</w:t>
      </w:r>
      <w:r w:rsidRPr="00844701">
        <w:t xml:space="preserve">he </w:t>
      </w:r>
      <w:r w:rsidR="004E17FF">
        <w:t xml:space="preserve">dataset </w:t>
      </w:r>
      <w:r w:rsidRPr="00844701">
        <w:t>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2" w:name="_Toc195199437"/>
      <w:r w:rsidRPr="0041115F">
        <w:t>IMDB</w:t>
      </w:r>
      <w:r w:rsidR="006F0772">
        <w:t>: single-label, 2 classes</w:t>
      </w:r>
      <w:bookmarkEnd w:id="62"/>
    </w:p>
    <w:p w14:paraId="490C53CD" w14:textId="77777777" w:rsidR="006F0772" w:rsidRDefault="006F0772" w:rsidP="00CD4EBF"/>
    <w:p w14:paraId="4DFC8216" w14:textId="1521F6A6" w:rsidR="00CD4EBF" w:rsidRPr="0022168A" w:rsidRDefault="00CD4EBF" w:rsidP="00CD4EBF">
      <w:pPr>
        <w:rPr>
          <w:b/>
          <w:bCs/>
        </w:rPr>
      </w:pPr>
      <w:r w:rsidRPr="00844701">
        <w:t xml:space="preserve">The IMDB dataset </w:t>
      </w:r>
      <w:sdt>
        <w:sdtPr>
          <w:id w:val="-1710402544"/>
          <w:citation/>
        </w:sdtPr>
        <w:sdtContent>
          <w:r w:rsidR="004E17FF">
            <w:fldChar w:fldCharType="begin"/>
          </w:r>
          <w:r w:rsidR="004E17FF">
            <w:instrText xml:space="preserve"> CITATION Maa11 \l 1033 </w:instrText>
          </w:r>
          <w:r w:rsidR="004E17FF">
            <w:fldChar w:fldCharType="separate"/>
          </w:r>
          <w:r w:rsidR="004E17FF" w:rsidRPr="004E17FF">
            <w:rPr>
              <w:noProof/>
            </w:rPr>
            <w:t>(Maas, et al., 2011)</w:t>
          </w:r>
          <w:r w:rsidR="004E17FF">
            <w:fldChar w:fldCharType="end"/>
          </w:r>
        </w:sdtContent>
      </w:sdt>
      <w:r w:rsidR="004E17FF">
        <w:t xml:space="preserve"> </w:t>
      </w:r>
      <w:r>
        <w:t>is one of the most common datasets used in Machine Learning and Deep learning research</w:t>
      </w:r>
      <w:r w:rsidR="004E17FF">
        <w:t xml:space="preserve"> used for sentiment analysis and (binary) classification problems. It is the only binary classification dataset we use in this study. The IMDB dataset </w:t>
      </w:r>
      <w:r>
        <w:t>consist</w:t>
      </w:r>
      <w:r w:rsidR="004E17FF">
        <w:t>s</w:t>
      </w:r>
      <w:r>
        <w:t xml:space="preserve"> of movie reviews from IMDB, </w:t>
      </w:r>
      <w:r w:rsidRPr="00844701">
        <w:t>each labeled with the sentiment (positive or negative) expressed in the review</w:t>
      </w:r>
      <w:r>
        <w:t xml:space="preserve">, </w:t>
      </w:r>
      <w:r w:rsidR="004E17FF">
        <w:t>making it ideal for supervised training methods</w:t>
      </w:r>
      <w:r>
        <w:t xml:space="preserve">. </w:t>
      </w:r>
      <w:r w:rsidR="004E17FF">
        <w:t>The</w:t>
      </w:r>
      <w:r>
        <w:t xml:space="preserve"> </w:t>
      </w:r>
      <w:r w:rsidR="004E17FF">
        <w:t xml:space="preserve">dataset is perfectly </w:t>
      </w:r>
      <w:r>
        <w:t>balanced</w:t>
      </w:r>
      <w:r w:rsidR="004E17FF">
        <w:t>,</w:t>
      </w:r>
      <w:r w:rsidRPr="00844701">
        <w:t xml:space="preserve"> with 25,000 training samples and 25,000 test samples</w:t>
      </w:r>
      <w:r w:rsidR="004E17FF">
        <w:t>, but the t</w:t>
      </w:r>
      <w:r w:rsidRPr="00844701">
        <w:t>ext length</w:t>
      </w:r>
      <w:r w:rsidR="004E17FF">
        <w:t xml:space="preserve"> is significantly variable, </w:t>
      </w:r>
      <w:r w:rsidRPr="00844701">
        <w:t xml:space="preserve">with some reviews being </w:t>
      </w:r>
      <w:r w:rsidR="004E17FF">
        <w:t xml:space="preserve">very </w:t>
      </w:r>
      <w:r w:rsidRPr="00844701">
        <w:t>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3" w:name="_Toc195199438"/>
      <w:r>
        <w:t xml:space="preserve">Dataset </w:t>
      </w:r>
      <w:r w:rsidR="00286EB5">
        <w:t>Summary Table</w:t>
      </w:r>
      <w:bookmarkEnd w:id="6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4" w:name="_Toc195199439"/>
      <w:r>
        <w:t>Supported Metrics</w:t>
      </w:r>
      <w:bookmarkEnd w:id="6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53590CB9"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w:t>
      </w:r>
      <w:r w:rsidR="0024192B">
        <w:rPr>
          <w:i/>
          <w:iCs/>
        </w:rPr>
        <w:t>P</w:t>
      </w:r>
      <w:r w:rsidR="00F80F1C" w:rsidRPr="00B35C33">
        <w:t xml:space="preserve"> is false </w:t>
      </w:r>
      <w:r w:rsidR="0024192B">
        <w:t>positives</w:t>
      </w:r>
      <w:r w:rsidR="00F80F1C" w:rsidRPr="00B35C33">
        <w:t>.</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5" w:name="_Toc195199440"/>
      <w:r>
        <w:t xml:space="preserve">Language Representation and </w:t>
      </w:r>
      <w:r w:rsidR="00BA1F31">
        <w:t>Test Workflow</w:t>
      </w:r>
      <w:bookmarkEnd w:id="6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6" w:name="_Toc195199441"/>
      <w:r>
        <w:t>Machine Learning Approaches (</w:t>
      </w:r>
      <w:r w:rsidR="00292101">
        <w:t>Baseline Testing)</w:t>
      </w:r>
      <w:bookmarkEnd w:id="6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2497AC2D" w:rsidR="00B32FE0" w:rsidRDefault="00E5356E" w:rsidP="000200E1">
      <w:pPr>
        <w:tabs>
          <w:tab w:val="num" w:pos="1440"/>
        </w:tabs>
      </w:pPr>
      <w:r>
        <w:lastRenderedPageBreak/>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these hand</w:t>
      </w:r>
      <w:r w:rsidR="0024192B">
        <w:t>-</w:t>
      </w:r>
      <w:r w:rsidR="00B32FE0">
        <w:t>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4"/>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5"/>
      </w:r>
      <w:r w:rsidR="00FE2659">
        <w:t xml:space="preserve">, </w:t>
      </w:r>
      <w:r w:rsidR="00E32F54">
        <w:t>given that we have the ability to perform various forms of linear algebraic transformation on the primary language representation form and as long as we end up with a feature matrix  (a  dictionary size by feature size matrix essentially) that aligns with the label matrix, the model will classify the data fairly consistently and effectively. The setup for the neural model is much more rigid, with a language model token indexing strategy</w:t>
      </w:r>
      <w:r w:rsidR="00F672F3">
        <w:t xml:space="preserve"> for the </w:t>
      </w:r>
      <w:r w:rsidR="00F672F3">
        <w:lastRenderedPageBreak/>
        <w:t xml:space="preserve">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40B18547" w:rsidR="00B63C1B"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sdt>
        <w:sdtPr>
          <w:id w:val="714235788"/>
          <w:citation/>
        </w:sdtPr>
        <w:sdtContent>
          <w:r w:rsidR="0024192B">
            <w:fldChar w:fldCharType="begin"/>
          </w:r>
          <w:r w:rsidR="0024192B">
            <w:instrText xml:space="preserve"> CITATION Dee90 \l 1033 </w:instrText>
          </w:r>
          <w:r w:rsidR="0024192B">
            <w:fldChar w:fldCharType="separate"/>
          </w:r>
          <w:r w:rsidR="0024192B" w:rsidRPr="0024192B">
            <w:rPr>
              <w:noProof/>
            </w:rPr>
            <w:t>(Deerwester, et al., 1990)</w:t>
          </w:r>
          <w:r w:rsidR="0024192B">
            <w:fldChar w:fldCharType="end"/>
          </w:r>
        </w:sdtContent>
      </w:sdt>
      <w:r w:rsidR="0024192B">
        <w:t xml:space="preserve">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5F39909F" w14:textId="77777777" w:rsidR="0024192B" w:rsidRPr="006A1092" w:rsidRDefault="0024192B" w:rsidP="00B63C1B"/>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6D56A7">
            <w:pPr>
              <w:jc w:val="left"/>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6D56A7">
            <w:pPr>
              <w:jc w:val="left"/>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6D56A7">
            <w:pPr>
              <w:jc w:val="left"/>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6D56A7">
            <w:pPr>
              <w:jc w:val="left"/>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6D56A7">
            <w:pPr>
              <w:jc w:val="left"/>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6D56A7">
            <w:pPr>
              <w:jc w:val="left"/>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6D56A7">
            <w:pPr>
              <w:jc w:val="left"/>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6D56A7">
            <w:pPr>
              <w:jc w:val="left"/>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6D56A7">
            <w:pPr>
              <w:jc w:val="left"/>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6D56A7">
            <w:pPr>
              <w:jc w:val="left"/>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6D56A7">
            <w:pPr>
              <w:jc w:val="left"/>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6D56A7">
            <w:pPr>
              <w:jc w:val="left"/>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6D56A7">
            <w:pPr>
              <w:jc w:val="left"/>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6D56A7">
            <w:pPr>
              <w:jc w:val="left"/>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6D56A7">
            <w:pPr>
              <w:jc w:val="left"/>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6D56A7">
            <w:pPr>
              <w:jc w:val="left"/>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6D56A7">
            <w:pPr>
              <w:jc w:val="left"/>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6D56A7">
            <w:pPr>
              <w:jc w:val="left"/>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6D56A7">
            <w:pPr>
              <w:jc w:val="left"/>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6D56A7">
            <w:pPr>
              <w:jc w:val="left"/>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6D56A7">
            <w:pPr>
              <w:jc w:val="left"/>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6D56A7">
            <w:pPr>
              <w:jc w:val="left"/>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6D56A7">
            <w:pPr>
              <w:jc w:val="left"/>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6D56A7">
            <w:pPr>
              <w:jc w:val="left"/>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6D56A7">
            <w:pPr>
              <w:jc w:val="left"/>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6D56A7">
            <w:pPr>
              <w:jc w:val="left"/>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6D56A7">
            <w:pPr>
              <w:jc w:val="left"/>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6D56A7">
            <w:pPr>
              <w:jc w:val="left"/>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6"/>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30323E2F"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7"/>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8"/>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7" w:name="_Toc195199442"/>
      <w:r>
        <w:t>Neural Models (Deep Learning)</w:t>
      </w:r>
      <w:bookmarkEnd w:id="6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9"/>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30"/>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w:t>
      </w:r>
      <w:r w:rsidR="00C8495F">
        <w:lastRenderedPageBreak/>
        <w:t xml:space="preserve">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drawing>
          <wp:inline distT="0" distB="0" distL="0" distR="0" wp14:anchorId="4C16C481" wp14:editId="3BC3962A">
            <wp:extent cx="4088513" cy="1635406"/>
            <wp:effectExtent l="0" t="0" r="1270" b="317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5"/>
                    <a:stretch>
                      <a:fillRect/>
                    </a:stretch>
                  </pic:blipFill>
                  <pic:spPr>
                    <a:xfrm>
                      <a:off x="0" y="0"/>
                      <a:ext cx="4203985" cy="1681595"/>
                    </a:xfrm>
                    <a:prstGeom prst="rect">
                      <a:avLst/>
                    </a:prstGeom>
                  </pic:spPr>
                </pic:pic>
              </a:graphicData>
            </a:graphic>
          </wp:inline>
        </w:drawing>
      </w:r>
    </w:p>
    <w:p w14:paraId="06252E56" w14:textId="2FCCAB2C" w:rsidR="00782F71" w:rsidRDefault="00782F71" w:rsidP="00782F71">
      <w:pPr>
        <w:pStyle w:val="Caption"/>
      </w:pPr>
      <w:bookmarkStart w:id="68" w:name="_Toc195199462"/>
      <w:r>
        <w:t xml:space="preserve">Figure </w:t>
      </w:r>
      <w:r>
        <w:fldChar w:fldCharType="begin"/>
      </w:r>
      <w:r>
        <w:instrText xml:space="preserve"> SEQ Figure \* ARABIC </w:instrText>
      </w:r>
      <w:r>
        <w:fldChar w:fldCharType="separate"/>
      </w:r>
      <w:r w:rsidR="006E303A">
        <w:rPr>
          <w:noProof/>
        </w:rPr>
        <w:t>8</w:t>
      </w:r>
      <w:r>
        <w:fldChar w:fldCharType="end"/>
      </w:r>
      <w:r>
        <w:t>: Static Language Model Classifier (CNN Architecture)</w:t>
      </w:r>
      <w:bookmarkEnd w:id="6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3B0D6D1E"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rsidR="006D56A7">
        <w:t xml:space="preserve"> </w:t>
      </w:r>
      <w:sdt>
        <w:sdtPr>
          <w:id w:val="-1078593498"/>
          <w:citation/>
        </w:sdtPr>
        <w:sdtContent>
          <w:r w:rsidR="006D56A7">
            <w:fldChar w:fldCharType="begin"/>
          </w:r>
          <w:r w:rsidR="006D56A7">
            <w:instrText xml:space="preserve"> CITATION Mor21 \l 1033 </w:instrText>
          </w:r>
          <w:r w:rsidR="006D56A7">
            <w:fldChar w:fldCharType="separate"/>
          </w:r>
          <w:r w:rsidR="006D56A7" w:rsidRPr="006D56A7">
            <w:rPr>
              <w:noProof/>
            </w:rPr>
            <w:t>(Moreo, et al., 2021)</w:t>
          </w:r>
          <w:r w:rsidR="006D56A7">
            <w:fldChar w:fldCharType="end"/>
          </w:r>
        </w:sdtContent>
      </w:sdt>
      <w:r>
        <w:t>.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2D580201" w:rsidR="00782F71" w:rsidRDefault="00782F71" w:rsidP="00782F71">
      <w:r w:rsidRPr="003D6DE1">
        <w:t xml:space="preserve">The embeddings are then, in the forward method of the classifier, processed by either the CNN, LSTM, or ATTN projection layers depending upon the </w:t>
      </w:r>
      <w:r w:rsidR="006D56A7">
        <w:t xml:space="preserve">type of neural classifier </w:t>
      </w:r>
      <w:r w:rsidRPr="003D6DE1">
        <w:t xml:space="preserve">being </w:t>
      </w:r>
      <w:r w:rsidR="006D56A7">
        <w:t>trained</w:t>
      </w:r>
      <w:r w:rsidRPr="003D6DE1">
        <w:t xml:space="preserve">,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31"/>
      </w:r>
      <w:r>
        <w:t xml:space="preserve">, the transformer-based models break language down into tokens, which while solving for out of vocabulary and polysemy type problems, nonetheless moves the language representation </w:t>
      </w:r>
      <w:r w:rsidR="006D56A7">
        <w:t xml:space="preserve">form away from word, term or subword based semantic space, to a more granular semantic space whose dimensions are defined by the </w:t>
      </w:r>
      <w:r w:rsidR="00D2193B">
        <w:t>dictionary of tokens that is established and used by the language model in question.</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3DEBF2E9" w14:textId="77777777" w:rsidR="00A45EB5" w:rsidRDefault="00B64F4D" w:rsidP="00B64F4D">
      <w:r>
        <w:t xml:space="preserve">The power of this transformer-based approach, which dominates the language model research and development landscape right now </w:t>
      </w:r>
      <w:r w:rsidR="00A45EB5">
        <w:t>for good reason</w:t>
      </w:r>
      <w:r>
        <w:t xml:space="preserve">, is predicated on </w:t>
      </w:r>
      <w:r w:rsidR="00A45EB5">
        <w:t xml:space="preserve">the construction of an embedding </w:t>
      </w:r>
      <w:r w:rsidR="00A45EB5">
        <w:lastRenderedPageBreak/>
        <w:t>space that is defined by the underlying tokenization dictionary used by the language model in question, as well as these models’ ability to generate context-aware embeddings via the attention mechanism. This granularity with respect to the underlying semantic space yields very accurate results across a variety of NLP problems but nonetheless comes at a cost in terms of the</w:t>
      </w:r>
      <w:r>
        <w:t xml:space="preserve"> system resource and computational requirements which are necessary to generate the kind of granularity necessary to drive the performance improvements. </w:t>
      </w:r>
    </w:p>
    <w:p w14:paraId="6E1BF015" w14:textId="77777777" w:rsidR="00A45EB5" w:rsidRDefault="00A45EB5" w:rsidP="00B64F4D"/>
    <w:p w14:paraId="60E82568" w14:textId="5F6DE50E" w:rsidR="00C14A36" w:rsidRDefault="00B64F4D" w:rsidP="00C14A36">
      <w:r>
        <w:t xml:space="preserve">Much of the computational complexity around working with </w:t>
      </w:r>
      <w:proofErr w:type="gramStart"/>
      <w:r w:rsidR="00A45EB5">
        <w:t>transformer based</w:t>
      </w:r>
      <w:proofErr w:type="gramEnd"/>
      <w:r w:rsidR="00A45EB5">
        <w:t xml:space="preserve"> language models</w:t>
      </w:r>
      <w:r>
        <w:t xml:space="preserve">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are significantly less computationally intensive than their </w:t>
      </w:r>
      <w:r w:rsidR="00C14A36">
        <w:t>transformer-based</w:t>
      </w:r>
      <w:r>
        <w:t xml:space="preserve"> counterparts</w:t>
      </w:r>
      <w:r w:rsidR="00A45EB5">
        <w:t xml:space="preserve">, </w:t>
      </w:r>
      <w:r>
        <w:t>one of the key measurement findings of this study</w:t>
      </w:r>
      <w:r w:rsidR="00A45EB5">
        <w:t xml:space="preserve"> in fact. What’s also less intuitive but nonetheless another important finding of this study is that the neural classifiers we use with the static language are also more flexible, more </w:t>
      </w:r>
      <w:r w:rsidR="00C14A36">
        <w:t xml:space="preserve">configurable and </w:t>
      </w:r>
      <w:r w:rsidR="00A45EB5">
        <w:t xml:space="preserve">optimizable, </w:t>
      </w:r>
      <w:proofErr w:type="gramStart"/>
      <w:r w:rsidR="00C14A36">
        <w:t>and also</w:t>
      </w:r>
      <w:proofErr w:type="gramEnd"/>
      <w:r w:rsidR="00C14A36">
        <w:t xml:space="preserve"> less computationally intensive than their more sophisticated, context-aware embedding generating counterparts (i.e. transformer language models). </w:t>
      </w:r>
    </w:p>
    <w:p w14:paraId="45D03429" w14:textId="77777777" w:rsidR="00C14A36" w:rsidRDefault="00C14A36" w:rsidP="00C14A36"/>
    <w:p w14:paraId="4270AF85" w14:textId="5CE848E8" w:rsidR="00C14A36" w:rsidRDefault="00C14A36" w:rsidP="00B64F4D">
      <w:r>
        <w:t>We see this for example in the way the Embedding Layer is structured and how it can be configured in the static neural classifiers versus the dynamic ones - t</w:t>
      </w:r>
      <w:r>
        <w:t xml:space="preserve">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w:t>
      </w:r>
      <w:r>
        <w:t>really</w:t>
      </w:r>
      <w:r>
        <w:t xml:space="preserve"> </w:t>
      </w:r>
      <w:r w:rsidRPr="00C14A36">
        <w:rPr>
          <w:i/>
          <w:iCs/>
        </w:rPr>
        <w:t>pooled</w:t>
      </w:r>
      <w:r>
        <w:t>, for classification in the forward pass of model training.</w:t>
      </w:r>
      <w:r>
        <w:t xml:space="preserve"> Specifically, with the static (word) embedding designed neural classifiers, we have the ability to both filter as well as add on to this initialized Embedding layer, concatenating WCEs in some cases, as well as filtering out the unneeded embeddings in order to optimize the layer by only </w:t>
      </w:r>
      <w:r w:rsidR="00A45EB5">
        <w:t>us</w:t>
      </w:r>
      <w:r>
        <w:t>ing</w:t>
      </w:r>
      <w:r w:rsidR="00A45EB5">
        <w:t xml:space="preserve"> the word embeddings that are necessary for the task at hand</w:t>
      </w:r>
      <w:r>
        <w:t xml:space="preserve">, rather than </w:t>
      </w:r>
      <w:r w:rsidR="00A45EB5">
        <w:t>the entire language model embedding dictionary which is the case for transformer models</w:t>
      </w:r>
      <w:r>
        <w:t xml:space="preserve">. It’s this flexibility that allows for WCEs to be integrated into the neural classifiers for the static word embeddings language models, but not for the transformer-based language models which, </w:t>
      </w:r>
      <w:r>
        <w:t xml:space="preserve">given their internal dependency on the underlying computational logic that is intrinsic to the language model type itself, cannot be extended horizontally (concatenated) with TCEs </w:t>
      </w:r>
      <w:r>
        <w:t>(token-class embeddings) without breaking the model.</w:t>
      </w:r>
    </w:p>
    <w:p w14:paraId="4680D0FB" w14:textId="77777777" w:rsidR="00B64F4D" w:rsidRDefault="00B64F4D" w:rsidP="00B31F83">
      <w:pPr>
        <w:jc w:val="left"/>
      </w:pPr>
    </w:p>
    <w:p w14:paraId="22F852EC" w14:textId="77777777" w:rsidR="00A82BEF" w:rsidRDefault="00782F71" w:rsidP="00782F71">
      <w:r>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w:t>
      </w:r>
    </w:p>
    <w:p w14:paraId="1961EC73" w14:textId="77777777" w:rsidR="00A82BEF" w:rsidRDefault="00A82BEF" w:rsidP="00782F71"/>
    <w:p w14:paraId="5EDFDB08" w14:textId="206E98BF" w:rsidR="00782F71" w:rsidRDefault="00782F71" w:rsidP="00782F71">
      <w:r>
        <w:t xml:space="preserve">As illustrated in the CNN HF transformer classifier shown below for example, the embedding layer is initialized to include the entire dictionary of token embeddings for the </w:t>
      </w:r>
      <w:r w:rsidRPr="00646401">
        <w:rPr>
          <w:i/>
          <w:iCs/>
        </w:rPr>
        <w:t>bert-base-cased</w:t>
      </w:r>
      <w:r>
        <w:t xml:space="preserve"> language model we </w:t>
      </w:r>
      <w:r>
        <w:lastRenderedPageBreak/>
        <w:t xml:space="preserve">use, a language model which has 28996 pretrained token embeddings, each of which is of size 768, i.e. the embedding dimension size or the </w:t>
      </w:r>
      <w:r w:rsidRPr="00646401">
        <w:rPr>
          <w:i/>
          <w:iCs/>
        </w:rPr>
        <w:t>hidden_size</w:t>
      </w:r>
      <w:r>
        <w:t xml:space="preserve"> of the (language) model.</w:t>
      </w:r>
      <w:r w:rsidR="00A82BEF">
        <w:t xml:space="preserve"> </w:t>
      </w:r>
      <w:r w:rsidR="00A82BEF">
        <w:t xml:space="preserve">The HF CNN architecture, as the name implies, leverages a CNN neural architectural approach to classification constructed directly on top of the HF transformer model itself, allowing for the transformer computed embeddings to be first pooled and then passed into the CNN for classification. The Hugging Face Sequence Classifiers are structured the same way, but each of the transformer models has its own unique classifier attached to it, not necessarily a CNN like we use as </w:t>
      </w:r>
      <w:r w:rsidR="00A82BEF">
        <w:t>shown</w:t>
      </w:r>
      <w:r w:rsidR="00A82BEF">
        <w:t xml:space="preserve"> in the figure </w:t>
      </w:r>
      <w:r w:rsidR="00A82BEF">
        <w:t xml:space="preserve">below, which is analogous to the CNN classifier we use for testing the static word embeddings. </w:t>
      </w:r>
    </w:p>
    <w:p w14:paraId="4CE2B838" w14:textId="77777777" w:rsidR="00782F71" w:rsidRDefault="00782F71" w:rsidP="00782F71"/>
    <w:p w14:paraId="30C20EEA" w14:textId="77777777" w:rsidR="00782F71" w:rsidRDefault="00782F71" w:rsidP="00782F71">
      <w:pPr>
        <w:keepNext/>
        <w:jc w:val="center"/>
      </w:pPr>
      <w:r w:rsidRPr="007915B5">
        <w:rPr>
          <w:noProof/>
        </w:rPr>
        <w:drawing>
          <wp:inline distT="0" distB="0" distL="0" distR="0" wp14:anchorId="320E7775" wp14:editId="1A1B5628">
            <wp:extent cx="4590959" cy="6045708"/>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6"/>
                    <a:stretch>
                      <a:fillRect/>
                    </a:stretch>
                  </pic:blipFill>
                  <pic:spPr>
                    <a:xfrm>
                      <a:off x="0" y="0"/>
                      <a:ext cx="4602836" cy="6061349"/>
                    </a:xfrm>
                    <a:prstGeom prst="rect">
                      <a:avLst/>
                    </a:prstGeom>
                  </pic:spPr>
                </pic:pic>
              </a:graphicData>
            </a:graphic>
          </wp:inline>
        </w:drawing>
      </w:r>
    </w:p>
    <w:p w14:paraId="1FC3074B" w14:textId="2FD512A7" w:rsidR="00782F71" w:rsidRDefault="00782F71" w:rsidP="00782F71">
      <w:pPr>
        <w:pStyle w:val="Caption"/>
      </w:pPr>
      <w:bookmarkStart w:id="69" w:name="_Toc195199463"/>
      <w:r>
        <w:t xml:space="preserve">Figure </w:t>
      </w:r>
      <w:r>
        <w:fldChar w:fldCharType="begin"/>
      </w:r>
      <w:r>
        <w:instrText xml:space="preserve"> SEQ Figure \* ARABIC </w:instrText>
      </w:r>
      <w:r>
        <w:fldChar w:fldCharType="separate"/>
      </w:r>
      <w:r w:rsidR="006E303A">
        <w:rPr>
          <w:noProof/>
        </w:rPr>
        <w:t>9</w:t>
      </w:r>
      <w:r>
        <w:fldChar w:fldCharType="end"/>
      </w:r>
      <w:r>
        <w:t>: LCCNNBERTCLassifier Architecture (transformers)</w:t>
      </w:r>
      <w:bookmarkEnd w:id="69"/>
    </w:p>
    <w:p w14:paraId="17FB8B62" w14:textId="77777777" w:rsidR="00782F71" w:rsidRDefault="00782F71" w:rsidP="00782F71"/>
    <w:p w14:paraId="2C5E430A" w14:textId="77777777" w:rsidR="00B64F4D" w:rsidRDefault="00B64F4D" w:rsidP="00B64F4D"/>
    <w:p w14:paraId="105D0969" w14:textId="77777777" w:rsidR="00C26D2B" w:rsidRDefault="00B64F4D" w:rsidP="00B64F4D">
      <w:r>
        <w:lastRenderedPageBreak/>
        <w:t xml:space="preserve">We would point out that for both of these </w:t>
      </w:r>
      <w:r w:rsidR="00A82BEF">
        <w:t xml:space="preserve">(Hugging Face) </w:t>
      </w:r>
      <w:r>
        <w:t xml:space="preserve">transformer model classifiers that we </w:t>
      </w:r>
      <w:r w:rsidR="00A82BEF">
        <w:t>use with Layer Cake</w:t>
      </w:r>
      <w:r>
        <w:t xml:space="preserve">, the </w:t>
      </w:r>
      <w:r w:rsidR="00A82BEF">
        <w:t xml:space="preserve">initial </w:t>
      </w:r>
      <w:r>
        <w:t xml:space="preserve">embedding layer is fixed,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w:t>
      </w:r>
      <w:r w:rsidR="00A82BEF">
        <w:t>requirements</w:t>
      </w:r>
      <w:r>
        <w:t xml:space="preserve"> </w:t>
      </w:r>
      <w:r w:rsidR="00A82BEF">
        <w:t xml:space="preserve">necessary to generate context-aware embeddings which is built into the model itself, </w:t>
      </w:r>
      <w:r>
        <w:t xml:space="preserve">we were not able to extend, or minimize (optimize) this </w:t>
      </w:r>
      <w:r w:rsidR="00A82BEF">
        <w:t xml:space="preserve">initial </w:t>
      </w:r>
      <w:r>
        <w:t>embedding layer at all for any of the transformer models</w:t>
      </w:r>
      <w:r w:rsidR="00A82BEF">
        <w:t xml:space="preserve"> without breaking them (i.e. they become non-functional)</w:t>
      </w:r>
      <w:r>
        <w:t xml:space="preserve"> so it’s fair to say that with the extra </w:t>
      </w:r>
      <w:r w:rsidR="00A82BEF">
        <w:t xml:space="preserve">granularity and complexity that is built into these transformer language models, comes not just state-of-the-art results, but also mandated minimal computational and resource requirements that are dictated by the model itself rather than the input data that we are using to feed into the model – in other words no matter what the use case the full model must be used. </w:t>
      </w:r>
    </w:p>
    <w:p w14:paraId="6E619563" w14:textId="77777777" w:rsidR="00C26D2B" w:rsidRDefault="00C26D2B" w:rsidP="00B64F4D"/>
    <w:p w14:paraId="76397AD9" w14:textId="2B2B8841" w:rsidR="00B64F4D" w:rsidRDefault="00A82BEF" w:rsidP="00C26D2B">
      <w:r>
        <w:t xml:space="preserve">This lack of flexibility also shows up when we try and integrate externally trained embeddings into the model, e.g. WCEs or TCEs, which a) cannot be concatenated with the initial model embeddings in the Embedding Layer and so can only be integrated in the forward pass when the context-aware embeddings are computed, and </w:t>
      </w:r>
      <w:r w:rsidR="00C26D2B">
        <w:t>b) are ineffective when pooled together with the run-time computed, context-aware embeddings in the forward pass of the model, no matter how they are integrated (dot product, linear transformation, addition). A</w:t>
      </w:r>
      <w:r>
        <w:t>s we state earlier, the TCEs not only did not</w:t>
      </w:r>
      <w:r w:rsidR="00C26D2B">
        <w:t xml:space="preserve"> help the performance of the models (as measured by Macro-F1 or Micro-F1 or any performance measure for that matter), they seem to confuse the models and have a negative impact on performance, despite the fact that in theory at least, they should add additional information which helps the classification of sequence of tokens that is being pooled. This is not the </w:t>
      </w:r>
      <w:proofErr w:type="gramStart"/>
      <w:r w:rsidR="00C26D2B">
        <w:t>case</w:t>
      </w:r>
      <w:proofErr w:type="gramEnd"/>
      <w:r w:rsidR="00C26D2B">
        <w:t xml:space="preserve"> however. </w:t>
      </w:r>
      <w:r>
        <w:t xml:space="preserve"> </w:t>
      </w:r>
    </w:p>
    <w:p w14:paraId="4C7B4083" w14:textId="77777777" w:rsidR="00C26D2B" w:rsidRDefault="00C26D2B" w:rsidP="00C26D2B"/>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0F4C3B32" w:rsidR="00782F71" w:rsidRDefault="00C26D2B" w:rsidP="00782F71">
      <w:r>
        <w:t>Therefore,</w:t>
      </w:r>
      <w:r w:rsidR="00782F71">
        <w:t xml:space="preserve">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rsidR="00782F71">
        <w:t>Both of these</w:t>
      </w:r>
      <w:proofErr w:type="gramEnd"/>
      <w:r w:rsidR="00782F71">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 xml:space="preserve">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w:t>
      </w:r>
      <w:r>
        <w:lastRenderedPageBreak/>
        <w:t>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2"/>
      </w:r>
      <w:r>
        <w:t xml:space="preserve"> – made the classifier less effective, despite the additional information that the TCEs contained. This is in fact, another one of the unique contributions of this work, i.e. that not only does adding the TCEs into transformer models prove 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333576C0" w:rsidR="00BA1F31" w:rsidRPr="001203F5" w:rsidRDefault="002A3AA1" w:rsidP="00466EE6">
      <w:pPr>
        <w:pStyle w:val="Heading1"/>
      </w:pPr>
      <w:bookmarkStart w:id="70" w:name="_Toc195199443"/>
      <w:r>
        <w:lastRenderedPageBreak/>
        <w:t>Results &amp; Analysis</w:t>
      </w:r>
      <w:bookmarkEnd w:id="7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3"/>
      </w:r>
    </w:p>
    <w:p w14:paraId="09AB6A6B" w14:textId="77777777" w:rsidR="00F94A8F" w:rsidRDefault="00F94A8F" w:rsidP="00BA1F31"/>
    <w:p w14:paraId="7C4FE230" w14:textId="77777777" w:rsidR="00BD4561" w:rsidRDefault="00BD4561" w:rsidP="00BA1F31"/>
    <w:p w14:paraId="234B04A4" w14:textId="48E310EB" w:rsidR="00BD4561" w:rsidRDefault="00BD4561" w:rsidP="00BD4561">
      <w:pPr>
        <w:pStyle w:val="Heading2"/>
      </w:pPr>
      <w:bookmarkStart w:id="71" w:name="_Toc195199444"/>
      <w:r>
        <w:t>Baseline ML Results</w:t>
      </w:r>
      <w:bookmarkEnd w:id="71"/>
    </w:p>
    <w:p w14:paraId="7D98B565" w14:textId="77777777" w:rsidR="00BD4561" w:rsidRDefault="00BD4561" w:rsidP="00BD4561"/>
    <w:p w14:paraId="06C11C87" w14:textId="56B5C548" w:rsidR="00BD4561" w:rsidRDefault="00BD4561" w:rsidP="00BD4561">
      <w:r>
        <w:t>We look at the baseline ML result data by Classifier, by Dataset, by Representation Form, and by Language Model, each dimension supported by visualizations generated by Layer Cake’s Reporting and Analytics module and each described in turn below.</w:t>
      </w:r>
    </w:p>
    <w:p w14:paraId="39B62EB2" w14:textId="77777777" w:rsidR="00BD4561" w:rsidRPr="00BD4561" w:rsidRDefault="00BD4561" w:rsidP="00BD4561"/>
    <w:p w14:paraId="143AD189" w14:textId="77777777" w:rsidR="00466EE6" w:rsidRDefault="00466EE6" w:rsidP="00BA1F31"/>
    <w:p w14:paraId="2E99F6D7" w14:textId="77777777" w:rsidR="00BA1F31" w:rsidRDefault="00BA1F31" w:rsidP="00466EE6">
      <w:pPr>
        <w:pStyle w:val="Heading3"/>
      </w:pPr>
      <w:bookmarkStart w:id="72" w:name="_Toc195199445"/>
      <w:r>
        <w:t>By Classifier</w:t>
      </w:r>
      <w:bookmarkEnd w:id="72"/>
    </w:p>
    <w:p w14:paraId="639F73FD" w14:textId="77777777" w:rsidR="00BA1F31" w:rsidRDefault="00BA1F31" w:rsidP="00BA1F31"/>
    <w:p w14:paraId="55C0B2DF" w14:textId="77777777" w:rsidR="001A6C05" w:rsidRDefault="00BA1F31" w:rsidP="00BA1F31">
      <w:r>
        <w:t>To visualize the results by classifier – SVM, LR and NB models - we use a</w:t>
      </w:r>
      <w:r w:rsidRPr="00A02169">
        <w:t xml:space="preserve"> box plot</w:t>
      </w:r>
      <w:r>
        <w:t xml:space="preserve">, aka </w:t>
      </w:r>
      <w:r w:rsidRPr="00A02169">
        <w:t>a box-and-whisker plot</w:t>
      </w:r>
      <w:r>
        <w:t xml:space="preserve">, </w:t>
      </w:r>
      <w:r w:rsidR="001A6C05">
        <w:t xml:space="preserve">with ethe Macro-F1 results on the top and the Mirco-F1 results on the bottom. This box plot </w:t>
      </w:r>
      <w:r>
        <w:t xml:space="preserve">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w:t>
      </w:r>
    </w:p>
    <w:p w14:paraId="42143B5C" w14:textId="77777777" w:rsidR="001A6C05" w:rsidRDefault="001A6C05" w:rsidP="00BA1F31"/>
    <w:p w14:paraId="264E665A" w14:textId="1D36212D" w:rsidR="00BA1F31" w:rsidRDefault="00BA1F31" w:rsidP="00BA1F31">
      <w:r>
        <w:t>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7"/>
                    <a:stretch>
                      <a:fillRect/>
                    </a:stretch>
                  </pic:blipFill>
                  <pic:spPr>
                    <a:xfrm>
                      <a:off x="0" y="0"/>
                      <a:ext cx="5524312" cy="7220559"/>
                    </a:xfrm>
                    <a:prstGeom prst="rect">
                      <a:avLst/>
                    </a:prstGeom>
                  </pic:spPr>
                </pic:pic>
              </a:graphicData>
            </a:graphic>
          </wp:inline>
        </w:drawing>
      </w:r>
    </w:p>
    <w:p w14:paraId="507F5B79" w14:textId="28EC98D7" w:rsidR="00BA1F31" w:rsidRDefault="00BA1F31" w:rsidP="00BA1F31">
      <w:pPr>
        <w:pStyle w:val="Caption"/>
      </w:pPr>
      <w:bookmarkStart w:id="73" w:name="_Toc195199464"/>
      <w:r>
        <w:t xml:space="preserve">Figure </w:t>
      </w:r>
      <w:r>
        <w:fldChar w:fldCharType="begin"/>
      </w:r>
      <w:r>
        <w:instrText xml:space="preserve"> SEQ Figure \* ARABIC </w:instrText>
      </w:r>
      <w:r>
        <w:fldChar w:fldCharType="separate"/>
      </w:r>
      <w:r w:rsidR="006E303A">
        <w:rPr>
          <w:noProof/>
        </w:rPr>
        <w:t>10</w:t>
      </w:r>
      <w:r>
        <w:fldChar w:fldCharType="end"/>
      </w:r>
      <w:r>
        <w:t xml:space="preserve">: </w:t>
      </w:r>
      <w:r w:rsidRPr="009E64AC">
        <w:t>M</w:t>
      </w:r>
      <w:r>
        <w:t>achine Learning</w:t>
      </w:r>
      <w:r w:rsidRPr="009E64AC">
        <w:t xml:space="preserve"> Classifier Performance Summary</w:t>
      </w:r>
      <w:r w:rsidR="00607FC9">
        <w:t>: Macro-F1 and Micro-F1 Scores</w:t>
      </w:r>
      <w:bookmarkEnd w:id="73"/>
    </w:p>
    <w:p w14:paraId="40E517AF" w14:textId="77777777" w:rsidR="00BA1F31" w:rsidRDefault="00BA1F31" w:rsidP="00BA1F31"/>
    <w:p w14:paraId="2E84E71D" w14:textId="77777777" w:rsidR="00911F59"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4"/>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791B5B08" w14:textId="77777777" w:rsidR="00911F59" w:rsidRDefault="00911F59" w:rsidP="00BA1F31"/>
    <w:p w14:paraId="3701FBB7" w14:textId="3BA30C4B" w:rsidR="000B05C3"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2F694977" w14:textId="77777777" w:rsidR="000B05C3" w:rsidRDefault="000B05C3" w:rsidP="00BA1F31"/>
    <w:p w14:paraId="06514D3C" w14:textId="5F98E05E" w:rsidR="00CB4DEE" w:rsidRDefault="00CB4DEE" w:rsidP="00CB4DEE">
      <w:pPr>
        <w:pStyle w:val="Caption"/>
        <w:keepNext/>
      </w:pPr>
      <w:bookmarkStart w:id="74" w:name="_Toc195199477"/>
      <w:r>
        <w:t xml:space="preserve">Table </w:t>
      </w:r>
      <w:r>
        <w:fldChar w:fldCharType="begin"/>
      </w:r>
      <w:r>
        <w:instrText xml:space="preserve"> SEQ Table \* ARABIC </w:instrText>
      </w:r>
      <w:r>
        <w:fldChar w:fldCharType="separate"/>
      </w:r>
      <w:r w:rsidR="001C3E85">
        <w:rPr>
          <w:noProof/>
        </w:rPr>
        <w:t>1</w:t>
      </w:r>
      <w:r>
        <w:fldChar w:fldCharType="end"/>
      </w:r>
      <w:r>
        <w:t>: ML Classifier Summary Data: Macro-F1 (Top 5)</w:t>
      </w:r>
      <w:bookmarkEnd w:id="74"/>
    </w:p>
    <w:p w14:paraId="352392F0" w14:textId="30FF60C2" w:rsidR="00CB4DEE" w:rsidRDefault="00CB4DEE" w:rsidP="00CB4DEE">
      <w:pPr>
        <w:pStyle w:val="Caption"/>
        <w:keepNext/>
      </w:pPr>
      <w:r w:rsidRPr="00CB4DEE">
        <w:drawing>
          <wp:inline distT="0" distB="0" distL="0" distR="0" wp14:anchorId="23215AC5" wp14:editId="1F1FF9F0">
            <wp:extent cx="5861645" cy="5107022"/>
            <wp:effectExtent l="0" t="0" r="6350" b="0"/>
            <wp:docPr id="363344842"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4842" name="Picture 1" descr="A screenshot of a table of data&#10;&#10;AI-generated content may be incorrect."/>
                    <pic:cNvPicPr/>
                  </pic:nvPicPr>
                  <pic:blipFill>
                    <a:blip r:embed="rId18"/>
                    <a:stretch>
                      <a:fillRect/>
                    </a:stretch>
                  </pic:blipFill>
                  <pic:spPr>
                    <a:xfrm>
                      <a:off x="0" y="0"/>
                      <a:ext cx="5898840" cy="5139428"/>
                    </a:xfrm>
                    <a:prstGeom prst="rect">
                      <a:avLst/>
                    </a:prstGeom>
                  </pic:spPr>
                </pic:pic>
              </a:graphicData>
            </a:graphic>
          </wp:inline>
        </w:drawing>
      </w:r>
    </w:p>
    <w:p w14:paraId="232F0182" w14:textId="7E70D57F" w:rsidR="00466EE6" w:rsidRDefault="00466EE6" w:rsidP="00CB4DEE">
      <w:pPr>
        <w:jc w:val="center"/>
      </w:pPr>
    </w:p>
    <w:p w14:paraId="7148E4B1" w14:textId="77777777" w:rsidR="00272926" w:rsidRDefault="00272926" w:rsidP="00BA1F31"/>
    <w:p w14:paraId="1D824A6C" w14:textId="2D824307" w:rsidR="00CB4DEE" w:rsidRDefault="00CB4DEE" w:rsidP="00CB4DEE">
      <w:pPr>
        <w:pStyle w:val="Caption"/>
        <w:keepNext/>
      </w:pPr>
      <w:bookmarkStart w:id="75" w:name="_Toc195199478"/>
      <w:r>
        <w:lastRenderedPageBreak/>
        <w:t xml:space="preserve">Table </w:t>
      </w:r>
      <w:r>
        <w:fldChar w:fldCharType="begin"/>
      </w:r>
      <w:r>
        <w:instrText xml:space="preserve"> SEQ Table \* ARABIC </w:instrText>
      </w:r>
      <w:r>
        <w:fldChar w:fldCharType="separate"/>
      </w:r>
      <w:r w:rsidR="001C3E85">
        <w:rPr>
          <w:noProof/>
        </w:rPr>
        <w:t>2</w:t>
      </w:r>
      <w:r>
        <w:fldChar w:fldCharType="end"/>
      </w:r>
      <w:r>
        <w:t>: ML Classifier Summary Data: Micro-F1 (Top 5)</w:t>
      </w:r>
      <w:bookmarkEnd w:id="75"/>
    </w:p>
    <w:p w14:paraId="3304BFF7" w14:textId="12F6DCE6" w:rsidR="00CB4DEE" w:rsidRDefault="00CB4DEE" w:rsidP="00CB4DEE">
      <w:pPr>
        <w:jc w:val="center"/>
      </w:pPr>
      <w:r w:rsidRPr="00CB4DEE">
        <w:drawing>
          <wp:inline distT="0" distB="0" distL="0" distR="0" wp14:anchorId="23851589" wp14:editId="1ECED224">
            <wp:extent cx="5849866" cy="5068633"/>
            <wp:effectExtent l="0" t="0" r="5080" b="0"/>
            <wp:docPr id="816109636"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9636" name="Picture 1" descr="A screenshot of a table of data&#10;&#10;AI-generated content may be incorrect."/>
                    <pic:cNvPicPr/>
                  </pic:nvPicPr>
                  <pic:blipFill>
                    <a:blip r:embed="rId19"/>
                    <a:stretch>
                      <a:fillRect/>
                    </a:stretch>
                  </pic:blipFill>
                  <pic:spPr>
                    <a:xfrm>
                      <a:off x="0" y="0"/>
                      <a:ext cx="5884711" cy="5098825"/>
                    </a:xfrm>
                    <a:prstGeom prst="rect">
                      <a:avLst/>
                    </a:prstGeom>
                  </pic:spPr>
                </pic:pic>
              </a:graphicData>
            </a:graphic>
          </wp:inline>
        </w:drawing>
      </w:r>
    </w:p>
    <w:p w14:paraId="2FB8461E" w14:textId="77777777" w:rsidR="00CB4DEE" w:rsidRDefault="00CB4DEE" w:rsidP="00CB4DEE">
      <w:pPr>
        <w:jc w:val="center"/>
      </w:pPr>
    </w:p>
    <w:p w14:paraId="7CF5BF3A" w14:textId="77777777" w:rsidR="001A6C05" w:rsidRDefault="001A6C05" w:rsidP="001A6C05">
      <w:r>
        <w:t xml:space="preserve">When we look at the top 5 results by Classifier and Dataset, as illustrated in the tables above (the first for the Macro-F1 results and the second for the Micro-F1 results), we can see that both the SVM and Logistic Regression Classifiers are both effective, and that generally the text vectorization techniques (TF-IDF or Count), dominate the best results, with some limited exceptions. </w:t>
      </w:r>
    </w:p>
    <w:p w14:paraId="35B338EC" w14:textId="77777777" w:rsidR="001A6C05" w:rsidRDefault="001A6C05" w:rsidP="001A6C05"/>
    <w:p w14:paraId="7F607A3A" w14:textId="6D94D06E" w:rsidR="001A6C05" w:rsidRDefault="001A6C05" w:rsidP="001A6C05">
      <w:r>
        <w:t>The model build times (the timelapse column) are very much a function of the size of the feature matrix that is used with the model (dimensions column) which is what we would expect and aligns with the dimensionality complexity challenges that are fundamental to machine learning, hence the emphasis on feature reduction techniques in the literature</w:t>
      </w:r>
      <w:r>
        <w:t xml:space="preserve"> which can have a significant impact on computational resource requirements, i.e. model training times</w:t>
      </w:r>
      <w:r>
        <w:t>.</w:t>
      </w:r>
    </w:p>
    <w:p w14:paraId="333E0A64" w14:textId="77777777" w:rsidR="001A6C05" w:rsidRDefault="001A6C05" w:rsidP="001A6C05"/>
    <w:p w14:paraId="12F18383" w14:textId="77777777" w:rsidR="00BA1F31" w:rsidRDefault="00BA1F31" w:rsidP="00BA1F31"/>
    <w:p w14:paraId="564EE8C5" w14:textId="77777777" w:rsidR="00BA1F31" w:rsidRDefault="00BA1F31" w:rsidP="00466EE6">
      <w:pPr>
        <w:pStyle w:val="Heading3"/>
      </w:pPr>
      <w:bookmarkStart w:id="76" w:name="_Toc195199446"/>
      <w:r>
        <w:t>By Representation Form</w:t>
      </w:r>
      <w:bookmarkEnd w:id="76"/>
    </w:p>
    <w:p w14:paraId="2C449F8A" w14:textId="77777777" w:rsidR="00BA1F31" w:rsidRDefault="00BA1F31" w:rsidP="00BA1F31"/>
    <w:p w14:paraId="39B0E123" w14:textId="0C741240" w:rsidR="00744911" w:rsidRDefault="00BA1F31" w:rsidP="00BA1F31">
      <w:r>
        <w:t xml:space="preserve">When we look at the various representation forms, and evaluate their performance </w:t>
      </w:r>
      <w:r w:rsidR="00744911">
        <w:t>across the different classifiers (SVM, LR and NB)</w:t>
      </w:r>
      <w:r>
        <w:t xml:space="preserve">, we find that, perhaps surprisingly, that the </w:t>
      </w:r>
      <w:r w:rsidRPr="00744911">
        <w:rPr>
          <w:i/>
          <w:iCs/>
        </w:rPr>
        <w:t>lsa</w:t>
      </w:r>
      <w:r>
        <w:t xml:space="preserve"> and </w:t>
      </w:r>
      <w:r w:rsidRPr="00744911">
        <w:rPr>
          <w:i/>
          <w:iCs/>
        </w:rPr>
        <w:t>solo</w:t>
      </w:r>
      <w:r>
        <w:t xml:space="preserve"> </w:t>
      </w:r>
      <w:r w:rsidR="00744911">
        <w:t xml:space="preserve">representation forms, </w:t>
      </w:r>
      <w:r w:rsidR="00744911">
        <w:lastRenderedPageBreak/>
        <w:t>(</w:t>
      </w:r>
      <w:r w:rsidR="00106E07">
        <w:t>solo being the representation of the underlying dataset using the language model in question)</w:t>
      </w:r>
      <w:r>
        <w:t>, both individually and when combined (concatenated) with the WCEs, are the best performing options in terms of model efficacy</w:t>
      </w:r>
      <w:r w:rsidR="00744911">
        <w:t xml:space="preserve"> – again on average across all of the different datasets</w:t>
      </w:r>
      <w:r>
        <w:t xml:space="preserve">. </w:t>
      </w:r>
      <w:r w:rsidR="00106E07">
        <w:t>The lsa representation form, given that is inherently a form of feature reduction as well, is very efficient in terms of model construction times, i.e. from a timelapse perspective.</w:t>
      </w:r>
    </w:p>
    <w:p w14:paraId="499EA539" w14:textId="77777777" w:rsidR="00744911" w:rsidRDefault="00744911" w:rsidP="00744911">
      <w:pPr>
        <w:keepNext/>
        <w:jc w:val="center"/>
      </w:pPr>
      <w:r w:rsidRPr="00744911">
        <w:drawing>
          <wp:inline distT="0" distB="0" distL="0" distR="0" wp14:anchorId="39F4AECF" wp14:editId="255C25C3">
            <wp:extent cx="5943600" cy="4754880"/>
            <wp:effectExtent l="0" t="0" r="0" b="0"/>
            <wp:docPr id="672790905"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0905" name="Picture 1" descr="A graph with blue rectangular boxes&#10;&#10;AI-generated content may be incorrect."/>
                    <pic:cNvPicPr/>
                  </pic:nvPicPr>
                  <pic:blipFill>
                    <a:blip r:embed="rId20"/>
                    <a:stretch>
                      <a:fillRect/>
                    </a:stretch>
                  </pic:blipFill>
                  <pic:spPr>
                    <a:xfrm>
                      <a:off x="0" y="0"/>
                      <a:ext cx="5943600" cy="4754880"/>
                    </a:xfrm>
                    <a:prstGeom prst="rect">
                      <a:avLst/>
                    </a:prstGeom>
                  </pic:spPr>
                </pic:pic>
              </a:graphicData>
            </a:graphic>
          </wp:inline>
        </w:drawing>
      </w:r>
    </w:p>
    <w:p w14:paraId="5E42FCC9" w14:textId="674FB6D6" w:rsidR="00744911" w:rsidRDefault="00744911" w:rsidP="00744911">
      <w:pPr>
        <w:pStyle w:val="Caption"/>
      </w:pPr>
      <w:bookmarkStart w:id="77" w:name="_Toc195199465"/>
      <w:r>
        <w:t xml:space="preserve">Figure </w:t>
      </w:r>
      <w:r>
        <w:fldChar w:fldCharType="begin"/>
      </w:r>
      <w:r>
        <w:instrText xml:space="preserve"> SEQ Figure \* ARABIC </w:instrText>
      </w:r>
      <w:r>
        <w:fldChar w:fldCharType="separate"/>
      </w:r>
      <w:r w:rsidR="006E303A">
        <w:rPr>
          <w:noProof/>
        </w:rPr>
        <w:t>11</w:t>
      </w:r>
      <w:r>
        <w:fldChar w:fldCharType="end"/>
      </w:r>
      <w:r>
        <w:t>: ML Classifier Representation Form Results: Macro-F1</w:t>
      </w:r>
      <w:bookmarkEnd w:id="77"/>
    </w:p>
    <w:p w14:paraId="7B0A5702" w14:textId="6EF55FA2" w:rsidR="00BA1F31" w:rsidRDefault="00BA1F31" w:rsidP="00BA1F31">
      <w:pPr>
        <w:keepNext/>
        <w:jc w:val="center"/>
      </w:pPr>
    </w:p>
    <w:p w14:paraId="0CC37CF0" w14:textId="77777777" w:rsidR="00BA1F31" w:rsidRDefault="00BA1F31" w:rsidP="00BA1F31"/>
    <w:p w14:paraId="66D8B809" w14:textId="77777777" w:rsidR="00744911" w:rsidRDefault="00744911" w:rsidP="00744911">
      <w:pPr>
        <w:keepNext/>
        <w:jc w:val="center"/>
      </w:pPr>
      <w:r w:rsidRPr="00744911">
        <w:lastRenderedPageBreak/>
        <w:drawing>
          <wp:inline distT="0" distB="0" distL="0" distR="0" wp14:anchorId="5726A35C" wp14:editId="3C11F3B2">
            <wp:extent cx="5943600" cy="4754880"/>
            <wp:effectExtent l="0" t="0" r="0" b="0"/>
            <wp:docPr id="1206553688"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688" name="Picture 1" descr="A graph with blue rectangular boxes&#10;&#10;AI-generated content may be incorrect."/>
                    <pic:cNvPicPr/>
                  </pic:nvPicPr>
                  <pic:blipFill>
                    <a:blip r:embed="rId21"/>
                    <a:stretch>
                      <a:fillRect/>
                    </a:stretch>
                  </pic:blipFill>
                  <pic:spPr>
                    <a:xfrm>
                      <a:off x="0" y="0"/>
                      <a:ext cx="5943600" cy="4754880"/>
                    </a:xfrm>
                    <a:prstGeom prst="rect">
                      <a:avLst/>
                    </a:prstGeom>
                  </pic:spPr>
                </pic:pic>
              </a:graphicData>
            </a:graphic>
          </wp:inline>
        </w:drawing>
      </w:r>
    </w:p>
    <w:p w14:paraId="277E065E" w14:textId="0B424EB9" w:rsidR="00744911" w:rsidRDefault="00744911" w:rsidP="00744911">
      <w:pPr>
        <w:pStyle w:val="Caption"/>
      </w:pPr>
      <w:bookmarkStart w:id="78" w:name="_Toc195199466"/>
      <w:r>
        <w:t xml:space="preserve">Figure </w:t>
      </w:r>
      <w:r>
        <w:fldChar w:fldCharType="begin"/>
      </w:r>
      <w:r>
        <w:instrText xml:space="preserve"> SEQ Figure \* ARABIC </w:instrText>
      </w:r>
      <w:r>
        <w:fldChar w:fldCharType="separate"/>
      </w:r>
      <w:r w:rsidR="006E303A">
        <w:rPr>
          <w:noProof/>
        </w:rPr>
        <w:t>12</w:t>
      </w:r>
      <w:r>
        <w:fldChar w:fldCharType="end"/>
      </w:r>
      <w:r>
        <w:t>: ML Classifier Representation Form Results: Micro-F1</w:t>
      </w:r>
      <w:bookmarkEnd w:id="78"/>
    </w:p>
    <w:p w14:paraId="429CBEFB" w14:textId="77777777" w:rsidR="00BA1F31" w:rsidRDefault="00BA1F31" w:rsidP="00BA1F31"/>
    <w:p w14:paraId="4A0A5C8B" w14:textId="4B006B4D" w:rsidR="00BA1F31" w:rsidRDefault="00BA1F31" w:rsidP="00D757F2">
      <w:pPr>
        <w:jc w:val="center"/>
      </w:pPr>
    </w:p>
    <w:p w14:paraId="58D28D17" w14:textId="3F61AC1C" w:rsidR="000D1516" w:rsidRDefault="005A17AC" w:rsidP="00D757F2">
      <w:r>
        <w:t xml:space="preserve">In looking at the </w:t>
      </w:r>
      <w:r w:rsidR="00FA1CEB">
        <w:t>breakout of representation form by dataset, as shown in Tables 3 and 4 below, we can see that solo-wce and lsa-wce, along with simply solo and wce, perform quite well relative to the best Macro-F1 and Micro-F1 scores</w:t>
      </w:r>
      <w:r w:rsidR="00CB72D4">
        <w:t xml:space="preserve">. </w:t>
      </w:r>
      <w:proofErr w:type="gramStart"/>
      <w:r w:rsidR="00CB72D4">
        <w:t>In particular when</w:t>
      </w:r>
      <w:proofErr w:type="gramEnd"/>
      <w:r w:rsidR="00CB72D4">
        <w:t xml:space="preserve"> we look at the largest datasets, </w:t>
      </w:r>
      <w:r w:rsidR="000D1516">
        <w:t>we see solo representation forms, which again are the underlying dataset represented by the language model embeddings (rather than a text vectorization method) are very close approximations of the best values with just a fraction of the model construction times, representing a significant computational cost savings.</w:t>
      </w:r>
    </w:p>
    <w:p w14:paraId="3F60CD70" w14:textId="77777777" w:rsidR="000D1516" w:rsidRDefault="000D1516" w:rsidP="00D757F2"/>
    <w:p w14:paraId="5E84E476" w14:textId="60B25C14" w:rsidR="00816058" w:rsidRDefault="000D1516" w:rsidP="00D757F2">
      <w:r>
        <w:t xml:space="preserve">For </w:t>
      </w:r>
      <w:r w:rsidR="00CB72D4">
        <w:t xml:space="preserve">RCV-1 </w:t>
      </w:r>
      <w:r>
        <w:t xml:space="preserve">Macro-F1 for </w:t>
      </w:r>
      <w:r w:rsidRPr="00816058">
        <w:rPr>
          <w:i/>
          <w:iCs/>
        </w:rPr>
        <w:t>cat-doc</w:t>
      </w:r>
      <w:r>
        <w:t>, which is the vectorized text combined (concatenated) with the embedding representation of the dataset</w:t>
      </w:r>
      <w:r w:rsidR="00816058">
        <w:t xml:space="preserve"> (pooled), we have .648 versus the .633 for </w:t>
      </w:r>
      <w:r w:rsidR="00816058" w:rsidRPr="00816058">
        <w:rPr>
          <w:i/>
          <w:iCs/>
        </w:rPr>
        <w:t>solo</w:t>
      </w:r>
      <w:r w:rsidR="00816058">
        <w:t xml:space="preserve"> whereas the mean model construction time is only 392.63 seconds versus the 5686.60 seconds for the cat-doc model, almost 15x the run time basically – which is 6.5 minutes versus almost an hour and a half. </w:t>
      </w:r>
      <w:r w:rsidR="00816058">
        <w:t xml:space="preserve">For </w:t>
      </w:r>
      <w:r w:rsidR="00816058">
        <w:t xml:space="preserve">the arxiv_protoformer dataset, the best value for </w:t>
      </w:r>
      <w:r w:rsidR="00816058">
        <w:t xml:space="preserve">Macro-F1 </w:t>
      </w:r>
      <w:r w:rsidR="00816058">
        <w:t xml:space="preserve">is also </w:t>
      </w:r>
      <w:r w:rsidR="00816058" w:rsidRPr="00816058">
        <w:rPr>
          <w:i/>
          <w:iCs/>
        </w:rPr>
        <w:t>cat-doc</w:t>
      </w:r>
      <w:r w:rsidR="00816058">
        <w:t>, where we</w:t>
      </w:r>
      <w:r w:rsidR="00816058">
        <w:t xml:space="preserve"> </w:t>
      </w:r>
      <w:r w:rsidR="00816058">
        <w:t>get a max value of</w:t>
      </w:r>
      <w:r w:rsidR="00816058">
        <w:t xml:space="preserve"> .</w:t>
      </w:r>
      <w:r w:rsidR="00816058">
        <w:t>857</w:t>
      </w:r>
      <w:r w:rsidR="00816058">
        <w:t xml:space="preserve"> versus the .</w:t>
      </w:r>
      <w:r w:rsidR="00816058">
        <w:t>856</w:t>
      </w:r>
      <w:r w:rsidR="00816058">
        <w:t xml:space="preserve"> for </w:t>
      </w:r>
      <w:r w:rsidR="00816058" w:rsidRPr="00816058">
        <w:rPr>
          <w:i/>
          <w:iCs/>
        </w:rPr>
        <w:t>solo</w:t>
      </w:r>
      <w:r w:rsidR="00816058">
        <w:t xml:space="preserve">, </w:t>
      </w:r>
      <w:r w:rsidR="00816058">
        <w:t xml:space="preserve">whereas the mean model construction time is only </w:t>
      </w:r>
      <w:r w:rsidR="00816058">
        <w:t>77.7 seconds, just over a minute, versus the 887</w:t>
      </w:r>
      <w:r w:rsidR="00816058">
        <w:t xml:space="preserve"> seconds </w:t>
      </w:r>
      <w:r w:rsidR="00816058">
        <w:t>which is almost 15 minutes, again almost a 15x the run time for the model construction.</w:t>
      </w:r>
    </w:p>
    <w:p w14:paraId="49FE0274" w14:textId="77777777" w:rsidR="00816058" w:rsidRDefault="00816058" w:rsidP="00D757F2"/>
    <w:p w14:paraId="0FAE51CC" w14:textId="77777777" w:rsidR="00816058" w:rsidRDefault="00816058" w:rsidP="00D757F2"/>
    <w:p w14:paraId="60D28B58" w14:textId="52DA9A04" w:rsidR="00D757F2" w:rsidRDefault="00D757F2" w:rsidP="00D757F2">
      <w:pPr>
        <w:pStyle w:val="Caption"/>
        <w:keepNext/>
      </w:pPr>
      <w:bookmarkStart w:id="79" w:name="_Toc195199479"/>
      <w:r>
        <w:lastRenderedPageBreak/>
        <w:t xml:space="preserve">Table </w:t>
      </w:r>
      <w:r>
        <w:fldChar w:fldCharType="begin"/>
      </w:r>
      <w:r>
        <w:instrText xml:space="preserve"> SEQ Table \* ARABIC </w:instrText>
      </w:r>
      <w:r>
        <w:fldChar w:fldCharType="separate"/>
      </w:r>
      <w:r w:rsidR="001C3E85">
        <w:rPr>
          <w:noProof/>
        </w:rPr>
        <w:t>3</w:t>
      </w:r>
      <w:r>
        <w:fldChar w:fldCharType="end"/>
      </w:r>
      <w:r>
        <w:t>: ML Classifiers, Multi-Label Datasets Macro-F1 Values by Representation Form</w:t>
      </w:r>
      <w:bookmarkEnd w:id="79"/>
    </w:p>
    <w:p w14:paraId="37A0239B" w14:textId="5168D763" w:rsidR="006872D2" w:rsidRPr="006872D2" w:rsidRDefault="00FA1CEB" w:rsidP="00FA1CEB">
      <w:r w:rsidRPr="00FA1CEB">
        <w:drawing>
          <wp:inline distT="0" distB="0" distL="0" distR="0" wp14:anchorId="3E1BCA81" wp14:editId="6A0435BE">
            <wp:extent cx="5943600" cy="6379210"/>
            <wp:effectExtent l="0" t="0" r="0" b="0"/>
            <wp:docPr id="1077657912" name="Picture 1" descr="A table of numbers and a fe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7912" name="Picture 1" descr="A table of numbers and a few numbers&#10;&#10;AI-generated content may be incorrect."/>
                    <pic:cNvPicPr/>
                  </pic:nvPicPr>
                  <pic:blipFill>
                    <a:blip r:embed="rId22"/>
                    <a:stretch>
                      <a:fillRect/>
                    </a:stretch>
                  </pic:blipFill>
                  <pic:spPr>
                    <a:xfrm>
                      <a:off x="0" y="0"/>
                      <a:ext cx="5943600" cy="6379210"/>
                    </a:xfrm>
                    <a:prstGeom prst="rect">
                      <a:avLst/>
                    </a:prstGeom>
                  </pic:spPr>
                </pic:pic>
              </a:graphicData>
            </a:graphic>
          </wp:inline>
        </w:drawing>
      </w:r>
    </w:p>
    <w:p w14:paraId="160AAE41" w14:textId="2E8F703D" w:rsidR="00D757F2" w:rsidRDefault="00D757F2" w:rsidP="00D757F2">
      <w:pPr>
        <w:jc w:val="center"/>
      </w:pPr>
    </w:p>
    <w:p w14:paraId="2E6634B5" w14:textId="77777777" w:rsidR="00911F59" w:rsidRDefault="00911F59" w:rsidP="00B14545">
      <w:pPr>
        <w:jc w:val="left"/>
      </w:pPr>
    </w:p>
    <w:p w14:paraId="1AAD256A" w14:textId="77777777" w:rsidR="00D757F2" w:rsidRDefault="00D757F2" w:rsidP="00B14545">
      <w:pPr>
        <w:jc w:val="left"/>
      </w:pPr>
    </w:p>
    <w:p w14:paraId="7C6FF55A" w14:textId="4A9ADE49" w:rsidR="00D757F2" w:rsidRDefault="00D757F2" w:rsidP="00D757F2">
      <w:pPr>
        <w:pStyle w:val="Caption"/>
        <w:keepNext/>
      </w:pPr>
      <w:bookmarkStart w:id="80" w:name="_Toc195199480"/>
      <w:r>
        <w:lastRenderedPageBreak/>
        <w:t xml:space="preserve">Table </w:t>
      </w:r>
      <w:r>
        <w:fldChar w:fldCharType="begin"/>
      </w:r>
      <w:r>
        <w:instrText xml:space="preserve"> SEQ Table \* ARABIC </w:instrText>
      </w:r>
      <w:r>
        <w:fldChar w:fldCharType="separate"/>
      </w:r>
      <w:r w:rsidR="001C3E85">
        <w:rPr>
          <w:noProof/>
        </w:rPr>
        <w:t>4</w:t>
      </w:r>
      <w:r>
        <w:fldChar w:fldCharType="end"/>
      </w:r>
      <w:r>
        <w:t xml:space="preserve">: </w:t>
      </w:r>
      <w:r w:rsidRPr="006626A6">
        <w:t xml:space="preserve">ML Classifiers, </w:t>
      </w:r>
      <w:r>
        <w:t>Single</w:t>
      </w:r>
      <w:r w:rsidRPr="006626A6">
        <w:t>-Label Datasets Macro-F1 Values by Representation Form</w:t>
      </w:r>
      <w:bookmarkEnd w:id="80"/>
    </w:p>
    <w:p w14:paraId="15827160" w14:textId="2AED21A9" w:rsidR="00D757F2" w:rsidRDefault="00FA1CEB" w:rsidP="00FA1CEB">
      <w:pPr>
        <w:jc w:val="center"/>
      </w:pPr>
      <w:r w:rsidRPr="00FA1CEB">
        <w:drawing>
          <wp:inline distT="0" distB="0" distL="0" distR="0" wp14:anchorId="663125F6" wp14:editId="2A2D601F">
            <wp:extent cx="5943600" cy="6344285"/>
            <wp:effectExtent l="0" t="0" r="0" b="5715"/>
            <wp:docPr id="120008563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5639" name="Picture 1" descr="A table of numbers with black text&#10;&#10;AI-generated content may be incorrect."/>
                    <pic:cNvPicPr/>
                  </pic:nvPicPr>
                  <pic:blipFill>
                    <a:blip r:embed="rId23"/>
                    <a:stretch>
                      <a:fillRect/>
                    </a:stretch>
                  </pic:blipFill>
                  <pic:spPr>
                    <a:xfrm>
                      <a:off x="0" y="0"/>
                      <a:ext cx="5943600" cy="6344285"/>
                    </a:xfrm>
                    <a:prstGeom prst="rect">
                      <a:avLst/>
                    </a:prstGeom>
                  </pic:spPr>
                </pic:pic>
              </a:graphicData>
            </a:graphic>
          </wp:inline>
        </w:drawing>
      </w:r>
    </w:p>
    <w:p w14:paraId="09635E73" w14:textId="77777777" w:rsidR="00F8624B" w:rsidRDefault="00F8624B" w:rsidP="00F8624B"/>
    <w:p w14:paraId="42B408B0" w14:textId="16DECB0A" w:rsidR="00D757F2" w:rsidRDefault="00F8624B" w:rsidP="00F8624B">
      <w:r>
        <w:t xml:space="preserve">For the Micro-F1 scores, we see a similar pattern. The best performers are again the text vectorized representations, </w:t>
      </w:r>
      <w:r w:rsidRPr="00816058">
        <w:rPr>
          <w:i/>
          <w:iCs/>
        </w:rPr>
        <w:t>cat-doc</w:t>
      </w:r>
      <w:r>
        <w:t xml:space="preserve"> which for RCV-1 dataset is .826, whereas the solo representation form is .800, only off by a small fraction of a percentage point and the runtime for the model construction is 5686 seconds for cat-doc and only 392 seconds for the solo representation form, again almost a 15x run-time performance hit for the model construction. Similarly, with the arxiv_protoformer dataset, the Micro-F1 best score for cat-doc, which again represents the max score for the model, is .857 as compared to .856 for the solo representation form, almost the same. The runtimes for the model construction are 887 seconds for the cat-doc representation form as compared to just 77 for the solo representation, approximate 11x the build time. </w:t>
      </w:r>
      <w:r>
        <w:lastRenderedPageBreak/>
        <w:t>Clearly this points to the language models as being capable of performing quite well as a form of feature reduction, at least with respect to text classification for machine learning classifiers.</w:t>
      </w:r>
    </w:p>
    <w:p w14:paraId="643B799E" w14:textId="77777777" w:rsidR="00FA1CEB" w:rsidRDefault="00FA1CEB" w:rsidP="00D757F2">
      <w:pPr>
        <w:jc w:val="center"/>
      </w:pPr>
    </w:p>
    <w:p w14:paraId="7E8332D2" w14:textId="6D6FAB67" w:rsidR="001C3E85" w:rsidRDefault="001C3E85" w:rsidP="001C3E85">
      <w:pPr>
        <w:pStyle w:val="Caption"/>
        <w:keepNext/>
      </w:pPr>
      <w:bookmarkStart w:id="81" w:name="_Toc195199481"/>
      <w:r>
        <w:t xml:space="preserve">Table </w:t>
      </w:r>
      <w:r>
        <w:fldChar w:fldCharType="begin"/>
      </w:r>
      <w:r>
        <w:instrText xml:space="preserve"> SEQ Table \* ARABIC </w:instrText>
      </w:r>
      <w:r>
        <w:fldChar w:fldCharType="separate"/>
      </w:r>
      <w:r>
        <w:rPr>
          <w:noProof/>
        </w:rPr>
        <w:t>5</w:t>
      </w:r>
      <w:r>
        <w:fldChar w:fldCharType="end"/>
      </w:r>
      <w:r>
        <w:t xml:space="preserve">: </w:t>
      </w:r>
      <w:r w:rsidRPr="00953E40">
        <w:t>ML Classifiers, Multi-Label Datasets M</w:t>
      </w:r>
      <w:r>
        <w:t>i</w:t>
      </w:r>
      <w:r w:rsidRPr="00953E40">
        <w:t>cro-F1 Values by Representation Form</w:t>
      </w:r>
      <w:bookmarkEnd w:id="81"/>
    </w:p>
    <w:p w14:paraId="4A7C6781" w14:textId="4B53F87E" w:rsidR="00FA1CEB" w:rsidRDefault="00FC75A2" w:rsidP="001C3E85">
      <w:pPr>
        <w:jc w:val="center"/>
      </w:pPr>
      <w:r w:rsidRPr="00FC75A2">
        <w:drawing>
          <wp:inline distT="0" distB="0" distL="0" distR="0" wp14:anchorId="6F70CE5D" wp14:editId="1EABB7C5">
            <wp:extent cx="5943600" cy="6180455"/>
            <wp:effectExtent l="0" t="0" r="0" b="4445"/>
            <wp:docPr id="1766066800" name="Picture 1"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800" name="Picture 1" descr="A table of numbers and a number of numbers&#10;&#10;AI-generated content may be incorrect."/>
                    <pic:cNvPicPr/>
                  </pic:nvPicPr>
                  <pic:blipFill>
                    <a:blip r:embed="rId24"/>
                    <a:stretch>
                      <a:fillRect/>
                    </a:stretch>
                  </pic:blipFill>
                  <pic:spPr>
                    <a:xfrm>
                      <a:off x="0" y="0"/>
                      <a:ext cx="5943600" cy="6180455"/>
                    </a:xfrm>
                    <a:prstGeom prst="rect">
                      <a:avLst/>
                    </a:prstGeom>
                  </pic:spPr>
                </pic:pic>
              </a:graphicData>
            </a:graphic>
          </wp:inline>
        </w:drawing>
      </w:r>
    </w:p>
    <w:p w14:paraId="27B27A9C" w14:textId="77777777" w:rsidR="001C3E85" w:rsidRDefault="001C3E85" w:rsidP="001C3E85">
      <w:pPr>
        <w:jc w:val="center"/>
      </w:pPr>
    </w:p>
    <w:p w14:paraId="318C131E" w14:textId="77777777" w:rsidR="001C3E85" w:rsidRDefault="001C3E85" w:rsidP="001C3E85">
      <w:pPr>
        <w:jc w:val="center"/>
      </w:pPr>
    </w:p>
    <w:p w14:paraId="7516BDDE" w14:textId="6C650B55" w:rsidR="001C3E85" w:rsidRDefault="001C3E85" w:rsidP="001C3E85">
      <w:pPr>
        <w:pStyle w:val="Caption"/>
        <w:keepNext/>
      </w:pPr>
      <w:bookmarkStart w:id="82" w:name="_Toc195199482"/>
      <w:r>
        <w:lastRenderedPageBreak/>
        <w:t xml:space="preserve">Table </w:t>
      </w:r>
      <w:r>
        <w:fldChar w:fldCharType="begin"/>
      </w:r>
      <w:r>
        <w:instrText xml:space="preserve"> SEQ Table \* ARABIC </w:instrText>
      </w:r>
      <w:r>
        <w:fldChar w:fldCharType="separate"/>
      </w:r>
      <w:r>
        <w:rPr>
          <w:noProof/>
        </w:rPr>
        <w:t>6</w:t>
      </w:r>
      <w:r>
        <w:fldChar w:fldCharType="end"/>
      </w:r>
      <w:r>
        <w:t xml:space="preserve">: </w:t>
      </w:r>
      <w:r w:rsidRPr="000803B6">
        <w:t>ML Classifiers, Single-Label Datasets M</w:t>
      </w:r>
      <w:r>
        <w:t>i</w:t>
      </w:r>
      <w:r w:rsidRPr="000803B6">
        <w:t>cro-F1 Values by Representation Form</w:t>
      </w:r>
      <w:bookmarkEnd w:id="82"/>
    </w:p>
    <w:p w14:paraId="736AFC92" w14:textId="3A2BC7AC" w:rsidR="001C3E85" w:rsidRDefault="00FC75A2" w:rsidP="00FC75A2">
      <w:r w:rsidRPr="00FC75A2">
        <w:drawing>
          <wp:inline distT="0" distB="0" distL="0" distR="0" wp14:anchorId="3C97D751" wp14:editId="0D570A1D">
            <wp:extent cx="5943600" cy="6207125"/>
            <wp:effectExtent l="0" t="0" r="0" b="3175"/>
            <wp:docPr id="392199928"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9928" name="Picture 1" descr="A table of data with numbers&#10;&#10;AI-generated content may be incorrect."/>
                    <pic:cNvPicPr/>
                  </pic:nvPicPr>
                  <pic:blipFill>
                    <a:blip r:embed="rId25"/>
                    <a:stretch>
                      <a:fillRect/>
                    </a:stretch>
                  </pic:blipFill>
                  <pic:spPr>
                    <a:xfrm>
                      <a:off x="0" y="0"/>
                      <a:ext cx="5943600" cy="6207125"/>
                    </a:xfrm>
                    <a:prstGeom prst="rect">
                      <a:avLst/>
                    </a:prstGeom>
                  </pic:spPr>
                </pic:pic>
              </a:graphicData>
            </a:graphic>
          </wp:inline>
        </w:drawing>
      </w:r>
    </w:p>
    <w:p w14:paraId="2B152F9B" w14:textId="77777777" w:rsidR="001C3E85" w:rsidRDefault="001C3E85" w:rsidP="001C3E85">
      <w:pPr>
        <w:jc w:val="center"/>
      </w:pPr>
    </w:p>
    <w:p w14:paraId="59F6746D" w14:textId="77777777" w:rsidR="001C3E85" w:rsidRDefault="001C3E85" w:rsidP="00E17D34"/>
    <w:p w14:paraId="73B69166" w14:textId="77777777" w:rsidR="001C3E85" w:rsidRDefault="001C3E85" w:rsidP="001C3E85">
      <w:pPr>
        <w:jc w:val="center"/>
      </w:pPr>
    </w:p>
    <w:p w14:paraId="64FD60BD" w14:textId="4DA13B79" w:rsidR="00104394" w:rsidRDefault="00466EE6" w:rsidP="00466EE6">
      <w:pPr>
        <w:pStyle w:val="Heading2"/>
      </w:pPr>
      <w:bookmarkStart w:id="83" w:name="_Toc195199447"/>
      <w:r>
        <w:t>Neural Models</w:t>
      </w:r>
      <w:r w:rsidR="00F94A8F">
        <w:t xml:space="preserve"> (Deep Learning)</w:t>
      </w:r>
      <w:bookmarkEnd w:id="83"/>
    </w:p>
    <w:p w14:paraId="12C4FD07" w14:textId="77777777" w:rsidR="007915B5" w:rsidRDefault="007915B5" w:rsidP="00104394"/>
    <w:p w14:paraId="3111FA5A" w14:textId="1D2A250E" w:rsidR="001331B9" w:rsidRDefault="00AA2C91" w:rsidP="00104394">
      <w:r>
        <w:t>Within the context of our neural model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w:t>
      </w:r>
      <w:r w:rsidR="00417368">
        <w:lastRenderedPageBreak/>
        <w:t xml:space="preserve">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5"/>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911F59">
      <w:pPr>
        <w:pStyle w:val="ListParagraph"/>
        <w:numPr>
          <w:ilvl w:val="0"/>
          <w:numId w:val="273"/>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911F59">
      <w:pPr>
        <w:pStyle w:val="ListParagraph"/>
        <w:numPr>
          <w:ilvl w:val="0"/>
          <w:numId w:val="273"/>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911F59">
      <w:pPr>
        <w:pStyle w:val="ListParagraph"/>
        <w:numPr>
          <w:ilvl w:val="0"/>
          <w:numId w:val="273"/>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84" w:name="_Toc195199448"/>
      <w:r>
        <w:t xml:space="preserve">By </w:t>
      </w:r>
      <w:r w:rsidR="00D20345">
        <w:t>Language Model</w:t>
      </w:r>
      <w:bookmarkEnd w:id="84"/>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6"/>
                    <a:stretch>
                      <a:fillRect/>
                    </a:stretch>
                  </pic:blipFill>
                  <pic:spPr>
                    <a:xfrm>
                      <a:off x="0" y="0"/>
                      <a:ext cx="4457700" cy="5549900"/>
                    </a:xfrm>
                    <a:prstGeom prst="rect">
                      <a:avLst/>
                    </a:prstGeom>
                  </pic:spPr>
                </pic:pic>
              </a:graphicData>
            </a:graphic>
          </wp:inline>
        </w:drawing>
      </w:r>
    </w:p>
    <w:p w14:paraId="6FA958BB" w14:textId="37652F40" w:rsidR="00C8157E" w:rsidRDefault="00FE0228" w:rsidP="00FE0228">
      <w:pPr>
        <w:pStyle w:val="Caption"/>
      </w:pPr>
      <w:bookmarkStart w:id="85" w:name="_Toc195199467"/>
      <w:r>
        <w:t xml:space="preserve">Figure </w:t>
      </w:r>
      <w:r>
        <w:fldChar w:fldCharType="begin"/>
      </w:r>
      <w:r>
        <w:instrText xml:space="preserve"> SEQ Figure \* ARABIC </w:instrText>
      </w:r>
      <w:r>
        <w:fldChar w:fldCharType="separate"/>
      </w:r>
      <w:r w:rsidR="006E303A">
        <w:rPr>
          <w:noProof/>
        </w:rPr>
        <w:t>13</w:t>
      </w:r>
      <w:r>
        <w:fldChar w:fldCharType="end"/>
      </w:r>
      <w:r>
        <w:t xml:space="preserve">: </w:t>
      </w:r>
      <w:r w:rsidRPr="004B5125">
        <w:t>Neural Classifier Language Model Type Performance Summary</w:t>
      </w:r>
      <w:bookmarkEnd w:id="85"/>
    </w:p>
    <w:p w14:paraId="20CC5F95" w14:textId="77777777" w:rsidR="009E311D" w:rsidRDefault="009E311D" w:rsidP="00104394"/>
    <w:p w14:paraId="77D3F5A3" w14:textId="2663E02B" w:rsidR="0019710D" w:rsidRPr="00B64F4D"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r w:rsidR="00B64F4D"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lastRenderedPageBreak/>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86" w:name="_Toc195199449"/>
      <w:r>
        <w:t xml:space="preserve">By </w:t>
      </w:r>
      <w:r w:rsidR="005F3D6D">
        <w:t>Classifier</w:t>
      </w:r>
      <w:bookmarkEnd w:id="86"/>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7"/>
                    <a:stretch>
                      <a:fillRect/>
                    </a:stretch>
                  </pic:blipFill>
                  <pic:spPr>
                    <a:xfrm>
                      <a:off x="0" y="0"/>
                      <a:ext cx="4368800" cy="5486400"/>
                    </a:xfrm>
                    <a:prstGeom prst="rect">
                      <a:avLst/>
                    </a:prstGeom>
                  </pic:spPr>
                </pic:pic>
              </a:graphicData>
            </a:graphic>
          </wp:inline>
        </w:drawing>
      </w:r>
    </w:p>
    <w:p w14:paraId="03555764" w14:textId="4A0B8CE6" w:rsidR="00C8157E" w:rsidRDefault="00FE0228" w:rsidP="00FE0228">
      <w:pPr>
        <w:pStyle w:val="Caption"/>
      </w:pPr>
      <w:bookmarkStart w:id="87" w:name="_Toc195199468"/>
      <w:r>
        <w:t xml:space="preserve">Figure </w:t>
      </w:r>
      <w:r>
        <w:fldChar w:fldCharType="begin"/>
      </w:r>
      <w:r>
        <w:instrText xml:space="preserve"> SEQ Figure \* ARABIC </w:instrText>
      </w:r>
      <w:r>
        <w:fldChar w:fldCharType="separate"/>
      </w:r>
      <w:r w:rsidR="006E303A">
        <w:rPr>
          <w:noProof/>
        </w:rPr>
        <w:t>14</w:t>
      </w:r>
      <w:r>
        <w:fldChar w:fldCharType="end"/>
      </w:r>
      <w:r>
        <w:t xml:space="preserve">: </w:t>
      </w:r>
      <w:r w:rsidRPr="00FE4F83">
        <w:t>Neural Model Classifier Performance Summary</w:t>
      </w:r>
      <w:bookmarkEnd w:id="87"/>
    </w:p>
    <w:p w14:paraId="5B590683" w14:textId="77777777" w:rsidR="00406FBF" w:rsidRDefault="00406FBF" w:rsidP="00104394"/>
    <w:p w14:paraId="0159D0B9" w14:textId="09D2C73A" w:rsidR="009C149C" w:rsidRDefault="009C149C" w:rsidP="00104394">
      <w:r>
        <w:lastRenderedPageBreak/>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3CF618BA" w:rsidR="005F3D6D" w:rsidRDefault="00B64F4D" w:rsidP="00466EE6">
      <w:pPr>
        <w:pStyle w:val="Heading3"/>
      </w:pPr>
      <w:bookmarkStart w:id="88" w:name="_Toc195199450"/>
      <w:r>
        <w:t>By Dataset</w:t>
      </w:r>
      <w:bookmarkEnd w:id="88"/>
    </w:p>
    <w:p w14:paraId="69317A75" w14:textId="77777777" w:rsidR="005F3D6D" w:rsidRDefault="005F3D6D" w:rsidP="00FE0228"/>
    <w:p w14:paraId="50852A73" w14:textId="0470747C"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lastRenderedPageBreak/>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28"/>
                    <a:stretch>
                      <a:fillRect/>
                    </a:stretch>
                  </pic:blipFill>
                  <pic:spPr>
                    <a:xfrm>
                      <a:off x="0" y="0"/>
                      <a:ext cx="5943600" cy="5094605"/>
                    </a:xfrm>
                    <a:prstGeom prst="rect">
                      <a:avLst/>
                    </a:prstGeom>
                  </pic:spPr>
                </pic:pic>
              </a:graphicData>
            </a:graphic>
          </wp:inline>
        </w:drawing>
      </w:r>
    </w:p>
    <w:p w14:paraId="3D53348C" w14:textId="2719F586" w:rsidR="00464F25" w:rsidRDefault="00464F25" w:rsidP="00464F25">
      <w:pPr>
        <w:pStyle w:val="Caption"/>
      </w:pPr>
      <w:bookmarkStart w:id="89" w:name="_Toc195199469"/>
      <w:r>
        <w:t xml:space="preserve">Figure </w:t>
      </w:r>
      <w:r>
        <w:fldChar w:fldCharType="begin"/>
      </w:r>
      <w:r>
        <w:instrText xml:space="preserve"> SEQ Figure \* ARABIC </w:instrText>
      </w:r>
      <w:r>
        <w:fldChar w:fldCharType="separate"/>
      </w:r>
      <w:r w:rsidR="006E303A">
        <w:rPr>
          <w:noProof/>
        </w:rPr>
        <w:t>15</w:t>
      </w:r>
      <w:r>
        <w:fldChar w:fldCharType="end"/>
      </w:r>
      <w:r>
        <w:t xml:space="preserve">: </w:t>
      </w:r>
      <w:r w:rsidRPr="00567288">
        <w:t xml:space="preserve">Macro-F1 scores for neural classifiers </w:t>
      </w:r>
      <w:r>
        <w:t>(</w:t>
      </w:r>
      <w:r w:rsidRPr="00567288">
        <w:t>Ohsumed dataset</w:t>
      </w:r>
      <w:r>
        <w:t>)</w:t>
      </w:r>
      <w:bookmarkEnd w:id="89"/>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29"/>
                    <a:stretch>
                      <a:fillRect/>
                    </a:stretch>
                  </pic:blipFill>
                  <pic:spPr>
                    <a:xfrm>
                      <a:off x="0" y="0"/>
                      <a:ext cx="5943600" cy="5094605"/>
                    </a:xfrm>
                    <a:prstGeom prst="rect">
                      <a:avLst/>
                    </a:prstGeom>
                  </pic:spPr>
                </pic:pic>
              </a:graphicData>
            </a:graphic>
          </wp:inline>
        </w:drawing>
      </w:r>
    </w:p>
    <w:p w14:paraId="54CA1E57" w14:textId="42244781" w:rsidR="00464F25" w:rsidRDefault="00464F25" w:rsidP="00464F25">
      <w:pPr>
        <w:pStyle w:val="Caption"/>
      </w:pPr>
      <w:bookmarkStart w:id="90" w:name="_Toc195199470"/>
      <w:r>
        <w:t xml:space="preserve">Figure </w:t>
      </w:r>
      <w:r>
        <w:fldChar w:fldCharType="begin"/>
      </w:r>
      <w:r>
        <w:instrText xml:space="preserve"> SEQ Figure \* ARABIC </w:instrText>
      </w:r>
      <w:r>
        <w:fldChar w:fldCharType="separate"/>
      </w:r>
      <w:r w:rsidR="006E303A">
        <w:rPr>
          <w:noProof/>
        </w:rPr>
        <w:t>16</w:t>
      </w:r>
      <w:r>
        <w:fldChar w:fldCharType="end"/>
      </w:r>
      <w:r>
        <w:t>: Micro-F1 scores for neural classifiers (Ohsumed dataset)</w:t>
      </w:r>
      <w:bookmarkEnd w:id="90"/>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0"/>
                    <a:stretch>
                      <a:fillRect/>
                    </a:stretch>
                  </pic:blipFill>
                  <pic:spPr>
                    <a:xfrm>
                      <a:off x="0" y="0"/>
                      <a:ext cx="5943600" cy="5094605"/>
                    </a:xfrm>
                    <a:prstGeom prst="rect">
                      <a:avLst/>
                    </a:prstGeom>
                  </pic:spPr>
                </pic:pic>
              </a:graphicData>
            </a:graphic>
          </wp:inline>
        </w:drawing>
      </w:r>
    </w:p>
    <w:p w14:paraId="3BF0190C" w14:textId="17CD8F87" w:rsidR="00464F25" w:rsidRDefault="00464F25" w:rsidP="00464F25">
      <w:pPr>
        <w:pStyle w:val="Caption"/>
      </w:pPr>
      <w:bookmarkStart w:id="91" w:name="_Toc195199471"/>
      <w:r>
        <w:t xml:space="preserve">Figure </w:t>
      </w:r>
      <w:r>
        <w:fldChar w:fldCharType="begin"/>
      </w:r>
      <w:r>
        <w:instrText xml:space="preserve"> SEQ Figure \* ARABIC </w:instrText>
      </w:r>
      <w:r>
        <w:fldChar w:fldCharType="separate"/>
      </w:r>
      <w:r w:rsidR="006E303A">
        <w:rPr>
          <w:noProof/>
        </w:rPr>
        <w:t>17</w:t>
      </w:r>
      <w:r>
        <w:fldChar w:fldCharType="end"/>
      </w:r>
      <w:r>
        <w:t>: Macro-F1 values across neural classifiers (</w:t>
      </w:r>
      <w:r w:rsidR="006956A3">
        <w:t>RCV1</w:t>
      </w:r>
      <w:r>
        <w:t xml:space="preserve"> dataset)</w:t>
      </w:r>
      <w:bookmarkEnd w:id="91"/>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1"/>
                    <a:stretch>
                      <a:fillRect/>
                    </a:stretch>
                  </pic:blipFill>
                  <pic:spPr>
                    <a:xfrm>
                      <a:off x="0" y="0"/>
                      <a:ext cx="5943600" cy="5094605"/>
                    </a:xfrm>
                    <a:prstGeom prst="rect">
                      <a:avLst/>
                    </a:prstGeom>
                  </pic:spPr>
                </pic:pic>
              </a:graphicData>
            </a:graphic>
          </wp:inline>
        </w:drawing>
      </w:r>
    </w:p>
    <w:p w14:paraId="19208FD7" w14:textId="3C13F704" w:rsidR="00464F25" w:rsidRDefault="00E04853" w:rsidP="00E04853">
      <w:pPr>
        <w:pStyle w:val="Caption"/>
      </w:pPr>
      <w:bookmarkStart w:id="92" w:name="_Toc195199472"/>
      <w:r>
        <w:t xml:space="preserve">Figure </w:t>
      </w:r>
      <w:r>
        <w:fldChar w:fldCharType="begin"/>
      </w:r>
      <w:r>
        <w:instrText xml:space="preserve"> SEQ Figure \* ARABIC </w:instrText>
      </w:r>
      <w:r>
        <w:fldChar w:fldCharType="separate"/>
      </w:r>
      <w:r w:rsidR="006E303A">
        <w:rPr>
          <w:noProof/>
        </w:rPr>
        <w:t>18</w:t>
      </w:r>
      <w:r>
        <w:fldChar w:fldCharType="end"/>
      </w:r>
      <w:r>
        <w:t xml:space="preserve">: </w:t>
      </w:r>
      <w:r w:rsidRPr="00D379B2">
        <w:t>M</w:t>
      </w:r>
      <w:r>
        <w:t>i</w:t>
      </w:r>
      <w:r w:rsidRPr="00D379B2">
        <w:t>cro-F1 values across neural classifiers (RCV1 dataset)</w:t>
      </w:r>
      <w:bookmarkEnd w:id="92"/>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2"/>
                    <a:stretch>
                      <a:fillRect/>
                    </a:stretch>
                  </pic:blipFill>
                  <pic:spPr>
                    <a:xfrm>
                      <a:off x="0" y="0"/>
                      <a:ext cx="5943600" cy="5094605"/>
                    </a:xfrm>
                    <a:prstGeom prst="rect">
                      <a:avLst/>
                    </a:prstGeom>
                  </pic:spPr>
                </pic:pic>
              </a:graphicData>
            </a:graphic>
          </wp:inline>
        </w:drawing>
      </w:r>
    </w:p>
    <w:p w14:paraId="26DDB009" w14:textId="6459EBA7" w:rsidR="00B167EB" w:rsidRDefault="00B167EB" w:rsidP="00B167EB">
      <w:pPr>
        <w:pStyle w:val="Caption"/>
      </w:pPr>
      <w:bookmarkStart w:id="93" w:name="_Toc195199473"/>
      <w:r>
        <w:t xml:space="preserve">Figure </w:t>
      </w:r>
      <w:r>
        <w:fldChar w:fldCharType="begin"/>
      </w:r>
      <w:r>
        <w:instrText xml:space="preserve"> SEQ Figure \* ARABIC </w:instrText>
      </w:r>
      <w:r>
        <w:fldChar w:fldCharType="separate"/>
      </w:r>
      <w:r w:rsidR="006E303A">
        <w:rPr>
          <w:noProof/>
        </w:rPr>
        <w:t>19</w:t>
      </w:r>
      <w:r>
        <w:fldChar w:fldCharType="end"/>
      </w:r>
      <w:r>
        <w:t>: arxix neural classifier performance comparison (Macro-F1)</w:t>
      </w:r>
      <w:bookmarkEnd w:id="93"/>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3"/>
                    <a:stretch>
                      <a:fillRect/>
                    </a:stretch>
                  </pic:blipFill>
                  <pic:spPr>
                    <a:xfrm>
                      <a:off x="0" y="0"/>
                      <a:ext cx="5943600" cy="5094605"/>
                    </a:xfrm>
                    <a:prstGeom prst="rect">
                      <a:avLst/>
                    </a:prstGeom>
                  </pic:spPr>
                </pic:pic>
              </a:graphicData>
            </a:graphic>
          </wp:inline>
        </w:drawing>
      </w:r>
    </w:p>
    <w:p w14:paraId="64ACBD25" w14:textId="186DC868" w:rsidR="005F3D6D" w:rsidRDefault="005F3D6D" w:rsidP="005F3D6D">
      <w:pPr>
        <w:pStyle w:val="Caption"/>
      </w:pPr>
      <w:bookmarkStart w:id="94" w:name="_Toc195199474"/>
      <w:r>
        <w:t xml:space="preserve">Figure </w:t>
      </w:r>
      <w:r>
        <w:fldChar w:fldCharType="begin"/>
      </w:r>
      <w:r>
        <w:instrText xml:space="preserve"> SEQ Figure \* ARABIC </w:instrText>
      </w:r>
      <w:r>
        <w:fldChar w:fldCharType="separate"/>
      </w:r>
      <w:r w:rsidR="006E303A">
        <w:rPr>
          <w:noProof/>
        </w:rPr>
        <w:t>20</w:t>
      </w:r>
      <w:r>
        <w:fldChar w:fldCharType="end"/>
      </w:r>
      <w:r>
        <w:t xml:space="preserve">: </w:t>
      </w:r>
      <w:r w:rsidRPr="00A81543">
        <w:t>arxix neural classifier performance comparison (M</w:t>
      </w:r>
      <w:r>
        <w:t>i</w:t>
      </w:r>
      <w:r w:rsidRPr="00A81543">
        <w:t>cro-F1)</w:t>
      </w:r>
      <w:bookmarkEnd w:id="94"/>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364FA604" w14:textId="4778B808" w:rsidR="00161539" w:rsidRDefault="00BA1F31" w:rsidP="00161539">
      <w:pPr>
        <w:pStyle w:val="Heading2"/>
      </w:pPr>
      <w:bookmarkStart w:id="95" w:name="_Toc195199451"/>
      <w:r>
        <w:t>Global Analysis</w:t>
      </w:r>
      <w:bookmarkEnd w:id="95"/>
      <w:r>
        <w:t xml:space="preserve"> </w:t>
      </w:r>
    </w:p>
    <w:p w14:paraId="28A0B7A1" w14:textId="77777777" w:rsidR="00161539" w:rsidRDefault="00161539" w:rsidP="00161539"/>
    <w:p w14:paraId="38B15C9A" w14:textId="7777777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t>
      </w:r>
      <w:r>
        <w:lastRenderedPageBreak/>
        <w:t xml:space="preserve">we look at the entire picture, the performance of </w:t>
      </w:r>
      <w:proofErr w:type="gramStart"/>
      <w:r>
        <w:t>all of</w:t>
      </w:r>
      <w:proofErr w:type="gramEnd"/>
      <w:r>
        <w:t xml:space="preserve"> the classifiers against each other, we see what we might have expected, that the transformer models perform – again on average – better than their static model counterparts, as well as their ML classifier counterparts. What is perhaps somewhat surprising is that the ML classifiers perform just as well as the static neural models. </w:t>
      </w:r>
    </w:p>
    <w:p w14:paraId="1D288493" w14:textId="77777777" w:rsidR="00161539" w:rsidRDefault="00161539" w:rsidP="00161539"/>
    <w:p w14:paraId="63B02FE8" w14:textId="29903AB2" w:rsidR="00161539" w:rsidRDefault="00161539" w:rsidP="00161539">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them were under an hour.</w:t>
      </w:r>
    </w:p>
    <w:p w14:paraId="792AC353" w14:textId="77777777" w:rsidR="00161539" w:rsidRDefault="00161539" w:rsidP="00161539"/>
    <w:p w14:paraId="78944481" w14:textId="77777777" w:rsidR="00161539" w:rsidRDefault="00161539" w:rsidP="00161539">
      <w:pPr>
        <w:keepNext/>
        <w:jc w:val="center"/>
      </w:pPr>
      <w:r w:rsidRPr="00817C51">
        <w:rPr>
          <w:noProof/>
        </w:rPr>
        <w:drawing>
          <wp:inline distT="0" distB="0" distL="0" distR="0" wp14:anchorId="100E72EA" wp14:editId="155B2844">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34"/>
                    <a:stretch>
                      <a:fillRect/>
                    </a:stretch>
                  </pic:blipFill>
                  <pic:spPr>
                    <a:xfrm>
                      <a:off x="0" y="0"/>
                      <a:ext cx="4869350" cy="5983161"/>
                    </a:xfrm>
                    <a:prstGeom prst="rect">
                      <a:avLst/>
                    </a:prstGeom>
                  </pic:spPr>
                </pic:pic>
              </a:graphicData>
            </a:graphic>
          </wp:inline>
        </w:drawing>
      </w:r>
    </w:p>
    <w:p w14:paraId="6B1504B8" w14:textId="00434115" w:rsidR="00161539" w:rsidRDefault="00161539" w:rsidP="00161539">
      <w:pPr>
        <w:pStyle w:val="Caption"/>
      </w:pPr>
      <w:bookmarkStart w:id="96" w:name="_Toc195199475"/>
      <w:r>
        <w:t xml:space="preserve">Figure </w:t>
      </w:r>
      <w:r>
        <w:fldChar w:fldCharType="begin"/>
      </w:r>
      <w:r>
        <w:instrText xml:space="preserve"> SEQ Figure \* ARABIC </w:instrText>
      </w:r>
      <w:r>
        <w:fldChar w:fldCharType="separate"/>
      </w:r>
      <w:r w:rsidR="006E303A">
        <w:rPr>
          <w:noProof/>
        </w:rPr>
        <w:t>21</w:t>
      </w:r>
      <w:r>
        <w:fldChar w:fldCharType="end"/>
      </w:r>
      <w:r>
        <w:t>: Global Classifier Performance Summary</w:t>
      </w:r>
      <w:bookmarkEnd w:id="96"/>
    </w:p>
    <w:p w14:paraId="2062EA6D" w14:textId="77777777" w:rsidR="00161539" w:rsidRDefault="00161539" w:rsidP="00161539">
      <w:pPr>
        <w:jc w:val="left"/>
        <w:rPr>
          <w:rFonts w:ascii="Book Antiqua" w:hAnsi="Book Antiqua" w:cstheme="majorBidi"/>
          <w:b/>
          <w:bCs/>
          <w:color w:val="000000" w:themeColor="text1"/>
          <w:sz w:val="28"/>
          <w:szCs w:val="28"/>
        </w:rPr>
      </w:pPr>
    </w:p>
    <w:p w14:paraId="0DC81A83" w14:textId="77777777" w:rsidR="00161539" w:rsidRDefault="00161539" w:rsidP="00161539">
      <w:r>
        <w:lastRenderedPageBreak/>
        <w:t xml:space="preserve">When we look at the global view by language model, we find perhaps something is surprising. </w:t>
      </w:r>
      <w:proofErr w:type="gramStart"/>
      <w:r>
        <w:t>All of</w:t>
      </w:r>
      <w:proofErr w:type="gramEnd"/>
      <w:r>
        <w:t xml:space="preserve"> the language models, when looked at through the lens of all the datasets and classifiers, perform almost exactly the same, while the larger models – as you might expect – take longer to train.</w:t>
      </w:r>
    </w:p>
    <w:p w14:paraId="50ADCEEF" w14:textId="77777777" w:rsidR="00161539" w:rsidRDefault="00161539" w:rsidP="00161539"/>
    <w:p w14:paraId="36E87B45" w14:textId="77777777" w:rsidR="00161539" w:rsidRDefault="00161539" w:rsidP="00161539">
      <w:pPr>
        <w:keepNext/>
        <w:jc w:val="center"/>
      </w:pPr>
      <w:r w:rsidRPr="003460A2">
        <w:rPr>
          <w:noProof/>
        </w:rPr>
        <w:drawing>
          <wp:inline distT="0" distB="0" distL="0" distR="0" wp14:anchorId="65248773" wp14:editId="456D434F">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35"/>
                    <a:stretch>
                      <a:fillRect/>
                    </a:stretch>
                  </pic:blipFill>
                  <pic:spPr>
                    <a:xfrm>
                      <a:off x="0" y="0"/>
                      <a:ext cx="5000704" cy="6336897"/>
                    </a:xfrm>
                    <a:prstGeom prst="rect">
                      <a:avLst/>
                    </a:prstGeom>
                  </pic:spPr>
                </pic:pic>
              </a:graphicData>
            </a:graphic>
          </wp:inline>
        </w:drawing>
      </w:r>
    </w:p>
    <w:p w14:paraId="0FCDD4BF" w14:textId="5C91894C" w:rsidR="00161539" w:rsidRDefault="00161539" w:rsidP="00161539">
      <w:pPr>
        <w:pStyle w:val="Caption"/>
      </w:pPr>
      <w:bookmarkStart w:id="97" w:name="_Toc195199476"/>
      <w:r>
        <w:t xml:space="preserve">Figure </w:t>
      </w:r>
      <w:r>
        <w:fldChar w:fldCharType="begin"/>
      </w:r>
      <w:r>
        <w:instrText xml:space="preserve"> SEQ Figure \* ARABIC </w:instrText>
      </w:r>
      <w:r>
        <w:fldChar w:fldCharType="separate"/>
      </w:r>
      <w:r w:rsidR="006E303A">
        <w:rPr>
          <w:noProof/>
        </w:rPr>
        <w:t>22</w:t>
      </w:r>
      <w:r>
        <w:fldChar w:fldCharType="end"/>
      </w:r>
      <w:r>
        <w:t>: Global Performance Summary by Language Model</w:t>
      </w:r>
      <w:bookmarkEnd w:id="97"/>
    </w:p>
    <w:p w14:paraId="5F5E91AA" w14:textId="77777777" w:rsidR="00161539" w:rsidRDefault="00161539" w:rsidP="00161539"/>
    <w:p w14:paraId="63FBB7B6" w14:textId="77777777" w:rsidR="00161539" w:rsidRDefault="00161539" w:rsidP="00161539">
      <w:r>
        <w:t xml:space="preserve">If we look at individual datasets however and look at how the different classifiers perform relative to each other (given that it’s fair to say that it is the classifier architecture rather than the underling language model that drives the bulk of the performance of the classifiers relatively speaking), we see a slightly more nuanced and perhaps surprising result emerge. </w:t>
      </w:r>
    </w:p>
    <w:p w14:paraId="4F38E25D" w14:textId="77777777" w:rsidR="00161539" w:rsidRDefault="00161539" w:rsidP="00161539"/>
    <w:p w14:paraId="23E40053" w14:textId="4AC3A90B" w:rsidR="00161539" w:rsidRDefault="00161539" w:rsidP="00161539">
      <w:r>
        <w:lastRenderedPageBreak/>
        <w:t>For example if we look at the top 10 results for macro-f1 and micro-f1 measures for a few datasets – specifically we look at the result detail associated with the 20newsgroups and reuters21578 datasets which represented the base single-label and multi-label test datasets in our research, and then in addition we look at the arxiv_protoformer and Ohsumed datasets, 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271D8E76" w14:textId="77777777" w:rsidR="00F94A8F" w:rsidRDefault="00F94A8F" w:rsidP="00161539"/>
    <w:p w14:paraId="7CED2CEA" w14:textId="77777777" w:rsidR="00161539" w:rsidRDefault="00161539" w:rsidP="00161539"/>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161539" w:rsidRPr="00945C8E" w14:paraId="3C7A8B14" w14:textId="77777777" w:rsidTr="00B7054B">
        <w:trPr>
          <w:trHeight w:val="320"/>
          <w:jc w:val="center"/>
        </w:trPr>
        <w:tc>
          <w:tcPr>
            <w:tcW w:w="1860" w:type="dxa"/>
            <w:shd w:val="clear" w:color="auto" w:fill="auto"/>
            <w:noWrap/>
            <w:vAlign w:val="bottom"/>
            <w:hideMark/>
          </w:tcPr>
          <w:p w14:paraId="31E11920"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238DADB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0D4E8EE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9CC7DE6"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5506957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78A0661E"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F7443B5" w14:textId="77777777" w:rsidTr="00B7054B">
        <w:trPr>
          <w:trHeight w:val="320"/>
          <w:jc w:val="center"/>
        </w:trPr>
        <w:tc>
          <w:tcPr>
            <w:tcW w:w="1860" w:type="dxa"/>
            <w:shd w:val="clear" w:color="auto" w:fill="auto"/>
            <w:noWrap/>
            <w:vAlign w:val="bottom"/>
            <w:hideMark/>
          </w:tcPr>
          <w:p w14:paraId="4436539C"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3325D3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E2FD7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3C70400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9557F8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200AF56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1B312A29" w14:textId="77777777" w:rsidTr="00B7054B">
        <w:trPr>
          <w:trHeight w:val="320"/>
          <w:jc w:val="center"/>
        </w:trPr>
        <w:tc>
          <w:tcPr>
            <w:tcW w:w="1860" w:type="dxa"/>
            <w:shd w:val="clear" w:color="auto" w:fill="auto"/>
            <w:noWrap/>
            <w:vAlign w:val="bottom"/>
            <w:hideMark/>
          </w:tcPr>
          <w:p w14:paraId="0A565CC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E3333D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7D57786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1FB29F9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2A2640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4AE3AB5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162A9001" w14:textId="77777777" w:rsidTr="00B7054B">
        <w:trPr>
          <w:trHeight w:val="320"/>
          <w:jc w:val="center"/>
        </w:trPr>
        <w:tc>
          <w:tcPr>
            <w:tcW w:w="1860" w:type="dxa"/>
            <w:shd w:val="clear" w:color="auto" w:fill="auto"/>
            <w:noWrap/>
            <w:vAlign w:val="bottom"/>
            <w:hideMark/>
          </w:tcPr>
          <w:p w14:paraId="482B1C8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8F2DC6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57FF634B"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7B910D5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6B974F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13C8B73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4A8F79CC" w14:textId="77777777" w:rsidTr="00B7054B">
        <w:trPr>
          <w:trHeight w:val="320"/>
          <w:jc w:val="center"/>
        </w:trPr>
        <w:tc>
          <w:tcPr>
            <w:tcW w:w="1860" w:type="dxa"/>
            <w:shd w:val="clear" w:color="auto" w:fill="auto"/>
            <w:noWrap/>
            <w:vAlign w:val="bottom"/>
            <w:hideMark/>
          </w:tcPr>
          <w:p w14:paraId="79E33EF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DF38A4F"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30DC6D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62925DF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242C364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4F2B48A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0982292D" w14:textId="77777777" w:rsidTr="00B7054B">
        <w:trPr>
          <w:trHeight w:val="320"/>
          <w:jc w:val="center"/>
        </w:trPr>
        <w:tc>
          <w:tcPr>
            <w:tcW w:w="1860" w:type="dxa"/>
            <w:shd w:val="clear" w:color="auto" w:fill="auto"/>
            <w:noWrap/>
            <w:vAlign w:val="bottom"/>
            <w:hideMark/>
          </w:tcPr>
          <w:p w14:paraId="7D40715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499F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1F7DA8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32C174A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2A3E1C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2419B6A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3D21A38F" w14:textId="77777777" w:rsidTr="00B7054B">
        <w:trPr>
          <w:trHeight w:val="320"/>
          <w:jc w:val="center"/>
        </w:trPr>
        <w:tc>
          <w:tcPr>
            <w:tcW w:w="1860" w:type="dxa"/>
            <w:shd w:val="clear" w:color="auto" w:fill="auto"/>
            <w:noWrap/>
            <w:vAlign w:val="bottom"/>
            <w:hideMark/>
          </w:tcPr>
          <w:p w14:paraId="61724F6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95D1B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3E68C5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3EA3C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B48CC6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22D76A9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7F35A002" w14:textId="77777777" w:rsidTr="00B7054B">
        <w:trPr>
          <w:trHeight w:val="320"/>
          <w:jc w:val="center"/>
        </w:trPr>
        <w:tc>
          <w:tcPr>
            <w:tcW w:w="1860" w:type="dxa"/>
            <w:shd w:val="clear" w:color="auto" w:fill="auto"/>
            <w:noWrap/>
            <w:vAlign w:val="bottom"/>
            <w:hideMark/>
          </w:tcPr>
          <w:p w14:paraId="4E8C8A5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00A38925"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1CD0EEA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65FC4C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30CB1F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491329C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1827E0A7" w14:textId="77777777" w:rsidTr="00B7054B">
        <w:trPr>
          <w:trHeight w:val="320"/>
          <w:jc w:val="center"/>
        </w:trPr>
        <w:tc>
          <w:tcPr>
            <w:tcW w:w="1860" w:type="dxa"/>
            <w:shd w:val="clear" w:color="auto" w:fill="auto"/>
            <w:noWrap/>
            <w:vAlign w:val="bottom"/>
            <w:hideMark/>
          </w:tcPr>
          <w:p w14:paraId="474877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4211866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355E74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03B2380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71C40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41E5638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8F2451" w14:textId="77777777" w:rsidTr="00B7054B">
        <w:trPr>
          <w:trHeight w:val="320"/>
          <w:jc w:val="center"/>
        </w:trPr>
        <w:tc>
          <w:tcPr>
            <w:tcW w:w="1860" w:type="dxa"/>
            <w:shd w:val="clear" w:color="auto" w:fill="auto"/>
            <w:noWrap/>
            <w:vAlign w:val="bottom"/>
            <w:hideMark/>
          </w:tcPr>
          <w:p w14:paraId="4CE219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8F510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C83420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2288844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A48203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6C08B83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0589AC83" w14:textId="77777777" w:rsidTr="00B7054B">
        <w:trPr>
          <w:trHeight w:val="320"/>
          <w:jc w:val="center"/>
        </w:trPr>
        <w:tc>
          <w:tcPr>
            <w:tcW w:w="1860" w:type="dxa"/>
            <w:shd w:val="clear" w:color="auto" w:fill="auto"/>
            <w:noWrap/>
            <w:vAlign w:val="bottom"/>
            <w:hideMark/>
          </w:tcPr>
          <w:p w14:paraId="7F70FC48"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8B539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8127DE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7873F92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142A33E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3215B33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161539" w:rsidRPr="00945C8E" w14:paraId="1E7CD839" w14:textId="77777777" w:rsidTr="00B7054B">
        <w:trPr>
          <w:trHeight w:val="320"/>
          <w:jc w:val="center"/>
        </w:trPr>
        <w:tc>
          <w:tcPr>
            <w:tcW w:w="1860" w:type="dxa"/>
            <w:shd w:val="clear" w:color="auto" w:fill="auto"/>
            <w:noWrap/>
            <w:vAlign w:val="bottom"/>
          </w:tcPr>
          <w:p w14:paraId="0DABDB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150CF90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2DB9552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3A03D4E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400BED8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24A30ED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161539" w:rsidRPr="00945C8E" w14:paraId="3B616C13" w14:textId="77777777" w:rsidTr="00B7054B">
        <w:trPr>
          <w:trHeight w:val="320"/>
          <w:jc w:val="center"/>
        </w:trPr>
        <w:tc>
          <w:tcPr>
            <w:tcW w:w="1860" w:type="dxa"/>
            <w:shd w:val="clear" w:color="auto" w:fill="auto"/>
            <w:noWrap/>
            <w:vAlign w:val="bottom"/>
          </w:tcPr>
          <w:p w14:paraId="367FCA3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F7C7837"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1CBB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7A5528A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005939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60FBEA8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161539" w:rsidRPr="00945C8E" w14:paraId="3295D184" w14:textId="77777777" w:rsidTr="00B7054B">
        <w:trPr>
          <w:trHeight w:val="320"/>
          <w:jc w:val="center"/>
        </w:trPr>
        <w:tc>
          <w:tcPr>
            <w:tcW w:w="1860" w:type="dxa"/>
            <w:shd w:val="clear" w:color="auto" w:fill="auto"/>
            <w:noWrap/>
            <w:vAlign w:val="bottom"/>
          </w:tcPr>
          <w:p w14:paraId="237BFAB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64EAC00"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7329748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186975C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0D744DB"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7D7953E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161539" w:rsidRPr="00945C8E" w14:paraId="2FE33CA9" w14:textId="77777777" w:rsidTr="00B7054B">
        <w:trPr>
          <w:trHeight w:val="320"/>
          <w:jc w:val="center"/>
        </w:trPr>
        <w:tc>
          <w:tcPr>
            <w:tcW w:w="1860" w:type="dxa"/>
            <w:shd w:val="clear" w:color="auto" w:fill="auto"/>
            <w:noWrap/>
            <w:vAlign w:val="bottom"/>
          </w:tcPr>
          <w:p w14:paraId="389378C4"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C8CB97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DB2ED6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4A81F4"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96838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E5D647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161539" w:rsidRPr="00945C8E" w14:paraId="25726682" w14:textId="77777777" w:rsidTr="00B7054B">
        <w:trPr>
          <w:trHeight w:val="320"/>
          <w:jc w:val="center"/>
        </w:trPr>
        <w:tc>
          <w:tcPr>
            <w:tcW w:w="1860" w:type="dxa"/>
            <w:shd w:val="clear" w:color="auto" w:fill="auto"/>
            <w:noWrap/>
            <w:vAlign w:val="bottom"/>
          </w:tcPr>
          <w:p w14:paraId="3B9AF1A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235F18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2A7FC20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43554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C2BF4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6D4C5C0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161539" w:rsidRPr="00945C8E" w14:paraId="5C2483AB" w14:textId="77777777" w:rsidTr="00B7054B">
        <w:trPr>
          <w:trHeight w:val="320"/>
          <w:jc w:val="center"/>
        </w:trPr>
        <w:tc>
          <w:tcPr>
            <w:tcW w:w="1860" w:type="dxa"/>
            <w:shd w:val="clear" w:color="auto" w:fill="auto"/>
            <w:noWrap/>
            <w:vAlign w:val="bottom"/>
          </w:tcPr>
          <w:p w14:paraId="30D3627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87555E2"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86C931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4853F14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5D4B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12B107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15A851CF" w14:textId="77777777" w:rsidTr="00B7054B">
        <w:trPr>
          <w:trHeight w:val="320"/>
          <w:jc w:val="center"/>
        </w:trPr>
        <w:tc>
          <w:tcPr>
            <w:tcW w:w="1860" w:type="dxa"/>
            <w:shd w:val="clear" w:color="auto" w:fill="auto"/>
            <w:noWrap/>
            <w:vAlign w:val="bottom"/>
          </w:tcPr>
          <w:p w14:paraId="7FDC25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B943BBC"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0C4684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49E027A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75D37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E19FA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161539" w:rsidRPr="00945C8E" w14:paraId="2F585F36" w14:textId="77777777" w:rsidTr="00B7054B">
        <w:trPr>
          <w:trHeight w:val="320"/>
          <w:jc w:val="center"/>
        </w:trPr>
        <w:tc>
          <w:tcPr>
            <w:tcW w:w="1860" w:type="dxa"/>
            <w:shd w:val="clear" w:color="auto" w:fill="auto"/>
            <w:noWrap/>
            <w:vAlign w:val="bottom"/>
          </w:tcPr>
          <w:p w14:paraId="7557267F"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B6CCE19"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082B67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0431721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7F256E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6FC125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161539" w:rsidRPr="00945C8E" w14:paraId="51F5D5BC" w14:textId="77777777" w:rsidTr="00B7054B">
        <w:trPr>
          <w:trHeight w:val="320"/>
          <w:jc w:val="center"/>
        </w:trPr>
        <w:tc>
          <w:tcPr>
            <w:tcW w:w="1860" w:type="dxa"/>
            <w:shd w:val="clear" w:color="auto" w:fill="auto"/>
            <w:noWrap/>
            <w:vAlign w:val="bottom"/>
          </w:tcPr>
          <w:p w14:paraId="6C4958A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4DB0E2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72BAE86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07718E8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2A75C136"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2820B3D"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161539" w:rsidRPr="00945C8E" w14:paraId="2ABD36FB" w14:textId="77777777" w:rsidTr="00B7054B">
        <w:trPr>
          <w:trHeight w:val="320"/>
          <w:jc w:val="center"/>
        </w:trPr>
        <w:tc>
          <w:tcPr>
            <w:tcW w:w="1860" w:type="dxa"/>
            <w:shd w:val="clear" w:color="auto" w:fill="auto"/>
            <w:noWrap/>
            <w:vAlign w:val="bottom"/>
          </w:tcPr>
          <w:p w14:paraId="5F157E70"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A08A2B"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67E17AA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502B02C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D16694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FD1B29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1E18FF9B" w14:textId="77777777" w:rsidTr="00B7054B">
        <w:trPr>
          <w:trHeight w:val="320"/>
          <w:jc w:val="center"/>
        </w:trPr>
        <w:tc>
          <w:tcPr>
            <w:tcW w:w="1860" w:type="dxa"/>
            <w:shd w:val="clear" w:color="auto" w:fill="auto"/>
            <w:noWrap/>
            <w:vAlign w:val="bottom"/>
          </w:tcPr>
          <w:p w14:paraId="37F2F2D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E5B93D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A42DE7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25C78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0812236"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50A101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42047.7</w:t>
            </w:r>
          </w:p>
        </w:tc>
      </w:tr>
      <w:tr w:rsidR="00161539" w:rsidRPr="00945C8E" w14:paraId="4AF098E9" w14:textId="77777777" w:rsidTr="00B7054B">
        <w:trPr>
          <w:trHeight w:val="320"/>
          <w:jc w:val="center"/>
        </w:trPr>
        <w:tc>
          <w:tcPr>
            <w:tcW w:w="1860" w:type="dxa"/>
            <w:shd w:val="clear" w:color="auto" w:fill="auto"/>
            <w:noWrap/>
            <w:vAlign w:val="bottom"/>
          </w:tcPr>
          <w:p w14:paraId="40129ED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565A86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47F9632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55CFDA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B7B8B2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6D96BD7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w:t>
            </w:r>
          </w:p>
        </w:tc>
      </w:tr>
      <w:tr w:rsidR="00161539" w:rsidRPr="00945C8E" w14:paraId="49536E0B" w14:textId="77777777" w:rsidTr="00B7054B">
        <w:trPr>
          <w:trHeight w:val="320"/>
          <w:jc w:val="center"/>
        </w:trPr>
        <w:tc>
          <w:tcPr>
            <w:tcW w:w="1860" w:type="dxa"/>
            <w:shd w:val="clear" w:color="auto" w:fill="auto"/>
            <w:noWrap/>
            <w:vAlign w:val="bottom"/>
          </w:tcPr>
          <w:p w14:paraId="0B27128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4FE0CB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5139F2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370925B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4F88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7DDE042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w:t>
            </w:r>
          </w:p>
        </w:tc>
      </w:tr>
      <w:tr w:rsidR="00161539" w:rsidRPr="00945C8E" w14:paraId="2F8FEB12" w14:textId="77777777" w:rsidTr="00B7054B">
        <w:trPr>
          <w:trHeight w:val="320"/>
          <w:jc w:val="center"/>
        </w:trPr>
        <w:tc>
          <w:tcPr>
            <w:tcW w:w="1860" w:type="dxa"/>
            <w:shd w:val="clear" w:color="auto" w:fill="auto"/>
            <w:noWrap/>
            <w:vAlign w:val="bottom"/>
          </w:tcPr>
          <w:p w14:paraId="20B1764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313A3A3"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33798B3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8DF99F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523A8A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1408C5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w:t>
            </w:r>
          </w:p>
        </w:tc>
      </w:tr>
      <w:tr w:rsidR="00161539" w:rsidRPr="00945C8E" w14:paraId="5CDA871A" w14:textId="77777777" w:rsidTr="00B7054B">
        <w:trPr>
          <w:trHeight w:val="320"/>
          <w:jc w:val="center"/>
        </w:trPr>
        <w:tc>
          <w:tcPr>
            <w:tcW w:w="1860" w:type="dxa"/>
            <w:shd w:val="clear" w:color="auto" w:fill="auto"/>
            <w:noWrap/>
            <w:vAlign w:val="bottom"/>
          </w:tcPr>
          <w:p w14:paraId="3F39EF80"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CA5D2CC"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094B90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148AD7A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2D7FC54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19BF59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w:t>
            </w:r>
          </w:p>
        </w:tc>
      </w:tr>
      <w:tr w:rsidR="00161539" w:rsidRPr="00945C8E" w14:paraId="5B690AF4" w14:textId="77777777" w:rsidTr="00B7054B">
        <w:trPr>
          <w:trHeight w:val="320"/>
          <w:jc w:val="center"/>
        </w:trPr>
        <w:tc>
          <w:tcPr>
            <w:tcW w:w="1860" w:type="dxa"/>
            <w:shd w:val="clear" w:color="auto" w:fill="auto"/>
            <w:noWrap/>
            <w:vAlign w:val="bottom"/>
          </w:tcPr>
          <w:p w14:paraId="467DE25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60DAA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2CB20C1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4586C81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EB7E0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4F35BB8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4579.3</w:t>
            </w:r>
          </w:p>
        </w:tc>
      </w:tr>
      <w:tr w:rsidR="00161539" w:rsidRPr="00945C8E" w14:paraId="09A7D9F7" w14:textId="77777777" w:rsidTr="00B7054B">
        <w:trPr>
          <w:trHeight w:val="320"/>
          <w:jc w:val="center"/>
        </w:trPr>
        <w:tc>
          <w:tcPr>
            <w:tcW w:w="1860" w:type="dxa"/>
            <w:shd w:val="clear" w:color="auto" w:fill="auto"/>
            <w:noWrap/>
            <w:vAlign w:val="bottom"/>
          </w:tcPr>
          <w:p w14:paraId="67D620B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CB1B97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923D6E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EF928C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9D21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224679D"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238.7</w:t>
            </w:r>
          </w:p>
        </w:tc>
      </w:tr>
      <w:tr w:rsidR="00161539" w:rsidRPr="00945C8E" w14:paraId="5C210453" w14:textId="77777777" w:rsidTr="00B7054B">
        <w:trPr>
          <w:trHeight w:val="320"/>
          <w:jc w:val="center"/>
        </w:trPr>
        <w:tc>
          <w:tcPr>
            <w:tcW w:w="1860" w:type="dxa"/>
            <w:shd w:val="clear" w:color="auto" w:fill="auto"/>
            <w:noWrap/>
            <w:vAlign w:val="bottom"/>
          </w:tcPr>
          <w:p w14:paraId="076189B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EDC33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13661D1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F7709F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24C555C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1790E2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w:t>
            </w:r>
          </w:p>
        </w:tc>
      </w:tr>
      <w:tr w:rsidR="00161539" w:rsidRPr="00945C8E" w14:paraId="61A3F6AB" w14:textId="77777777" w:rsidTr="00B7054B">
        <w:trPr>
          <w:trHeight w:val="320"/>
          <w:jc w:val="center"/>
        </w:trPr>
        <w:tc>
          <w:tcPr>
            <w:tcW w:w="1860" w:type="dxa"/>
            <w:shd w:val="clear" w:color="auto" w:fill="auto"/>
            <w:noWrap/>
            <w:vAlign w:val="bottom"/>
          </w:tcPr>
          <w:p w14:paraId="79AFBE4A"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240A6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0FB0E6D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1095A26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82FA8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56D26CC7"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6661.2</w:t>
            </w:r>
          </w:p>
        </w:tc>
      </w:tr>
      <w:tr w:rsidR="00161539" w:rsidRPr="00945C8E" w14:paraId="55E5C147" w14:textId="77777777" w:rsidTr="00B7054B">
        <w:trPr>
          <w:trHeight w:val="320"/>
          <w:jc w:val="center"/>
        </w:trPr>
        <w:tc>
          <w:tcPr>
            <w:tcW w:w="1860" w:type="dxa"/>
            <w:shd w:val="clear" w:color="auto" w:fill="auto"/>
            <w:noWrap/>
            <w:vAlign w:val="bottom"/>
          </w:tcPr>
          <w:p w14:paraId="6A3AD8E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EA1285B"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37961B9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14ADB60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72D8854"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58D3F1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4506.9</w:t>
            </w:r>
          </w:p>
        </w:tc>
      </w:tr>
      <w:tr w:rsidR="00161539" w:rsidRPr="00945C8E" w14:paraId="43AF8A01" w14:textId="77777777" w:rsidTr="00B7054B">
        <w:trPr>
          <w:trHeight w:val="320"/>
          <w:jc w:val="center"/>
        </w:trPr>
        <w:tc>
          <w:tcPr>
            <w:tcW w:w="1860" w:type="dxa"/>
            <w:shd w:val="clear" w:color="auto" w:fill="auto"/>
            <w:noWrap/>
            <w:vAlign w:val="bottom"/>
          </w:tcPr>
          <w:p w14:paraId="6A349695"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lastRenderedPageBreak/>
              <w:t>ohsumed</w:t>
            </w:r>
          </w:p>
        </w:tc>
        <w:tc>
          <w:tcPr>
            <w:tcW w:w="1020" w:type="dxa"/>
            <w:shd w:val="clear" w:color="auto" w:fill="auto"/>
            <w:noWrap/>
            <w:vAlign w:val="bottom"/>
          </w:tcPr>
          <w:p w14:paraId="7E81D18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54F39F9"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5B6FE5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D32CE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366E61E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28201.4</w:t>
            </w:r>
          </w:p>
        </w:tc>
      </w:tr>
      <w:tr w:rsidR="00161539" w:rsidRPr="00945C8E" w14:paraId="3C514A79" w14:textId="77777777" w:rsidTr="00B7054B">
        <w:trPr>
          <w:trHeight w:val="320"/>
          <w:jc w:val="center"/>
        </w:trPr>
        <w:tc>
          <w:tcPr>
            <w:tcW w:w="1860" w:type="dxa"/>
            <w:shd w:val="clear" w:color="auto" w:fill="auto"/>
            <w:noWrap/>
            <w:vAlign w:val="bottom"/>
          </w:tcPr>
          <w:p w14:paraId="404E181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FEE80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6417F47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60A3B3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18F945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0C3A86C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27905.8</w:t>
            </w:r>
          </w:p>
        </w:tc>
      </w:tr>
      <w:tr w:rsidR="00161539" w:rsidRPr="00945C8E" w14:paraId="22A0E345" w14:textId="77777777" w:rsidTr="00B7054B">
        <w:trPr>
          <w:trHeight w:val="320"/>
          <w:jc w:val="center"/>
        </w:trPr>
        <w:tc>
          <w:tcPr>
            <w:tcW w:w="1860" w:type="dxa"/>
            <w:shd w:val="clear" w:color="auto" w:fill="auto"/>
            <w:noWrap/>
            <w:vAlign w:val="bottom"/>
          </w:tcPr>
          <w:p w14:paraId="15A2D70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320F86C"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E713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35F2BE5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C7CBF0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18B9954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27007.4</w:t>
            </w:r>
          </w:p>
        </w:tc>
      </w:tr>
      <w:tr w:rsidR="00161539" w:rsidRPr="00945C8E" w14:paraId="1927EC43" w14:textId="77777777" w:rsidTr="00B7054B">
        <w:trPr>
          <w:trHeight w:val="320"/>
          <w:jc w:val="center"/>
        </w:trPr>
        <w:tc>
          <w:tcPr>
            <w:tcW w:w="1860" w:type="dxa"/>
            <w:shd w:val="clear" w:color="auto" w:fill="auto"/>
            <w:noWrap/>
            <w:vAlign w:val="bottom"/>
          </w:tcPr>
          <w:p w14:paraId="113B8810"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3DF97EB"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3D3DE8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120B9CF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912F4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76CFB38C"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37576.8</w:t>
            </w:r>
          </w:p>
        </w:tc>
      </w:tr>
      <w:tr w:rsidR="00161539" w:rsidRPr="00945C8E" w14:paraId="0809B819" w14:textId="77777777" w:rsidTr="00B7054B">
        <w:trPr>
          <w:trHeight w:val="320"/>
          <w:jc w:val="center"/>
        </w:trPr>
        <w:tc>
          <w:tcPr>
            <w:tcW w:w="1860" w:type="dxa"/>
            <w:shd w:val="clear" w:color="auto" w:fill="auto"/>
            <w:noWrap/>
            <w:vAlign w:val="bottom"/>
          </w:tcPr>
          <w:p w14:paraId="2B9F771F"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1FA99D4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49029AE8"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3FD9D6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38B900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0C21CED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9609.6</w:t>
            </w:r>
          </w:p>
        </w:tc>
      </w:tr>
      <w:tr w:rsidR="00161539" w:rsidRPr="00945C8E" w14:paraId="0BFA3603" w14:textId="77777777" w:rsidTr="00B7054B">
        <w:trPr>
          <w:trHeight w:val="320"/>
          <w:jc w:val="center"/>
        </w:trPr>
        <w:tc>
          <w:tcPr>
            <w:tcW w:w="1860" w:type="dxa"/>
            <w:shd w:val="clear" w:color="auto" w:fill="auto"/>
            <w:noWrap/>
            <w:vAlign w:val="bottom"/>
          </w:tcPr>
          <w:p w14:paraId="77E8595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7B76825"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2326B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5990003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464DC0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2C59CC2A"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5755.1</w:t>
            </w:r>
          </w:p>
        </w:tc>
      </w:tr>
      <w:tr w:rsidR="00161539" w:rsidRPr="00945C8E" w14:paraId="3A262A15" w14:textId="77777777" w:rsidTr="00B7054B">
        <w:trPr>
          <w:trHeight w:val="320"/>
          <w:jc w:val="center"/>
        </w:trPr>
        <w:tc>
          <w:tcPr>
            <w:tcW w:w="1860" w:type="dxa"/>
            <w:shd w:val="clear" w:color="auto" w:fill="auto"/>
            <w:noWrap/>
            <w:vAlign w:val="bottom"/>
          </w:tcPr>
          <w:p w14:paraId="18F6C0E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4D52E6AF"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0068AB1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4A78007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8B7E6FF"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4225AB3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11027.5</w:t>
            </w:r>
          </w:p>
        </w:tc>
      </w:tr>
      <w:tr w:rsidR="00161539" w:rsidRPr="00945C8E" w14:paraId="1C94A5B5" w14:textId="77777777" w:rsidTr="00B7054B">
        <w:trPr>
          <w:trHeight w:val="320"/>
          <w:jc w:val="center"/>
        </w:trPr>
        <w:tc>
          <w:tcPr>
            <w:tcW w:w="1860" w:type="dxa"/>
            <w:shd w:val="clear" w:color="auto" w:fill="auto"/>
            <w:noWrap/>
            <w:vAlign w:val="bottom"/>
          </w:tcPr>
          <w:p w14:paraId="65293DF2"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A3A5057"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A291B3C"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0606896B"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D27F53"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D6B687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5001.3</w:t>
            </w:r>
          </w:p>
        </w:tc>
      </w:tr>
      <w:tr w:rsidR="00161539" w:rsidRPr="00945C8E" w14:paraId="631BA42A" w14:textId="77777777" w:rsidTr="00B7054B">
        <w:trPr>
          <w:trHeight w:val="320"/>
          <w:jc w:val="center"/>
        </w:trPr>
        <w:tc>
          <w:tcPr>
            <w:tcW w:w="1860" w:type="dxa"/>
            <w:shd w:val="clear" w:color="auto" w:fill="auto"/>
            <w:noWrap/>
            <w:vAlign w:val="bottom"/>
          </w:tcPr>
          <w:p w14:paraId="0DA5D4D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E4006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1EF001ED"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7886B5C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F803C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B5F8E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4968.2</w:t>
            </w:r>
          </w:p>
        </w:tc>
      </w:tr>
      <w:tr w:rsidR="00161539" w:rsidRPr="00945C8E" w14:paraId="455DAFA6" w14:textId="77777777" w:rsidTr="00B7054B">
        <w:trPr>
          <w:trHeight w:val="320"/>
          <w:jc w:val="center"/>
        </w:trPr>
        <w:tc>
          <w:tcPr>
            <w:tcW w:w="1860" w:type="dxa"/>
            <w:shd w:val="clear" w:color="auto" w:fill="auto"/>
            <w:noWrap/>
            <w:vAlign w:val="bottom"/>
          </w:tcPr>
          <w:p w14:paraId="3675DA1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23B8CD9"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197566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45DA3A4E"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FBA57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5407ABF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5970.5</w:t>
            </w:r>
          </w:p>
        </w:tc>
      </w:tr>
    </w:tbl>
    <w:p w14:paraId="3628499F" w14:textId="77777777" w:rsidR="00161539" w:rsidRPr="00945C8E" w:rsidRDefault="00161539" w:rsidP="00161539">
      <w:pPr>
        <w:rPr>
          <w:sz w:val="13"/>
          <w:szCs w:val="13"/>
        </w:rPr>
      </w:pPr>
    </w:p>
    <w:p w14:paraId="429D3C31" w14:textId="77777777" w:rsidR="00161539" w:rsidRDefault="00161539" w:rsidP="00161539"/>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161539" w:rsidRPr="00945C8E" w14:paraId="52495032" w14:textId="77777777" w:rsidTr="00B7054B">
        <w:trPr>
          <w:trHeight w:val="320"/>
          <w:jc w:val="center"/>
        </w:trPr>
        <w:tc>
          <w:tcPr>
            <w:tcW w:w="1795" w:type="dxa"/>
            <w:shd w:val="clear" w:color="auto" w:fill="auto"/>
            <w:noWrap/>
            <w:vAlign w:val="bottom"/>
            <w:hideMark/>
          </w:tcPr>
          <w:p w14:paraId="251AFF1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17B7EBCC"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05DDA29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22B243A8"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2BDA599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72AC2D0D"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A61EB55" w14:textId="77777777" w:rsidTr="00B7054B">
        <w:trPr>
          <w:trHeight w:val="320"/>
          <w:jc w:val="center"/>
        </w:trPr>
        <w:tc>
          <w:tcPr>
            <w:tcW w:w="1795" w:type="dxa"/>
            <w:shd w:val="clear" w:color="auto" w:fill="auto"/>
            <w:noWrap/>
            <w:vAlign w:val="bottom"/>
            <w:hideMark/>
          </w:tcPr>
          <w:p w14:paraId="61966D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2EFB6B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141BAC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1A79A3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45D4311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786BCB4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36481F00" w14:textId="77777777" w:rsidTr="00B7054B">
        <w:trPr>
          <w:trHeight w:val="320"/>
          <w:jc w:val="center"/>
        </w:trPr>
        <w:tc>
          <w:tcPr>
            <w:tcW w:w="1795" w:type="dxa"/>
            <w:shd w:val="clear" w:color="auto" w:fill="auto"/>
            <w:noWrap/>
            <w:vAlign w:val="bottom"/>
            <w:hideMark/>
          </w:tcPr>
          <w:p w14:paraId="798E10D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A28F6B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708D0E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6E7C319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D877D7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41E62C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62B869BB" w14:textId="77777777" w:rsidTr="00B7054B">
        <w:trPr>
          <w:trHeight w:val="320"/>
          <w:jc w:val="center"/>
        </w:trPr>
        <w:tc>
          <w:tcPr>
            <w:tcW w:w="1795" w:type="dxa"/>
            <w:shd w:val="clear" w:color="auto" w:fill="auto"/>
            <w:noWrap/>
            <w:vAlign w:val="bottom"/>
            <w:hideMark/>
          </w:tcPr>
          <w:p w14:paraId="07DA0D8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46D0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EAC8AF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1C5CDA7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3134BBF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4F1B3B2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378946A9" w14:textId="77777777" w:rsidTr="00B7054B">
        <w:trPr>
          <w:trHeight w:val="320"/>
          <w:jc w:val="center"/>
        </w:trPr>
        <w:tc>
          <w:tcPr>
            <w:tcW w:w="1795" w:type="dxa"/>
            <w:shd w:val="clear" w:color="auto" w:fill="auto"/>
            <w:noWrap/>
            <w:vAlign w:val="bottom"/>
            <w:hideMark/>
          </w:tcPr>
          <w:p w14:paraId="57BD17B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C4430E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F1420A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323646C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745B6B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787EE7A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7A5C69" w14:textId="77777777" w:rsidTr="00B7054B">
        <w:trPr>
          <w:trHeight w:val="320"/>
          <w:jc w:val="center"/>
        </w:trPr>
        <w:tc>
          <w:tcPr>
            <w:tcW w:w="1795" w:type="dxa"/>
            <w:shd w:val="clear" w:color="auto" w:fill="auto"/>
            <w:noWrap/>
            <w:vAlign w:val="bottom"/>
            <w:hideMark/>
          </w:tcPr>
          <w:p w14:paraId="286891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E96EFC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0F7A4DA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6201289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17F733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7174B61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5690C7CF" w14:textId="77777777" w:rsidTr="00B7054B">
        <w:trPr>
          <w:trHeight w:val="320"/>
          <w:jc w:val="center"/>
        </w:trPr>
        <w:tc>
          <w:tcPr>
            <w:tcW w:w="1795" w:type="dxa"/>
            <w:shd w:val="clear" w:color="auto" w:fill="auto"/>
            <w:noWrap/>
            <w:vAlign w:val="bottom"/>
            <w:hideMark/>
          </w:tcPr>
          <w:p w14:paraId="6237E9B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60D9C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32B23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48F0A3D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2C9BDE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20862D9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768F307A" w14:textId="77777777" w:rsidTr="00B7054B">
        <w:trPr>
          <w:trHeight w:val="320"/>
          <w:jc w:val="center"/>
        </w:trPr>
        <w:tc>
          <w:tcPr>
            <w:tcW w:w="1795" w:type="dxa"/>
            <w:shd w:val="clear" w:color="auto" w:fill="auto"/>
            <w:noWrap/>
            <w:vAlign w:val="bottom"/>
            <w:hideMark/>
          </w:tcPr>
          <w:p w14:paraId="0B4E3FF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F9CD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14A22B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0421A93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A6525F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56ECBD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073B567E" w14:textId="77777777" w:rsidTr="00B7054B">
        <w:trPr>
          <w:trHeight w:val="320"/>
          <w:jc w:val="center"/>
        </w:trPr>
        <w:tc>
          <w:tcPr>
            <w:tcW w:w="1795" w:type="dxa"/>
            <w:shd w:val="clear" w:color="auto" w:fill="auto"/>
            <w:noWrap/>
            <w:vAlign w:val="bottom"/>
            <w:hideMark/>
          </w:tcPr>
          <w:p w14:paraId="6E43A0B1"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3378A78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36C0B2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19982F8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E6310D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98A3C6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2D87839A" w14:textId="77777777" w:rsidTr="00B7054B">
        <w:trPr>
          <w:trHeight w:val="320"/>
          <w:jc w:val="center"/>
        </w:trPr>
        <w:tc>
          <w:tcPr>
            <w:tcW w:w="1795" w:type="dxa"/>
            <w:shd w:val="clear" w:color="auto" w:fill="auto"/>
            <w:noWrap/>
            <w:vAlign w:val="bottom"/>
            <w:hideMark/>
          </w:tcPr>
          <w:p w14:paraId="0A71DFE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DA7DA1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B659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42914E1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B6EB34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0E1B27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3B2897F6" w14:textId="77777777" w:rsidTr="00B7054B">
        <w:trPr>
          <w:trHeight w:val="320"/>
          <w:jc w:val="center"/>
        </w:trPr>
        <w:tc>
          <w:tcPr>
            <w:tcW w:w="1795" w:type="dxa"/>
            <w:shd w:val="clear" w:color="auto" w:fill="auto"/>
            <w:noWrap/>
            <w:vAlign w:val="bottom"/>
            <w:hideMark/>
          </w:tcPr>
          <w:p w14:paraId="42D069A9"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0725382"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4CFA774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3FBE72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082D0A3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2EDE2F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161539" w:rsidRPr="00945C8E" w14:paraId="4FD70A64" w14:textId="77777777" w:rsidTr="00B7054B">
        <w:trPr>
          <w:trHeight w:val="320"/>
          <w:jc w:val="center"/>
        </w:trPr>
        <w:tc>
          <w:tcPr>
            <w:tcW w:w="1795" w:type="dxa"/>
            <w:shd w:val="clear" w:color="auto" w:fill="auto"/>
            <w:noWrap/>
            <w:vAlign w:val="bottom"/>
          </w:tcPr>
          <w:p w14:paraId="1F5A92B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BBEC0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745A5EB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9F0B00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19EE2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3768F04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161539" w:rsidRPr="00945C8E" w14:paraId="256384CE" w14:textId="77777777" w:rsidTr="00B7054B">
        <w:trPr>
          <w:trHeight w:val="320"/>
          <w:jc w:val="center"/>
        </w:trPr>
        <w:tc>
          <w:tcPr>
            <w:tcW w:w="1795" w:type="dxa"/>
            <w:shd w:val="clear" w:color="auto" w:fill="auto"/>
            <w:noWrap/>
            <w:vAlign w:val="bottom"/>
          </w:tcPr>
          <w:p w14:paraId="07B6916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1F58FB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4970AC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185C0C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34151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6BD354A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161539" w:rsidRPr="00945C8E" w14:paraId="097FABEE" w14:textId="77777777" w:rsidTr="00B7054B">
        <w:trPr>
          <w:trHeight w:val="320"/>
          <w:jc w:val="center"/>
        </w:trPr>
        <w:tc>
          <w:tcPr>
            <w:tcW w:w="1795" w:type="dxa"/>
            <w:shd w:val="clear" w:color="auto" w:fill="auto"/>
            <w:noWrap/>
            <w:vAlign w:val="bottom"/>
          </w:tcPr>
          <w:p w14:paraId="75EA892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19CB7D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3444C9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4DF442D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EB61E0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1BAAFB8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161539" w:rsidRPr="00945C8E" w14:paraId="2A727AF1" w14:textId="77777777" w:rsidTr="00B7054B">
        <w:trPr>
          <w:trHeight w:val="320"/>
          <w:jc w:val="center"/>
        </w:trPr>
        <w:tc>
          <w:tcPr>
            <w:tcW w:w="1795" w:type="dxa"/>
            <w:shd w:val="clear" w:color="auto" w:fill="auto"/>
            <w:noWrap/>
            <w:vAlign w:val="bottom"/>
          </w:tcPr>
          <w:p w14:paraId="01F38D0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776D90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2571C3C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18719ED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9E6576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74B3A2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161539" w:rsidRPr="00945C8E" w14:paraId="16D4AB09" w14:textId="77777777" w:rsidTr="00B7054B">
        <w:trPr>
          <w:trHeight w:val="320"/>
          <w:jc w:val="center"/>
        </w:trPr>
        <w:tc>
          <w:tcPr>
            <w:tcW w:w="1795" w:type="dxa"/>
            <w:shd w:val="clear" w:color="auto" w:fill="auto"/>
            <w:noWrap/>
            <w:vAlign w:val="bottom"/>
          </w:tcPr>
          <w:p w14:paraId="04E3267A"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947CF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2E73F5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C75CC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E226B6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497E8C2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161539" w:rsidRPr="00945C8E" w14:paraId="38ABD06D" w14:textId="77777777" w:rsidTr="00B7054B">
        <w:trPr>
          <w:trHeight w:val="320"/>
          <w:jc w:val="center"/>
        </w:trPr>
        <w:tc>
          <w:tcPr>
            <w:tcW w:w="1795" w:type="dxa"/>
            <w:shd w:val="clear" w:color="auto" w:fill="auto"/>
            <w:noWrap/>
            <w:vAlign w:val="bottom"/>
          </w:tcPr>
          <w:p w14:paraId="77B2487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D91FE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34DE550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50712BD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0AC7ED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148B223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161539" w:rsidRPr="00945C8E" w14:paraId="30505558" w14:textId="77777777" w:rsidTr="00B7054B">
        <w:trPr>
          <w:trHeight w:val="320"/>
          <w:jc w:val="center"/>
        </w:trPr>
        <w:tc>
          <w:tcPr>
            <w:tcW w:w="1795" w:type="dxa"/>
            <w:shd w:val="clear" w:color="auto" w:fill="auto"/>
            <w:noWrap/>
            <w:vAlign w:val="bottom"/>
          </w:tcPr>
          <w:p w14:paraId="3267AD8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E78FC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1272AF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54D49853"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7AE497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2EA5F90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54EB51EB" w14:textId="77777777" w:rsidTr="00B7054B">
        <w:trPr>
          <w:trHeight w:val="320"/>
          <w:jc w:val="center"/>
        </w:trPr>
        <w:tc>
          <w:tcPr>
            <w:tcW w:w="1795" w:type="dxa"/>
            <w:shd w:val="clear" w:color="auto" w:fill="auto"/>
            <w:noWrap/>
            <w:vAlign w:val="bottom"/>
          </w:tcPr>
          <w:p w14:paraId="14E6E0D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4C8A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B59B8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2C18DEA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12366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5624981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161539" w:rsidRPr="00945C8E" w14:paraId="5F43844E" w14:textId="77777777" w:rsidTr="00B7054B">
        <w:trPr>
          <w:trHeight w:val="320"/>
          <w:jc w:val="center"/>
        </w:trPr>
        <w:tc>
          <w:tcPr>
            <w:tcW w:w="1795" w:type="dxa"/>
            <w:shd w:val="clear" w:color="auto" w:fill="auto"/>
            <w:noWrap/>
            <w:vAlign w:val="bottom"/>
          </w:tcPr>
          <w:p w14:paraId="62B27A9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416B57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63DA88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2676D90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86F90F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2B18536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161539" w:rsidRPr="00945C8E" w14:paraId="2C5FA9F8" w14:textId="77777777" w:rsidTr="00B7054B">
        <w:trPr>
          <w:trHeight w:val="320"/>
          <w:jc w:val="center"/>
        </w:trPr>
        <w:tc>
          <w:tcPr>
            <w:tcW w:w="1795" w:type="dxa"/>
            <w:shd w:val="clear" w:color="auto" w:fill="auto"/>
            <w:noWrap/>
            <w:vAlign w:val="bottom"/>
          </w:tcPr>
          <w:p w14:paraId="3C379CE5"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C8AE0F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36E66E6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41254D9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1F59B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00C1F84F"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33FFA0C2" w14:textId="77777777" w:rsidTr="00B7054B">
        <w:trPr>
          <w:trHeight w:val="320"/>
          <w:jc w:val="center"/>
        </w:trPr>
        <w:tc>
          <w:tcPr>
            <w:tcW w:w="1795" w:type="dxa"/>
            <w:shd w:val="clear" w:color="auto" w:fill="auto"/>
            <w:noWrap/>
            <w:vAlign w:val="bottom"/>
          </w:tcPr>
          <w:p w14:paraId="6D085C91"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4D42B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0A8F5FA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39565D2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4114F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8CEE3A1"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42047.65</w:t>
            </w:r>
          </w:p>
        </w:tc>
      </w:tr>
      <w:tr w:rsidR="00161539" w:rsidRPr="00945C8E" w14:paraId="29A2D991" w14:textId="77777777" w:rsidTr="00B7054B">
        <w:trPr>
          <w:trHeight w:val="320"/>
          <w:jc w:val="center"/>
        </w:trPr>
        <w:tc>
          <w:tcPr>
            <w:tcW w:w="1795" w:type="dxa"/>
            <w:shd w:val="clear" w:color="auto" w:fill="auto"/>
            <w:noWrap/>
            <w:vAlign w:val="bottom"/>
          </w:tcPr>
          <w:p w14:paraId="70C70352"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DD7609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AA262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72AD28D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804FF8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2CC7B4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42243.94</w:t>
            </w:r>
          </w:p>
        </w:tc>
      </w:tr>
      <w:tr w:rsidR="00161539" w:rsidRPr="00945C8E" w14:paraId="4AB7E793" w14:textId="77777777" w:rsidTr="00B7054B">
        <w:trPr>
          <w:trHeight w:val="320"/>
          <w:jc w:val="center"/>
        </w:trPr>
        <w:tc>
          <w:tcPr>
            <w:tcW w:w="1795" w:type="dxa"/>
            <w:shd w:val="clear" w:color="auto" w:fill="auto"/>
            <w:noWrap/>
            <w:vAlign w:val="bottom"/>
          </w:tcPr>
          <w:p w14:paraId="67816A1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AD0BD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50628A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3851ECE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9F92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26D8155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184.94</w:t>
            </w:r>
          </w:p>
        </w:tc>
      </w:tr>
      <w:tr w:rsidR="00161539" w:rsidRPr="00945C8E" w14:paraId="052C324E" w14:textId="77777777" w:rsidTr="00B7054B">
        <w:trPr>
          <w:trHeight w:val="320"/>
          <w:jc w:val="center"/>
        </w:trPr>
        <w:tc>
          <w:tcPr>
            <w:tcW w:w="1795" w:type="dxa"/>
            <w:shd w:val="clear" w:color="auto" w:fill="auto"/>
            <w:noWrap/>
            <w:vAlign w:val="bottom"/>
          </w:tcPr>
          <w:p w14:paraId="0C3BCFFE"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DA6F1B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38945E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2EEA530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E7FEFA2"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3D190D9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154.60</w:t>
            </w:r>
          </w:p>
        </w:tc>
      </w:tr>
      <w:tr w:rsidR="00161539" w:rsidRPr="00945C8E" w14:paraId="36C70B9B" w14:textId="77777777" w:rsidTr="00B7054B">
        <w:trPr>
          <w:trHeight w:val="320"/>
          <w:jc w:val="center"/>
        </w:trPr>
        <w:tc>
          <w:tcPr>
            <w:tcW w:w="1795" w:type="dxa"/>
            <w:shd w:val="clear" w:color="auto" w:fill="auto"/>
            <w:noWrap/>
            <w:vAlign w:val="bottom"/>
          </w:tcPr>
          <w:p w14:paraId="0B928DE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05A161C"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B0EDF1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3490D0D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2A99CF5"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2FF721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21222.40</w:t>
            </w:r>
          </w:p>
        </w:tc>
      </w:tr>
      <w:tr w:rsidR="00161539" w:rsidRPr="00945C8E" w14:paraId="15C8D878" w14:textId="77777777" w:rsidTr="00B7054B">
        <w:trPr>
          <w:trHeight w:val="320"/>
          <w:jc w:val="center"/>
        </w:trPr>
        <w:tc>
          <w:tcPr>
            <w:tcW w:w="1795" w:type="dxa"/>
            <w:shd w:val="clear" w:color="auto" w:fill="auto"/>
            <w:noWrap/>
            <w:vAlign w:val="bottom"/>
          </w:tcPr>
          <w:p w14:paraId="0D14FC9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92B316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91322A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3E23FE4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5E000A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D85EC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4579.25</w:t>
            </w:r>
          </w:p>
        </w:tc>
      </w:tr>
      <w:tr w:rsidR="00161539" w:rsidRPr="00945C8E" w14:paraId="29327A3E" w14:textId="77777777" w:rsidTr="00B7054B">
        <w:trPr>
          <w:trHeight w:val="320"/>
          <w:jc w:val="center"/>
        </w:trPr>
        <w:tc>
          <w:tcPr>
            <w:tcW w:w="1795" w:type="dxa"/>
            <w:shd w:val="clear" w:color="auto" w:fill="auto"/>
            <w:noWrap/>
            <w:vAlign w:val="bottom"/>
          </w:tcPr>
          <w:p w14:paraId="552527A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0D6FA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1079D32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2CA5909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6A82D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5CE06FE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6661.19</w:t>
            </w:r>
          </w:p>
        </w:tc>
      </w:tr>
      <w:tr w:rsidR="00161539" w:rsidRPr="00945C8E" w14:paraId="2B46111F" w14:textId="77777777" w:rsidTr="00B7054B">
        <w:trPr>
          <w:trHeight w:val="320"/>
          <w:jc w:val="center"/>
        </w:trPr>
        <w:tc>
          <w:tcPr>
            <w:tcW w:w="1795" w:type="dxa"/>
            <w:shd w:val="clear" w:color="auto" w:fill="auto"/>
            <w:noWrap/>
            <w:vAlign w:val="bottom"/>
          </w:tcPr>
          <w:p w14:paraId="1088574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988B52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6C997C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7412F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ABF39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5103EC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238.68</w:t>
            </w:r>
          </w:p>
        </w:tc>
      </w:tr>
      <w:tr w:rsidR="00161539" w:rsidRPr="00945C8E" w14:paraId="48966D3E" w14:textId="77777777" w:rsidTr="00B7054B">
        <w:trPr>
          <w:trHeight w:val="320"/>
          <w:jc w:val="center"/>
        </w:trPr>
        <w:tc>
          <w:tcPr>
            <w:tcW w:w="1795" w:type="dxa"/>
            <w:shd w:val="clear" w:color="auto" w:fill="auto"/>
            <w:noWrap/>
            <w:vAlign w:val="bottom"/>
          </w:tcPr>
          <w:p w14:paraId="3A0B932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918F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7EDC21B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E05949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1722202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337391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1571.72</w:t>
            </w:r>
          </w:p>
        </w:tc>
      </w:tr>
      <w:tr w:rsidR="00161539" w:rsidRPr="00945C8E" w14:paraId="01E8D69F" w14:textId="77777777" w:rsidTr="00B7054B">
        <w:trPr>
          <w:trHeight w:val="320"/>
          <w:jc w:val="center"/>
        </w:trPr>
        <w:tc>
          <w:tcPr>
            <w:tcW w:w="1795" w:type="dxa"/>
            <w:shd w:val="clear" w:color="auto" w:fill="auto"/>
            <w:noWrap/>
            <w:vAlign w:val="bottom"/>
          </w:tcPr>
          <w:p w14:paraId="4DE9B25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96BDD7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A1C15F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283889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B1CA76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654E24D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315.12</w:t>
            </w:r>
          </w:p>
        </w:tc>
      </w:tr>
      <w:tr w:rsidR="00161539" w:rsidRPr="00945C8E" w14:paraId="51B899BF" w14:textId="77777777" w:rsidTr="00B7054B">
        <w:trPr>
          <w:trHeight w:val="320"/>
          <w:jc w:val="center"/>
        </w:trPr>
        <w:tc>
          <w:tcPr>
            <w:tcW w:w="1795" w:type="dxa"/>
            <w:shd w:val="clear" w:color="auto" w:fill="auto"/>
            <w:noWrap/>
            <w:vAlign w:val="bottom"/>
          </w:tcPr>
          <w:p w14:paraId="5C7E399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1757AE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2F7ECB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3C4126BC"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A77D69C"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5270F01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28201.37</w:t>
            </w:r>
          </w:p>
        </w:tc>
      </w:tr>
      <w:tr w:rsidR="00161539" w:rsidRPr="00945C8E" w14:paraId="32AC0D75" w14:textId="77777777" w:rsidTr="00B7054B">
        <w:trPr>
          <w:trHeight w:val="320"/>
          <w:jc w:val="center"/>
        </w:trPr>
        <w:tc>
          <w:tcPr>
            <w:tcW w:w="1795" w:type="dxa"/>
            <w:shd w:val="clear" w:color="auto" w:fill="auto"/>
            <w:noWrap/>
            <w:vAlign w:val="bottom"/>
          </w:tcPr>
          <w:p w14:paraId="31EF0EFA"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B1E577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60DAD5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25BEF4C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9C0ABB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5F8955C3"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27905.77</w:t>
            </w:r>
          </w:p>
        </w:tc>
      </w:tr>
      <w:tr w:rsidR="00161539" w:rsidRPr="00945C8E" w14:paraId="244E3A3B" w14:textId="77777777" w:rsidTr="00B7054B">
        <w:trPr>
          <w:trHeight w:val="320"/>
          <w:jc w:val="center"/>
        </w:trPr>
        <w:tc>
          <w:tcPr>
            <w:tcW w:w="1795" w:type="dxa"/>
            <w:shd w:val="clear" w:color="auto" w:fill="auto"/>
            <w:noWrap/>
            <w:vAlign w:val="bottom"/>
          </w:tcPr>
          <w:p w14:paraId="0D8CFF66"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52EA0E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8DEB3C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32A2A8B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52E3CE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79E3695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27007.43</w:t>
            </w:r>
          </w:p>
        </w:tc>
      </w:tr>
      <w:tr w:rsidR="00161539" w:rsidRPr="00945C8E" w14:paraId="29C0AFF2" w14:textId="77777777" w:rsidTr="00B7054B">
        <w:trPr>
          <w:trHeight w:val="320"/>
          <w:jc w:val="center"/>
        </w:trPr>
        <w:tc>
          <w:tcPr>
            <w:tcW w:w="1795" w:type="dxa"/>
            <w:shd w:val="clear" w:color="auto" w:fill="auto"/>
            <w:noWrap/>
            <w:vAlign w:val="bottom"/>
          </w:tcPr>
          <w:p w14:paraId="681C9F4E"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18642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BC8015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62E75AA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08D13B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1F3AB1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11027.47</w:t>
            </w:r>
          </w:p>
        </w:tc>
      </w:tr>
      <w:tr w:rsidR="00161539" w:rsidRPr="00945C8E" w14:paraId="009699D6" w14:textId="77777777" w:rsidTr="00B7054B">
        <w:trPr>
          <w:trHeight w:val="320"/>
          <w:jc w:val="center"/>
        </w:trPr>
        <w:tc>
          <w:tcPr>
            <w:tcW w:w="1795" w:type="dxa"/>
            <w:shd w:val="clear" w:color="auto" w:fill="auto"/>
            <w:noWrap/>
            <w:vAlign w:val="bottom"/>
          </w:tcPr>
          <w:p w14:paraId="602A910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C0BC47D"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A7DD9A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5913F19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D28662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1E4C64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9609.57</w:t>
            </w:r>
          </w:p>
        </w:tc>
      </w:tr>
      <w:tr w:rsidR="00161539" w:rsidRPr="00945C8E" w14:paraId="2336FFE3" w14:textId="77777777" w:rsidTr="00B7054B">
        <w:trPr>
          <w:trHeight w:val="320"/>
          <w:jc w:val="center"/>
        </w:trPr>
        <w:tc>
          <w:tcPr>
            <w:tcW w:w="1795" w:type="dxa"/>
            <w:shd w:val="clear" w:color="auto" w:fill="auto"/>
            <w:noWrap/>
            <w:vAlign w:val="bottom"/>
          </w:tcPr>
          <w:p w14:paraId="2C9861A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CE67B36"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111B98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0006FEF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76FB61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3A9C6A9"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5755.08</w:t>
            </w:r>
          </w:p>
        </w:tc>
      </w:tr>
      <w:tr w:rsidR="00161539" w:rsidRPr="00945C8E" w14:paraId="76CFB0AB" w14:textId="77777777" w:rsidTr="00B7054B">
        <w:trPr>
          <w:trHeight w:val="320"/>
          <w:jc w:val="center"/>
        </w:trPr>
        <w:tc>
          <w:tcPr>
            <w:tcW w:w="1795" w:type="dxa"/>
            <w:shd w:val="clear" w:color="auto" w:fill="auto"/>
            <w:noWrap/>
            <w:vAlign w:val="bottom"/>
          </w:tcPr>
          <w:p w14:paraId="10036DAD"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E9340E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22D49C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739D1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45DB69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4A31E29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3289.45</w:t>
            </w:r>
          </w:p>
        </w:tc>
      </w:tr>
      <w:tr w:rsidR="00161539" w:rsidRPr="00945C8E" w14:paraId="75D76091" w14:textId="77777777" w:rsidTr="00B7054B">
        <w:trPr>
          <w:trHeight w:val="320"/>
          <w:jc w:val="center"/>
        </w:trPr>
        <w:tc>
          <w:tcPr>
            <w:tcW w:w="1795" w:type="dxa"/>
            <w:shd w:val="clear" w:color="auto" w:fill="auto"/>
            <w:noWrap/>
            <w:vAlign w:val="bottom"/>
          </w:tcPr>
          <w:p w14:paraId="18B99832"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310643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6E2939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7D43CA8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BCDD3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647EF70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37576.85</w:t>
            </w:r>
          </w:p>
        </w:tc>
      </w:tr>
      <w:tr w:rsidR="00161539" w:rsidRPr="00945C8E" w14:paraId="1ADCA0DF" w14:textId="77777777" w:rsidTr="00B7054B">
        <w:trPr>
          <w:trHeight w:val="320"/>
          <w:jc w:val="center"/>
        </w:trPr>
        <w:tc>
          <w:tcPr>
            <w:tcW w:w="1795" w:type="dxa"/>
            <w:shd w:val="clear" w:color="auto" w:fill="auto"/>
            <w:noWrap/>
            <w:vAlign w:val="bottom"/>
          </w:tcPr>
          <w:p w14:paraId="62A08E2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4479D17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065D2F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D5C316B"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092D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6EFC94"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4968.19</w:t>
            </w:r>
          </w:p>
        </w:tc>
      </w:tr>
      <w:tr w:rsidR="00161539" w:rsidRPr="00945C8E" w14:paraId="25EBAD83" w14:textId="77777777" w:rsidTr="00B7054B">
        <w:trPr>
          <w:trHeight w:val="320"/>
          <w:jc w:val="center"/>
        </w:trPr>
        <w:tc>
          <w:tcPr>
            <w:tcW w:w="1795" w:type="dxa"/>
            <w:shd w:val="clear" w:color="auto" w:fill="auto"/>
            <w:noWrap/>
            <w:vAlign w:val="bottom"/>
          </w:tcPr>
          <w:p w14:paraId="1D143C18"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C52173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6451A98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2BE1158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504B1F0"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502B3D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3592.11</w:t>
            </w:r>
          </w:p>
        </w:tc>
      </w:tr>
    </w:tbl>
    <w:p w14:paraId="1D57CF82" w14:textId="77777777" w:rsidR="00161539" w:rsidRDefault="00161539" w:rsidP="00161539"/>
    <w:p w14:paraId="4CC0807F" w14:textId="331BCE43" w:rsidR="00161539" w:rsidRDefault="00161539" w:rsidP="00161539">
      <w:r>
        <w:t xml:space="preserve">In all but the Ohsumed dataset case in fact, there exists a top performing ML classifier that builds very quickly (low timelapse value for training) that has a competitive value for both macro-f1 and micro-f1 relative to the neural models we use for static embeddings as well as the transformer models.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3E7E4B" w:rsidRPr="003E7E4B">
            <w:rPr>
              <w:noProof/>
            </w:rPr>
            <w:t>(Wahba, et al., 2023)</w:t>
          </w:r>
          <w:r>
            <w:fldChar w:fldCharType="end"/>
          </w:r>
        </w:sdtContent>
      </w:sdt>
      <w:r>
        <w:t xml:space="preserve">, the result is nonetheless surprising and reinforced given the breadth and depth of the testing involved with this research. </w:t>
      </w:r>
    </w:p>
    <w:p w14:paraId="724B0B38" w14:textId="77777777" w:rsidR="00215B2D" w:rsidRDefault="00215B2D" w:rsidP="00215B2D"/>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98" w:name="_Toc195199452"/>
      <w:r>
        <w:lastRenderedPageBreak/>
        <w:t>Summary &amp; Concluding Remarks</w:t>
      </w:r>
      <w:bookmarkEnd w:id="98"/>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3AF10FFE" w14:textId="77777777" w:rsidR="00690379" w:rsidRDefault="00690379" w:rsidP="00BA5405"/>
    <w:p w14:paraId="06AE7488" w14:textId="1F773320"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99" w:name="_Toc195199453"/>
      <w:r>
        <w:t>Areas of Promising</w:t>
      </w:r>
      <w:r w:rsidR="00F41A88">
        <w:t xml:space="preserve"> Research</w:t>
      </w:r>
      <w:bookmarkEnd w:id="99"/>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0C493978"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100" w:name="_Toc195199454"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100"/>
        </w:p>
        <w:sdt>
          <w:sdtPr>
            <w:id w:val="111145805"/>
            <w:bibliography/>
          </w:sdtPr>
          <w:sdtContent>
            <w:p w14:paraId="650A0A7E" w14:textId="77777777" w:rsidR="0019176A" w:rsidRDefault="00730069" w:rsidP="0019176A">
              <w:pPr>
                <w:pStyle w:val="Bibliography"/>
                <w:spacing w:before="120"/>
                <w:rPr>
                  <w:noProof/>
                  <w:sz w:val="24"/>
                  <w:szCs w:val="24"/>
                </w:rPr>
              </w:pPr>
              <w:r>
                <w:fldChar w:fldCharType="begin"/>
              </w:r>
              <w:r>
                <w:instrText xml:space="preserve"> BIBLIOGRAPHY </w:instrText>
              </w:r>
              <w:r>
                <w:fldChar w:fldCharType="separate"/>
              </w:r>
              <w:r w:rsidR="0019176A">
                <w:rPr>
                  <w:noProof/>
                </w:rPr>
                <w:t xml:space="preserve">Bai, J., 2023. Qwen Technical Report. </w:t>
              </w:r>
              <w:r w:rsidR="0019176A">
                <w:rPr>
                  <w:i/>
                  <w:iCs/>
                  <w:noProof/>
                </w:rPr>
                <w:t xml:space="preserve">arxiv, </w:t>
              </w:r>
              <w:r w:rsidR="0019176A">
                <w:rPr>
                  <w:noProof/>
                </w:rPr>
                <w:t>p. https://doi.org/10.48550/arXiv.2309.16609.</w:t>
              </w:r>
            </w:p>
            <w:p w14:paraId="4D416E8C" w14:textId="77777777" w:rsidR="0019176A" w:rsidRDefault="0019176A" w:rsidP="0019176A">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623AC47A" w14:textId="77777777" w:rsidR="0019176A" w:rsidRDefault="0019176A" w:rsidP="0019176A">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03907170" w14:textId="77777777" w:rsidR="0019176A" w:rsidRDefault="0019176A" w:rsidP="0019176A">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575C857E" w14:textId="77777777" w:rsidR="0019176A" w:rsidRDefault="0019176A" w:rsidP="0019176A">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137A0845" w14:textId="77777777" w:rsidR="0019176A" w:rsidRDefault="0019176A" w:rsidP="0019176A">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4B9BFC35" w14:textId="77777777" w:rsidR="0019176A" w:rsidRDefault="0019176A" w:rsidP="0019176A">
              <w:pPr>
                <w:pStyle w:val="Bibliography"/>
                <w:spacing w:before="120"/>
                <w:rPr>
                  <w:noProof/>
                </w:rPr>
              </w:pPr>
              <w:r>
                <w:rPr>
                  <w:noProof/>
                </w:rPr>
                <w:t xml:space="preserve">Clark, K., Luong, M.-T., Le, Q. V. &amp; Manning, C. D., 2020. ELECTRA: Pre-training Text Encoders as Discriminators Rather Than Generators. </w:t>
              </w:r>
              <w:r>
                <w:rPr>
                  <w:i/>
                  <w:iCs/>
                  <w:noProof/>
                </w:rPr>
                <w:t xml:space="preserve">arXiv, </w:t>
              </w:r>
              <w:r>
                <w:rPr>
                  <w:noProof/>
                </w:rPr>
                <w:t>p. https://doi.org/10.48550/arXiv.2003.10555.</w:t>
              </w:r>
            </w:p>
            <w:p w14:paraId="3A275F7C" w14:textId="77777777" w:rsidR="0019176A" w:rsidRDefault="0019176A" w:rsidP="0019176A">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1386F6E9" w14:textId="77777777" w:rsidR="0019176A" w:rsidRDefault="0019176A" w:rsidP="0019176A">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3BBAFA79" w14:textId="77777777" w:rsidR="0019176A" w:rsidRDefault="0019176A" w:rsidP="0019176A">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F27C5C8" w14:textId="77777777" w:rsidR="0019176A" w:rsidRDefault="0019176A" w:rsidP="0019176A">
              <w:pPr>
                <w:pStyle w:val="Bibliography"/>
                <w:spacing w:before="120"/>
                <w:rPr>
                  <w:noProof/>
                </w:rPr>
              </w:pPr>
              <w:r>
                <w:rPr>
                  <w:noProof/>
                </w:rPr>
                <w:t xml:space="preserve">Farhangi, A. et al., 2022. </w:t>
              </w:r>
              <w:r>
                <w:rPr>
                  <w:i/>
                  <w:iCs/>
                  <w:noProof/>
                </w:rPr>
                <w:t xml:space="preserve">Protoformer: Embedding Prototypes for Transformers. </w:t>
              </w:r>
              <w:r>
                <w:rPr>
                  <w:noProof/>
                </w:rPr>
                <w:t>Cham, Springer International Publishing, pp. 447-458.</w:t>
              </w:r>
            </w:p>
            <w:p w14:paraId="03DB4AA0" w14:textId="77777777" w:rsidR="0019176A" w:rsidRDefault="0019176A" w:rsidP="0019176A">
              <w:pPr>
                <w:pStyle w:val="Bibliography"/>
                <w:spacing w:before="120"/>
                <w:rPr>
                  <w:noProof/>
                </w:rPr>
              </w:pPr>
              <w:r>
                <w:rPr>
                  <w:noProof/>
                </w:rPr>
                <w:t xml:space="preserve">Firth, J. R., 1957. A synopsis of linguistic theory 1930-55. </w:t>
              </w:r>
              <w:r>
                <w:rPr>
                  <w:i/>
                  <w:iCs/>
                  <w:noProof/>
                </w:rPr>
                <w:t xml:space="preserve">Studies in Linguistic Analysis (special volume of the Philological Society), </w:t>
              </w:r>
              <w:r>
                <w:rPr>
                  <w:noProof/>
                </w:rPr>
                <w:t>Volume 1952-59, pp. 1-32.</w:t>
              </w:r>
            </w:p>
            <w:p w14:paraId="0ECA7BC0" w14:textId="77777777" w:rsidR="0019176A" w:rsidRDefault="0019176A" w:rsidP="0019176A">
              <w:pPr>
                <w:pStyle w:val="Bibliography"/>
                <w:spacing w:before="120"/>
                <w:rPr>
                  <w:noProof/>
                </w:rPr>
              </w:pPr>
              <w:r>
                <w:rPr>
                  <w:noProof/>
                </w:rPr>
                <w:t xml:space="preserve">Greene, D. &amp; Cunningham, P., 2006. </w:t>
              </w:r>
              <w:r>
                <w:rPr>
                  <w:i/>
                  <w:iCs/>
                  <w:noProof/>
                </w:rPr>
                <w:t xml:space="preserve">Practical solutions to the problem of diagonal dominance in kernel document clustering. </w:t>
              </w:r>
              <w:r>
                <w:rPr>
                  <w:noProof/>
                </w:rPr>
                <w:t>Pittsburgh, PA, Association for Computing Machinery, pp. 377-384. https://doi.org/10.1145/1143844.1143892.</w:t>
              </w:r>
            </w:p>
            <w:p w14:paraId="08FA1AE4" w14:textId="77777777" w:rsidR="0019176A" w:rsidRDefault="0019176A" w:rsidP="0019176A">
              <w:pPr>
                <w:pStyle w:val="Bibliography"/>
                <w:spacing w:before="120"/>
                <w:rPr>
                  <w:noProof/>
                </w:rPr>
              </w:pPr>
              <w:r>
                <w:rPr>
                  <w:noProof/>
                </w:rPr>
                <w:t xml:space="preserve">Harris, Z. S., 1954. Distributional Structure. </w:t>
              </w:r>
              <w:r>
                <w:rPr>
                  <w:i/>
                  <w:iCs/>
                  <w:noProof/>
                </w:rPr>
                <w:t xml:space="preserve">WORD, </w:t>
              </w:r>
              <w:r>
                <w:rPr>
                  <w:noProof/>
                </w:rPr>
                <w:t>08 January, 10(2-3), pp. 146-162. https://doi.org/10.1080/00437956.1954.11659520.</w:t>
              </w:r>
            </w:p>
            <w:p w14:paraId="7DE661C2" w14:textId="77777777" w:rsidR="0019176A" w:rsidRDefault="0019176A" w:rsidP="0019176A">
              <w:pPr>
                <w:pStyle w:val="Bibliography"/>
                <w:spacing w:before="120"/>
                <w:rPr>
                  <w:noProof/>
                </w:rPr>
              </w:pPr>
              <w:r>
                <w:rPr>
                  <w:noProof/>
                </w:rPr>
                <w:t xml:space="preserve">Hinton, J., Vinyals, O. &amp; Dean, J., 2015. Distilling the Knowledge in a Neural Network. </w:t>
              </w:r>
              <w:r>
                <w:rPr>
                  <w:i/>
                  <w:iCs/>
                  <w:noProof/>
                </w:rPr>
                <w:t xml:space="preserve">arXiv, </w:t>
              </w:r>
              <w:r>
                <w:rPr>
                  <w:noProof/>
                </w:rPr>
                <w:t>March.p. https://doi.org/10.48550/arXiv.1503.02531.</w:t>
              </w:r>
            </w:p>
            <w:p w14:paraId="0A4153E1" w14:textId="77777777" w:rsidR="0019176A" w:rsidRDefault="0019176A" w:rsidP="0019176A">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Heidelberg, Springer Berlin Heidelberg, pp. 137-142.</w:t>
              </w:r>
            </w:p>
            <w:p w14:paraId="073B90B8" w14:textId="77777777" w:rsidR="0019176A" w:rsidRDefault="0019176A" w:rsidP="0019176A">
              <w:pPr>
                <w:pStyle w:val="Bibliography"/>
                <w:spacing w:before="120"/>
                <w:rPr>
                  <w:noProof/>
                </w:rPr>
              </w:pPr>
              <w:r>
                <w:rPr>
                  <w:noProof/>
                </w:rPr>
                <w:t>Jones, C. R. &amp; Bergen, B. K., 2025. Large Language Models Pass the Turing Test. 31 March.p. https://doi.org/10.48550/arXiv.2503.23674.</w:t>
              </w:r>
            </w:p>
            <w:p w14:paraId="132B9C3E" w14:textId="77777777" w:rsidR="0019176A" w:rsidRDefault="0019176A" w:rsidP="0019176A">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0B15AF3F" w14:textId="77777777" w:rsidR="0019176A" w:rsidRDefault="0019176A" w:rsidP="0019176A">
              <w:pPr>
                <w:pStyle w:val="Bibliography"/>
                <w:spacing w:before="120"/>
                <w:rPr>
                  <w:noProof/>
                </w:rPr>
              </w:pPr>
              <w:r>
                <w:rPr>
                  <w:noProof/>
                </w:rPr>
                <w:lastRenderedPageBreak/>
                <w:t xml:space="preserve">Katz, D. M., Bommarito, M. J., Gao, S. &amp; Arredondo, P., 2024. GPT-4 passes the bar exam. </w:t>
              </w:r>
              <w:r>
                <w:rPr>
                  <w:i/>
                  <w:iCs/>
                  <w:noProof/>
                </w:rPr>
                <w:t xml:space="preserve">Philosophical Transactions of the Royal Society A, </w:t>
              </w:r>
              <w:r>
                <w:rPr>
                  <w:noProof/>
                </w:rPr>
                <w:t>Volume 382, p. https://doi.org/10.1098/rsta.2023.0254.</w:t>
              </w:r>
            </w:p>
            <w:p w14:paraId="59F0CA9E" w14:textId="77777777" w:rsidR="0019176A" w:rsidRDefault="0019176A" w:rsidP="0019176A">
              <w:pPr>
                <w:pStyle w:val="Bibliography"/>
                <w:spacing w:before="120"/>
                <w:rPr>
                  <w:noProof/>
                </w:rPr>
              </w:pPr>
              <w:r>
                <w:rPr>
                  <w:noProof/>
                </w:rPr>
                <w:t xml:space="preserve">Kudo, T. &amp; Richardson, J., 2018. SentencePiece: A simple and language independent subword tokenizer and detokenizer for Neural Text Processing. </w:t>
              </w:r>
              <w:r>
                <w:rPr>
                  <w:i/>
                  <w:iCs/>
                  <w:noProof/>
                </w:rPr>
                <w:t xml:space="preserve">arXiv, </w:t>
              </w:r>
              <w:r>
                <w:rPr>
                  <w:noProof/>
                </w:rPr>
                <w:t>19 August.p. https://doi.org/10.48550/arXiv.1808.06226.</w:t>
              </w:r>
            </w:p>
            <w:p w14:paraId="0599FB39" w14:textId="77777777" w:rsidR="0019176A" w:rsidRDefault="0019176A" w:rsidP="0019176A">
              <w:pPr>
                <w:pStyle w:val="Bibliography"/>
                <w:spacing w:before="120"/>
                <w:rPr>
                  <w:noProof/>
                </w:rPr>
              </w:pPr>
              <w:r>
                <w:rPr>
                  <w:noProof/>
                </w:rPr>
                <w:t xml:space="preserve">Lang, K., 1995. </w:t>
              </w:r>
              <w:r>
                <w:rPr>
                  <w:i/>
                  <w:iCs/>
                  <w:noProof/>
                </w:rPr>
                <w:t xml:space="preserve">NewsWeeder: Learning to Filter Netnews. </w:t>
              </w:r>
              <w:r>
                <w:rPr>
                  <w:noProof/>
                </w:rPr>
                <w:t>San Francisco, CA, Morgan Kaufmann, pp. 331-339.</w:t>
              </w:r>
            </w:p>
            <w:p w14:paraId="7F477BCA" w14:textId="77777777" w:rsidR="0019176A" w:rsidRDefault="0019176A" w:rsidP="0019176A">
              <w:pPr>
                <w:pStyle w:val="Bibliography"/>
                <w:spacing w:before="120"/>
                <w:rPr>
                  <w:noProof/>
                </w:rPr>
              </w:pPr>
              <w:r>
                <w:rPr>
                  <w:noProof/>
                </w:rPr>
                <w:t xml:space="preserve">Lan, Z. et al., 2019. ALBERT: A Lite BERT for Self-supervised Learning of Language Representations. </w:t>
              </w:r>
              <w:r>
                <w:rPr>
                  <w:i/>
                  <w:iCs/>
                  <w:noProof/>
                </w:rPr>
                <w:t xml:space="preserve">arXiv, </w:t>
              </w:r>
              <w:r>
                <w:rPr>
                  <w:noProof/>
                </w:rPr>
                <w:t>p. https://doi.org/10.48550/arXiv.1909.11942.</w:t>
              </w:r>
            </w:p>
            <w:p w14:paraId="7464FC86" w14:textId="77777777" w:rsidR="0019176A" w:rsidRDefault="0019176A" w:rsidP="0019176A">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6138A287" w14:textId="77777777" w:rsidR="0019176A" w:rsidRDefault="0019176A" w:rsidP="0019176A">
              <w:pPr>
                <w:pStyle w:val="Bibliography"/>
                <w:spacing w:before="120"/>
                <w:rPr>
                  <w:noProof/>
                </w:rPr>
              </w:pPr>
              <w:r>
                <w:rPr>
                  <w:noProof/>
                </w:rPr>
                <w:t xml:space="preserve">Lewis, D., 1987. </w:t>
              </w:r>
              <w:r>
                <w:rPr>
                  <w:i/>
                  <w:iCs/>
                  <w:noProof/>
                </w:rPr>
                <w:t xml:space="preserve">Reuters-21578 Text Categorization Collection [Dataset], </w:t>
              </w:r>
              <w:r>
                <w:rPr>
                  <w:noProof/>
                </w:rPr>
                <w:t>s.l.: UCI Machine Learning Repository.</w:t>
              </w:r>
            </w:p>
            <w:p w14:paraId="54C00D01" w14:textId="77777777" w:rsidR="0019176A" w:rsidRDefault="0019176A" w:rsidP="0019176A">
              <w:pPr>
                <w:pStyle w:val="Bibliography"/>
                <w:spacing w:before="120"/>
                <w:rPr>
                  <w:noProof/>
                </w:rPr>
              </w:pPr>
              <w:r>
                <w:rPr>
                  <w:noProof/>
                </w:rPr>
                <w:t xml:space="preserve">Lewis, D. D., Yang, Y., Rose, T. G. &amp; Li, F., 2004. RCV1: A New Benchmark Collection for Text Categorization Research. </w:t>
              </w:r>
              <w:r>
                <w:rPr>
                  <w:i/>
                  <w:iCs/>
                  <w:noProof/>
                </w:rPr>
                <w:t xml:space="preserve">The Journal of Machine Learning Research, </w:t>
              </w:r>
              <w:r>
                <w:rPr>
                  <w:noProof/>
                </w:rPr>
                <w:t>1 December, Volume 5, pp. 361-397.</w:t>
              </w:r>
            </w:p>
            <w:p w14:paraId="66BFB1C8" w14:textId="77777777" w:rsidR="0019176A" w:rsidRDefault="0019176A" w:rsidP="0019176A">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63143E5D" w14:textId="77777777" w:rsidR="0019176A" w:rsidRDefault="0019176A" w:rsidP="0019176A">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1AA96787" w14:textId="77777777" w:rsidR="0019176A" w:rsidRDefault="0019176A" w:rsidP="0019176A">
              <w:pPr>
                <w:pStyle w:val="Bibliography"/>
                <w:spacing w:before="120"/>
                <w:rPr>
                  <w:noProof/>
                </w:rPr>
              </w:pPr>
              <w:r>
                <w:rPr>
                  <w:noProof/>
                </w:rPr>
                <w:t xml:space="preserve">Liu, G. &amp; Guo, J., 2019. Bidirectional LSTM with attention mechanism and convolutional layer for text classification. </w:t>
              </w:r>
              <w:r>
                <w:rPr>
                  <w:i/>
                  <w:iCs/>
                  <w:noProof/>
                </w:rPr>
                <w:t xml:space="preserve">Neurocomputing, </w:t>
              </w:r>
              <w:r>
                <w:rPr>
                  <w:noProof/>
                </w:rPr>
                <w:t>14 March, Volume 337, pp. 325-338. https://doi.org/10.1016/j.neucom.2019.01.078.</w:t>
              </w:r>
            </w:p>
            <w:p w14:paraId="6FF5758A" w14:textId="77777777" w:rsidR="0019176A" w:rsidRDefault="0019176A" w:rsidP="0019176A">
              <w:pPr>
                <w:pStyle w:val="Bibliography"/>
                <w:spacing w:before="120"/>
                <w:rPr>
                  <w:noProof/>
                </w:rPr>
              </w:pPr>
              <w:r>
                <w:rPr>
                  <w:noProof/>
                </w:rPr>
                <w:t>Liu, Y. et al., 2019. RoBERTa: A Robustly Optimized BERT Pretraining Approach. p. https://doi.org/10.48550/arXiv.1907.11692.</w:t>
              </w:r>
            </w:p>
            <w:p w14:paraId="36AB249F" w14:textId="77777777" w:rsidR="0019176A" w:rsidRDefault="0019176A" w:rsidP="0019176A">
              <w:pPr>
                <w:pStyle w:val="Bibliography"/>
                <w:spacing w:before="120"/>
                <w:rPr>
                  <w:noProof/>
                </w:rPr>
              </w:pPr>
              <w:r>
                <w:rPr>
                  <w:noProof/>
                </w:rPr>
                <w:t xml:space="preserve">Maas, A. L. et al., 2011. </w:t>
              </w:r>
              <w:r>
                <w:rPr>
                  <w:i/>
                  <w:iCs/>
                  <w:noProof/>
                </w:rPr>
                <w:t xml:space="preserve">Learning Word Vectors for Sentiment Analysis. </w:t>
              </w:r>
              <w:r>
                <w:rPr>
                  <w:noProof/>
                </w:rPr>
                <w:t>Portland, Oregon, Association for Computational Linguistics, pp. 142-150.</w:t>
              </w:r>
            </w:p>
            <w:p w14:paraId="5EA8BA68" w14:textId="77777777" w:rsidR="0019176A" w:rsidRDefault="0019176A" w:rsidP="0019176A">
              <w:pPr>
                <w:pStyle w:val="Bibliography"/>
                <w:spacing w:before="120"/>
                <w:rPr>
                  <w:noProof/>
                </w:rPr>
              </w:pPr>
              <w:r>
                <w:rPr>
                  <w:noProof/>
                </w:rPr>
                <w:t xml:space="preserve">McCallum, A. &amp; Nigam, K., 1998. </w:t>
              </w:r>
              <w:r>
                <w:rPr>
                  <w:i/>
                  <w:iCs/>
                  <w:noProof/>
                </w:rPr>
                <w:t xml:space="preserve">A comparison of event models for naive bayes text classification. </w:t>
              </w:r>
              <w:r>
                <w:rPr>
                  <w:noProof/>
                </w:rPr>
                <w:t>s.l., s.n.</w:t>
              </w:r>
            </w:p>
            <w:p w14:paraId="0A040F09" w14:textId="77777777" w:rsidR="0019176A" w:rsidRDefault="0019176A" w:rsidP="0019176A">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58C18B48" w14:textId="77777777" w:rsidR="0019176A" w:rsidRDefault="0019176A" w:rsidP="0019176A">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14094025" w14:textId="77777777" w:rsidR="0019176A" w:rsidRDefault="0019176A" w:rsidP="0019176A">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41EE9000" w14:textId="77777777" w:rsidR="0019176A" w:rsidRDefault="0019176A" w:rsidP="0019176A">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817318E" w14:textId="77777777" w:rsidR="0019176A" w:rsidRDefault="0019176A" w:rsidP="0019176A">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CD50175" w14:textId="77777777" w:rsidR="0019176A" w:rsidRDefault="0019176A" w:rsidP="0019176A">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02A5BC80" w14:textId="77777777" w:rsidR="0019176A" w:rsidRDefault="0019176A" w:rsidP="0019176A">
              <w:pPr>
                <w:pStyle w:val="Bibliography"/>
                <w:spacing w:before="120"/>
                <w:rPr>
                  <w:noProof/>
                </w:rPr>
              </w:pPr>
              <w:r>
                <w:rPr>
                  <w:noProof/>
                </w:rPr>
                <w:lastRenderedPageBreak/>
                <w:t>Radford, A. et al., 2019. Language Models are Unsupervised Multitask Learners. pp. https://cdn.openai.com/better-language-models/language_models_are_unsupervised_multitask_learners.pdf.</w:t>
              </w:r>
            </w:p>
            <w:p w14:paraId="2B3D298E" w14:textId="77777777" w:rsidR="0019176A" w:rsidRDefault="0019176A" w:rsidP="0019176A">
              <w:pPr>
                <w:pStyle w:val="Bibliography"/>
                <w:spacing w:before="120"/>
                <w:rPr>
                  <w:noProof/>
                </w:rPr>
              </w:pPr>
              <w:r>
                <w:rPr>
                  <w:noProof/>
                </w:rPr>
                <w:t xml:space="preserve">Raffel, C. et al., 2019. Exploring the Limits of Transfer Learning with a Unified Text-to-Text Transformer. </w:t>
              </w:r>
              <w:r>
                <w:rPr>
                  <w:i/>
                  <w:iCs/>
                  <w:noProof/>
                </w:rPr>
                <w:t xml:space="preserve">arXiv, </w:t>
              </w:r>
              <w:r>
                <w:rPr>
                  <w:noProof/>
                </w:rPr>
                <w:t>p. https://doi.org/10.48550/arXiv.1910.10683.</w:t>
              </w:r>
            </w:p>
            <w:p w14:paraId="6470091F" w14:textId="77777777" w:rsidR="0019176A" w:rsidRDefault="0019176A" w:rsidP="0019176A">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391AE79E" w14:textId="77777777" w:rsidR="0019176A" w:rsidRDefault="0019176A" w:rsidP="0019176A">
              <w:pPr>
                <w:pStyle w:val="Bibliography"/>
                <w:spacing w:before="120"/>
                <w:rPr>
                  <w:noProof/>
                </w:rPr>
              </w:pPr>
              <w:r>
                <w:rPr>
                  <w:noProof/>
                </w:rPr>
                <w:t xml:space="preserve">Sanderson, M., 2010. Test Collection Based Evaluation of Information Retrieval Systems. </w:t>
              </w:r>
              <w:r>
                <w:rPr>
                  <w:i/>
                  <w:iCs/>
                  <w:noProof/>
                </w:rPr>
                <w:t xml:space="preserve">Foundations and Tenets in Information Retrieval, </w:t>
              </w:r>
              <w:r>
                <w:rPr>
                  <w:noProof/>
                </w:rPr>
                <w:t>Volume 4, pp. 247-375. http://dx.doi.org/10.1561/1500000009.</w:t>
              </w:r>
            </w:p>
            <w:p w14:paraId="58346DD1" w14:textId="77777777" w:rsidR="0019176A" w:rsidRDefault="0019176A" w:rsidP="0019176A">
              <w:pPr>
                <w:pStyle w:val="Bibliography"/>
                <w:spacing w:before="120"/>
                <w:rPr>
                  <w:noProof/>
                </w:rPr>
              </w:pPr>
              <w:r>
                <w:rPr>
                  <w:noProof/>
                </w:rPr>
                <w:t>Sanh, V., Debut, L., Chaumond, J. &amp; Wolf, T., 2020. DistilBERT, a distilled version of BERT: smaller, faster, cheaper and lighter. p. https://doi.org/10.48550/arXiv.1910.01108.</w:t>
              </w:r>
            </w:p>
            <w:p w14:paraId="6E65C776" w14:textId="77777777" w:rsidR="0019176A" w:rsidRDefault="0019176A" w:rsidP="0019176A">
              <w:pPr>
                <w:pStyle w:val="Bibliography"/>
                <w:spacing w:before="120"/>
                <w:rPr>
                  <w:noProof/>
                </w:rPr>
              </w:pPr>
              <w:r>
                <w:rPr>
                  <w:noProof/>
                </w:rPr>
                <w:t xml:space="preserve">Schuster, M. &amp; Nakajima, K., 2012. </w:t>
              </w:r>
              <w:r>
                <w:rPr>
                  <w:i/>
                  <w:iCs/>
                  <w:noProof/>
                </w:rPr>
                <w:t xml:space="preserve">Japanese and Korean voice search. </w:t>
              </w:r>
              <w:r>
                <w:rPr>
                  <w:noProof/>
                </w:rPr>
                <w:t>Kyoto, Japan, s.n., pp. 5149-5152.</w:t>
              </w:r>
            </w:p>
            <w:p w14:paraId="51A1E038" w14:textId="77777777" w:rsidR="0019176A" w:rsidRDefault="0019176A" w:rsidP="0019176A">
              <w:pPr>
                <w:pStyle w:val="Bibliography"/>
                <w:spacing w:before="120"/>
                <w:rPr>
                  <w:noProof/>
                </w:rPr>
              </w:pPr>
              <w:r>
                <w:rPr>
                  <w:noProof/>
                </w:rPr>
                <w:t>Sebastiani, F., 2002. Machine learning in automated text categorization. March, 34(1), pp. 1-47. https://doi.org/10.1145/505282.505283.</w:t>
              </w:r>
            </w:p>
            <w:p w14:paraId="4A23A2D4" w14:textId="77777777" w:rsidR="0019176A" w:rsidRDefault="0019176A" w:rsidP="0019176A">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w:t>
              </w:r>
            </w:p>
            <w:p w14:paraId="542A7ABA" w14:textId="77777777" w:rsidR="0019176A" w:rsidRDefault="0019176A" w:rsidP="0019176A">
              <w:pPr>
                <w:pStyle w:val="Bibliography"/>
                <w:spacing w:before="120"/>
                <w:rPr>
                  <w:noProof/>
                </w:rPr>
              </w:pPr>
              <w:r>
                <w:rPr>
                  <w:noProof/>
                </w:rPr>
                <w:t xml:space="preserve">Sinha, A. et al., 2015. </w:t>
              </w:r>
              <w:r>
                <w:rPr>
                  <w:i/>
                  <w:iCs/>
                  <w:noProof/>
                </w:rPr>
                <w:t xml:space="preserve">An Overview of Microsoft Academic Service (MAS) and Applications. </w:t>
              </w:r>
              <w:r>
                <w:rPr>
                  <w:noProof/>
                </w:rPr>
                <w:t>Florence, Italy, Association for Computing Machinery, pp. 243-246.</w:t>
              </w:r>
            </w:p>
            <w:p w14:paraId="7CB317FE" w14:textId="77777777" w:rsidR="0019176A" w:rsidRDefault="0019176A" w:rsidP="0019176A">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7DAC7716" w14:textId="77777777" w:rsidR="0019176A" w:rsidRDefault="0019176A" w:rsidP="0019176A">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5C6184F2" w14:textId="77777777" w:rsidR="0019176A" w:rsidRDefault="0019176A" w:rsidP="0019176A">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24361ECB" w14:textId="77777777" w:rsidR="0019176A" w:rsidRDefault="0019176A" w:rsidP="0019176A">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4B481448" w14:textId="77777777" w:rsidR="0019176A" w:rsidRDefault="0019176A" w:rsidP="0019176A">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273EF363" w14:textId="77777777" w:rsidR="0019176A" w:rsidRDefault="0019176A" w:rsidP="0019176A">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50BDFA7" w14:textId="77777777" w:rsidR="0019176A" w:rsidRDefault="0019176A" w:rsidP="0019176A">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238FD679" w14:textId="77777777" w:rsidR="0019176A" w:rsidRDefault="0019176A" w:rsidP="0019176A">
              <w:pPr>
                <w:pStyle w:val="Bibliography"/>
                <w:spacing w:before="120"/>
                <w:rPr>
                  <w:noProof/>
                </w:rPr>
              </w:pPr>
              <w:r>
                <w:rPr>
                  <w:noProof/>
                </w:rPr>
                <w:t xml:space="preserve">Wang, X. et al., 2022. Self-Consistency Improves Chain of Thought Reasoning in Language Models. </w:t>
              </w:r>
              <w:r>
                <w:rPr>
                  <w:i/>
                  <w:iCs/>
                  <w:noProof/>
                </w:rPr>
                <w:t xml:space="preserve">arXiv, </w:t>
              </w:r>
              <w:r>
                <w:rPr>
                  <w:noProof/>
                </w:rPr>
                <w:t>March.</w:t>
              </w:r>
            </w:p>
            <w:p w14:paraId="60239A66" w14:textId="77777777" w:rsidR="0019176A" w:rsidRDefault="0019176A" w:rsidP="0019176A">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28 January.</w:t>
              </w:r>
            </w:p>
            <w:p w14:paraId="50E72EF8" w14:textId="77777777" w:rsidR="0019176A" w:rsidRDefault="0019176A" w:rsidP="0019176A">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5001B9DB" w14:textId="77777777" w:rsidR="0019176A" w:rsidRDefault="0019176A" w:rsidP="0019176A">
              <w:pPr>
                <w:pStyle w:val="Bibliography"/>
                <w:spacing w:before="120"/>
                <w:rPr>
                  <w:noProof/>
                </w:rPr>
              </w:pPr>
              <w:r>
                <w:rPr>
                  <w:noProof/>
                </w:rPr>
                <w:lastRenderedPageBreak/>
                <w:t xml:space="preserve">Wu, Y. et al., 2016. Google's Neural Machine Translation System: Bridging the Gap between Human and Machine Translation. </w:t>
              </w:r>
              <w:r>
                <w:rPr>
                  <w:i/>
                  <w:iCs/>
                  <w:noProof/>
                </w:rPr>
                <w:t xml:space="preserve">arXiv, </w:t>
              </w:r>
              <w:r>
                <w:rPr>
                  <w:noProof/>
                </w:rPr>
                <w:t>p. https://doi.org/10.48550/arXiv.1609.08144.</w:t>
              </w:r>
            </w:p>
            <w:p w14:paraId="6D43F79F" w14:textId="77777777" w:rsidR="0019176A" w:rsidRDefault="0019176A" w:rsidP="0019176A">
              <w:pPr>
                <w:pStyle w:val="Bibliography"/>
                <w:spacing w:before="120"/>
                <w:rPr>
                  <w:noProof/>
                </w:rPr>
              </w:pPr>
              <w:r>
                <w:rPr>
                  <w:noProof/>
                </w:rPr>
                <w:t>Xu, F. et al., 2025. Towards Large Reasoning Models: A Survey of Reinforced Reasoning with Large Language Models. January.p. https://doi.org/10.48550/arXiv.2501.09686.</w:t>
              </w:r>
            </w:p>
            <w:p w14:paraId="637F92A2" w14:textId="77777777" w:rsidR="0019176A" w:rsidRDefault="0019176A" w:rsidP="0019176A">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30294511" w14:textId="77777777" w:rsidR="0019176A" w:rsidRDefault="0019176A" w:rsidP="0019176A">
              <w:pPr>
                <w:pStyle w:val="Bibliography"/>
                <w:spacing w:before="120"/>
                <w:rPr>
                  <w:noProof/>
                </w:rPr>
              </w:pPr>
              <w:r>
                <w:rPr>
                  <w:noProof/>
                </w:rPr>
                <w:t xml:space="preserve">Yoon, K., 2014. </w:t>
              </w:r>
              <w:r>
                <w:rPr>
                  <w:i/>
                  <w:iCs/>
                  <w:noProof/>
                </w:rPr>
                <w:t xml:space="preserve">Convolutional Neural Networks for Sentence Classification. </w:t>
              </w:r>
              <w:r>
                <w:rPr>
                  <w:noProof/>
                </w:rPr>
                <w:t>Doha, Qatar, Association for Computational Linguistics, pp. 1746-1751.</w:t>
              </w:r>
            </w:p>
            <w:p w14:paraId="3A4B6C73" w14:textId="77777777" w:rsidR="0019176A" w:rsidRDefault="0019176A" w:rsidP="0019176A">
              <w:pPr>
                <w:pStyle w:val="Bibliography"/>
                <w:spacing w:before="120"/>
                <w:rPr>
                  <w:noProof/>
                </w:rPr>
              </w:pPr>
              <w:r>
                <w:rPr>
                  <w:noProof/>
                </w:rPr>
                <w:t xml:space="preserve">Zang, Y., 2021. </w:t>
              </w:r>
              <w:r>
                <w:rPr>
                  <w:i/>
                  <w:iCs/>
                  <w:noProof/>
                </w:rPr>
                <w:t xml:space="preserve">Research on Text Classification Method Based on LSTM Neural Network Model. </w:t>
              </w:r>
              <w:r>
                <w:rPr>
                  <w:noProof/>
                </w:rPr>
                <w:t>Dalian, China, IEEE, pp. 1019-1022.</w:t>
              </w:r>
            </w:p>
            <w:p w14:paraId="7A8C585B" w14:textId="77777777" w:rsidR="0019176A" w:rsidRDefault="0019176A" w:rsidP="0019176A">
              <w:pPr>
                <w:pStyle w:val="Bibliography"/>
                <w:spacing w:before="120"/>
                <w:rPr>
                  <w:noProof/>
                </w:rPr>
              </w:pPr>
              <w:r>
                <w:rPr>
                  <w:noProof/>
                </w:rPr>
                <w:t xml:space="preserve">Zhang, X., Zhao, J. &amp; LeCun, Y., 2015. </w:t>
              </w:r>
              <w:r>
                <w:rPr>
                  <w:i/>
                  <w:iCs/>
                  <w:noProof/>
                </w:rPr>
                <w:t xml:space="preserve">Character-level convolutional networks for text classification. </w:t>
              </w:r>
              <w:r>
                <w:rPr>
                  <w:noProof/>
                </w:rPr>
                <w:t>Montreal, CA, MIT Press, pp. 649-657.</w:t>
              </w:r>
            </w:p>
            <w:p w14:paraId="7526A06E" w14:textId="77777777" w:rsidR="0019176A" w:rsidRDefault="0019176A" w:rsidP="0019176A">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19176A">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36"/>
      <w:footerReference w:type="even" r:id="rId37"/>
      <w:footerReference w:type="default" r:id="rId38"/>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4BE8D" w14:textId="77777777" w:rsidR="008C3177" w:rsidRDefault="008C3177" w:rsidP="00AF7FAF">
      <w:r>
        <w:separator/>
      </w:r>
    </w:p>
    <w:p w14:paraId="672EF37F" w14:textId="77777777" w:rsidR="008C3177" w:rsidRDefault="008C3177" w:rsidP="00AF7FAF"/>
    <w:p w14:paraId="0F404BE5" w14:textId="77777777" w:rsidR="008C3177" w:rsidRDefault="008C3177" w:rsidP="00AF7FAF"/>
  </w:endnote>
  <w:endnote w:type="continuationSeparator" w:id="0">
    <w:p w14:paraId="5E280C36" w14:textId="77777777" w:rsidR="008C3177" w:rsidRDefault="008C3177" w:rsidP="00AF7FAF">
      <w:r>
        <w:continuationSeparator/>
      </w:r>
    </w:p>
    <w:p w14:paraId="416956F9" w14:textId="77777777" w:rsidR="008C3177" w:rsidRDefault="008C3177" w:rsidP="00AF7FAF"/>
    <w:p w14:paraId="013A62C1" w14:textId="77777777" w:rsidR="008C3177" w:rsidRDefault="008C3177"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B537" w14:textId="77777777" w:rsidR="008C3177" w:rsidRDefault="008C3177" w:rsidP="00AF7FAF">
      <w:r>
        <w:separator/>
      </w:r>
    </w:p>
    <w:p w14:paraId="6588CD47" w14:textId="77777777" w:rsidR="008C3177" w:rsidRDefault="008C3177" w:rsidP="00AF7FAF"/>
    <w:p w14:paraId="4C3815E0" w14:textId="77777777" w:rsidR="008C3177" w:rsidRDefault="008C3177" w:rsidP="00AF7FAF"/>
  </w:footnote>
  <w:footnote w:type="continuationSeparator" w:id="0">
    <w:p w14:paraId="4C6B487A" w14:textId="77777777" w:rsidR="008C3177" w:rsidRDefault="008C3177" w:rsidP="00AF7FAF">
      <w:r>
        <w:continuationSeparator/>
      </w:r>
    </w:p>
    <w:p w14:paraId="4AC84151" w14:textId="77777777" w:rsidR="008C3177" w:rsidRDefault="008C3177" w:rsidP="00AF7FAF"/>
    <w:p w14:paraId="7F7EA7D3" w14:textId="77777777" w:rsidR="008C3177" w:rsidRDefault="008C3177" w:rsidP="00AF7FAF"/>
  </w:footnote>
  <w:footnote w:id="1">
    <w:p w14:paraId="0FDE3B62" w14:textId="39F142A1" w:rsidR="00FA00C8" w:rsidRDefault="00FA00C8" w:rsidP="00FA00C8">
      <w:pPr>
        <w:pStyle w:val="FootnoteText"/>
      </w:pPr>
      <w:r>
        <w:rPr>
          <w:rStyle w:val="FootnoteReference"/>
        </w:rPr>
        <w:footnoteRef/>
      </w:r>
      <w:r>
        <w:t xml:space="preserve"> His most influential works with respect to computational linguistics perhaps being </w:t>
      </w:r>
      <w:r>
        <w:t>“</w:t>
      </w:r>
      <w:r>
        <w:t>Three Models for the description of Language</w:t>
      </w:r>
      <w:r>
        <w:t>”</w:t>
      </w:r>
      <w:r>
        <w:t xml:space="preserve">, an article published in 1956 where he introduces </w:t>
      </w:r>
      <w:r w:rsidRPr="00FA00C8">
        <w:rPr>
          <w:i/>
          <w:iCs/>
        </w:rPr>
        <w:t>formal grammars</w:t>
      </w:r>
      <w:r>
        <w:t xml:space="preserve">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w:t>
      </w:r>
      <w:r w:rsidRPr="00FA00C8">
        <w:rPr>
          <w:i/>
          <w:iCs/>
        </w:rPr>
        <w:t>Syntactic Structures</w:t>
      </w:r>
      <w:r>
        <w:t xml:space="preserve"> published in 1957 where he introduces the notion of </w:t>
      </w:r>
      <w:r w:rsidRPr="00FA00C8">
        <w:rPr>
          <w:i/>
          <w:iCs/>
        </w:rPr>
        <w:t>generative grammars</w:t>
      </w:r>
      <w:r>
        <w:t xml:space="preserve"> and the now famous hierarchy of languages</w:t>
      </w:r>
      <w:r>
        <w:t xml:space="preserve"> which is foundational to Computation Theory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w:t>
      </w:r>
      <w:r w:rsidRPr="00FA00C8">
        <w:rPr>
          <w:i/>
          <w:iCs/>
        </w:rPr>
        <w:t>Aspects of the Theory of Syntax</w:t>
      </w:r>
      <w:r>
        <w:t xml:space="preserve">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2">
    <w:p w14:paraId="1D436DB0" w14:textId="77777777" w:rsidR="009E5119" w:rsidRDefault="009E5119" w:rsidP="009E51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3">
    <w:p w14:paraId="667EC43F" w14:textId="77777777" w:rsidR="008B0537" w:rsidRDefault="008B0537" w:rsidP="008B0537">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4">
    <w:p w14:paraId="3312214D" w14:textId="186E5B6F" w:rsidR="008B0537" w:rsidRDefault="008B0537">
      <w:pPr>
        <w:pStyle w:val="FootnoteText"/>
      </w:pPr>
      <w:r>
        <w:rPr>
          <w:rStyle w:val="FootnoteReference"/>
        </w:rPr>
        <w:footnoteRef/>
      </w:r>
      <w:r>
        <w:t xml:space="preserve"> Polysemy in linguistics is a term that means that </w:t>
      </w:r>
      <w:r w:rsidRPr="008B0537">
        <w:t xml:space="preserve">a given word could have multiple meanings depending upon </w:t>
      </w:r>
      <w:r>
        <w:t xml:space="preserve">how it is used – like “blue” for example which could be </w:t>
      </w:r>
      <w:proofErr w:type="gramStart"/>
      <w:r>
        <w:t>the color blue</w:t>
      </w:r>
      <w:proofErr w:type="gramEnd"/>
      <w:r>
        <w:t xml:space="preserve"> or represent the mood, with the specific meaning depending upon </w:t>
      </w:r>
      <w:r w:rsidRPr="008B0537">
        <w:t>context</w:t>
      </w:r>
    </w:p>
  </w:footnote>
  <w:footnote w:id="5">
    <w:p w14:paraId="412977CF" w14:textId="0AB9068F" w:rsidR="00475A68" w:rsidRDefault="00475A68">
      <w:pPr>
        <w:pStyle w:val="FootnoteText"/>
      </w:pPr>
      <w:r>
        <w:rPr>
          <w:rStyle w:val="FootnoteReference"/>
        </w:rPr>
        <w:footnoteRef/>
      </w:r>
      <w:r>
        <w:t xml:space="preserve"> We found however that these WCEs, which again are computed in their own vector space, did not meaningfully impact the performance of transformer based classifiers, and in fact appeared to decrease the effectiveness of these models regardless of how the WCEs (really token-class embeddings within the context of transformers, or TCEs) were added to the dynamically produced, context aware embeddings which </w:t>
      </w:r>
      <w:proofErr w:type="spellStart"/>
      <w:r>
        <w:t>ara</w:t>
      </w:r>
      <w:proofErr w:type="spellEnd"/>
      <w:r>
        <w:t xml:space="preserve"> a product of the various transformer based classifiers used in this work.</w:t>
      </w:r>
    </w:p>
  </w:footnote>
  <w:footnote w:id="6">
    <w:p w14:paraId="6422BD64" w14:textId="77777777" w:rsidR="000A069C" w:rsidRDefault="000A069C" w:rsidP="000A069C">
      <w:pPr>
        <w:pStyle w:val="FootnoteText"/>
      </w:pPr>
      <w:r>
        <w:rPr>
          <w:rStyle w:val="FootnoteReference"/>
        </w:rPr>
        <w:footnoteRef/>
      </w:r>
      <w:r>
        <w:t xml:space="preserve"> With LLMs, and in fact with almost all neural models in NLP, the underling (natural) language is converted into a fixed size (max_width) sequence of token indices where each token is represented by a vector of real numbers of a size fixed by the language model (aka hidden_size) that is the result of the pretraining of that language model against a fixed pretraining dataset – i.e. what are known as </w:t>
      </w:r>
      <w:r w:rsidRPr="00E20E18">
        <w:rPr>
          <w:i/>
          <w:iCs/>
        </w:rPr>
        <w:t>embeddings</w:t>
      </w:r>
      <w:r>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7">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8">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9">
    <w:p w14:paraId="1B1D6418" w14:textId="77777777" w:rsidR="00696939" w:rsidRDefault="00696939" w:rsidP="00696939">
      <w:pPr>
        <w:pStyle w:val="FootnoteText"/>
      </w:pPr>
      <w:r>
        <w:rPr>
          <w:rStyle w:val="FootnoteReference"/>
        </w:rPr>
        <w:footnoteRef/>
      </w:r>
      <w:r>
        <w:t xml:space="preserve"> </w:t>
      </w:r>
      <w:r w:rsidRPr="0062210B">
        <w:t>https://github.com/pworth1971/layer-cake</w:t>
      </w:r>
    </w:p>
  </w:footnote>
  <w:footnote w:id="10">
    <w:p w14:paraId="15C5C1A3" w14:textId="104AE39A" w:rsidR="00797605" w:rsidRDefault="00797605">
      <w:pPr>
        <w:pStyle w:val="FootnoteText"/>
      </w:pPr>
      <w:r>
        <w:rPr>
          <w:rStyle w:val="FootnoteReference"/>
        </w:rPr>
        <w:footnoteRef/>
      </w:r>
      <w:r>
        <w:t xml:space="preserve"> The Naïve Bayes classifiers have some restrictions given the dependency on positive numbers, some of the language model embeddings do not satisfy this requirement and so are not run through this classifier.</w:t>
      </w:r>
    </w:p>
  </w:footnote>
  <w:footnote w:id="11">
    <w:p w14:paraId="49EC0EF7" w14:textId="3C569046" w:rsidR="009D185C" w:rsidRDefault="009D185C">
      <w:pPr>
        <w:pStyle w:val="FootnoteText"/>
      </w:pPr>
      <w:r>
        <w:rPr>
          <w:rStyle w:val="FootnoteReference"/>
        </w:rPr>
        <w:footnoteRef/>
      </w:r>
      <w:r>
        <w:t xml:space="preserve"> HuggingFace’s transformers </w:t>
      </w:r>
      <w:proofErr w:type="spellStart"/>
      <w:r>
        <w:t>api</w:t>
      </w:r>
      <w:proofErr w:type="spellEnd"/>
      <w:r>
        <w:t xml:space="preserve"> includes pre-built sequence classifiers as part of its library. </w:t>
      </w:r>
    </w:p>
  </w:footnote>
  <w:footnote w:id="12">
    <w:p w14:paraId="5299E589" w14:textId="77777777" w:rsidR="00C70B56" w:rsidRDefault="00C70B56" w:rsidP="00C70B56">
      <w:pPr>
        <w:pStyle w:val="FootnoteText"/>
      </w:pPr>
      <w:r>
        <w:rPr>
          <w:rStyle w:val="FootnoteReference"/>
        </w:rPr>
        <w:footnoteRef/>
      </w:r>
      <w:r>
        <w:t xml:space="preserve"> </w:t>
      </w:r>
      <w:r w:rsidRPr="00B20520">
        <w:t>https://scikit-learn.org/stable/</w:t>
      </w:r>
    </w:p>
  </w:footnote>
  <w:footnote w:id="13">
    <w:p w14:paraId="75F7184A" w14:textId="521F18EA" w:rsidR="00696939" w:rsidRDefault="00696939">
      <w:pPr>
        <w:pStyle w:val="FootnoteText"/>
      </w:pPr>
      <w:r>
        <w:rPr>
          <w:rStyle w:val="FootnoteReference"/>
        </w:rPr>
        <w:footnoteRef/>
      </w:r>
      <w:r>
        <w:t xml:space="preserve"> The Deep Seek model we tested does not support MacOS so that language model is not included in our ML testing.</w:t>
      </w:r>
    </w:p>
  </w:footnote>
  <w:footnote w:id="14">
    <w:p w14:paraId="64F58662" w14:textId="3FEEF368" w:rsidR="00045375" w:rsidRDefault="00045375">
      <w:pPr>
        <w:pStyle w:val="FootnoteText"/>
      </w:pPr>
      <w:r>
        <w:rPr>
          <w:rStyle w:val="FootnoteReference"/>
        </w:rPr>
        <w:footnoteRef/>
      </w:r>
      <w:r>
        <w:t xml:space="preserve"> </w:t>
      </w:r>
      <w:r w:rsidRPr="00045375">
        <w:t xml:space="preserve">While not as performant as the CUDA libraries on the Ubuntu Linux environment, it’s not clear </w:t>
      </w:r>
      <w:proofErr w:type="gramStart"/>
      <w:r w:rsidRPr="00045375">
        <w:t>whether or not</w:t>
      </w:r>
      <w:proofErr w:type="gramEnd"/>
      <w:r w:rsidRPr="00045375">
        <w:t xml:space="preserve"> this is a </w:t>
      </w:r>
      <w:r w:rsidRPr="00045375">
        <w:t>hardware,</w:t>
      </w:r>
      <w:r w:rsidRPr="00045375">
        <w:t xml:space="preserve"> or a software constraint given </w:t>
      </w:r>
      <w:r>
        <w:t xml:space="preserve">that </w:t>
      </w:r>
      <w:r w:rsidRPr="00045375">
        <w:t xml:space="preserve">CUDA support and capabilities remain the industry standard and </w:t>
      </w:r>
      <w:r>
        <w:t>clearly outperform MPS capabilities both in terms of function as well as performance</w:t>
      </w:r>
      <w:r w:rsidRPr="00045375">
        <w:t>.</w:t>
      </w:r>
    </w:p>
  </w:footnote>
  <w:footnote w:id="15">
    <w:p w14:paraId="27C3D740" w14:textId="77777777" w:rsidR="00C70B56" w:rsidRDefault="00C70B56" w:rsidP="00C70B56">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6">
    <w:p w14:paraId="4C18B062" w14:textId="77777777" w:rsidR="00E57AC8" w:rsidRPr="007819D3" w:rsidRDefault="00E57AC8" w:rsidP="00E57AC8">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6A3375EB" w14:textId="77777777" w:rsidR="00E57AC8" w:rsidRDefault="00E57AC8" w:rsidP="00E57AC8">
      <w:pPr>
        <w:pStyle w:val="FootnoteText"/>
      </w:pPr>
    </w:p>
  </w:footnote>
  <w:footnote w:id="17">
    <w:p w14:paraId="2C1A34D8" w14:textId="39A9CDBB" w:rsidR="0014066D" w:rsidRDefault="0014066D">
      <w:pPr>
        <w:pStyle w:val="FootnoteText"/>
      </w:pPr>
      <w:r>
        <w:rPr>
          <w:rStyle w:val="FootnoteReference"/>
        </w:rPr>
        <w:footnoteRef/>
      </w:r>
      <w:r>
        <w:t xml:space="preserve"> </w:t>
      </w:r>
      <w:r w:rsidR="00DA4D6B" w:rsidRPr="00DA4D6B">
        <w:t>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 The main goal of the Common Crawl project is to provide an open-access, large-scale web dataset for academic, industrial, and research use.</w:t>
      </w:r>
      <w:r w:rsidR="00DA4D6B">
        <w:t xml:space="preserve"> </w:t>
      </w:r>
      <w:r w:rsidRPr="008C2701">
        <w:t>Common Crawl data is publicly available and constantly updated through periodic crawls.</w:t>
      </w:r>
      <w:r>
        <w:t xml:space="preserve"> Source: </w:t>
      </w:r>
      <w:r w:rsidRPr="0014066D">
        <w:t>https://commoncrawl.org/</w:t>
      </w:r>
    </w:p>
  </w:footnote>
  <w:footnote w:id="18">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9">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0">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1">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22">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3">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4">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5">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6">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7">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8">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9">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30">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1">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2">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3">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4">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F471C"/>
    <w:multiLevelType w:val="multilevel"/>
    <w:tmpl w:val="7AD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6B67C85"/>
    <w:multiLevelType w:val="multilevel"/>
    <w:tmpl w:val="8ED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D9A20BF"/>
    <w:multiLevelType w:val="hybridMultilevel"/>
    <w:tmpl w:val="981A94DC"/>
    <w:lvl w:ilvl="0" w:tplc="0409001B">
      <w:start w:val="1"/>
      <w:numFmt w:val="low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8" w15:restartNumberingAfterBreak="0">
    <w:nsid w:val="36784D66"/>
    <w:multiLevelType w:val="multilevel"/>
    <w:tmpl w:val="EDC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D72F43"/>
    <w:multiLevelType w:val="hybridMultilevel"/>
    <w:tmpl w:val="8F204FA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47856A8A"/>
    <w:multiLevelType w:val="multilevel"/>
    <w:tmpl w:val="073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536EF3"/>
    <w:multiLevelType w:val="multilevel"/>
    <w:tmpl w:val="701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AB55D9"/>
    <w:multiLevelType w:val="multilevel"/>
    <w:tmpl w:val="3D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BC32A8"/>
    <w:multiLevelType w:val="multilevel"/>
    <w:tmpl w:val="2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9"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B32C1A"/>
    <w:multiLevelType w:val="multilevel"/>
    <w:tmpl w:val="2CC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6FD024F"/>
    <w:multiLevelType w:val="multilevel"/>
    <w:tmpl w:val="97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7"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7" w15:restartNumberingAfterBreak="0">
    <w:nsid w:val="716912D8"/>
    <w:multiLevelType w:val="multilevel"/>
    <w:tmpl w:val="40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D12537"/>
    <w:multiLevelType w:val="multilevel"/>
    <w:tmpl w:val="BA4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1"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4B3474"/>
    <w:multiLevelType w:val="multilevel"/>
    <w:tmpl w:val="09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7"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8"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0C08D3"/>
    <w:multiLevelType w:val="multilevel"/>
    <w:tmpl w:val="73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29"/>
  </w:num>
  <w:num w:numId="2" w16cid:durableId="723260404">
    <w:abstractNumId w:val="117"/>
  </w:num>
  <w:num w:numId="3" w16cid:durableId="718166295">
    <w:abstractNumId w:val="223"/>
  </w:num>
  <w:num w:numId="4" w16cid:durableId="964967909">
    <w:abstractNumId w:val="125"/>
  </w:num>
  <w:num w:numId="5" w16cid:durableId="242108711">
    <w:abstractNumId w:val="105"/>
  </w:num>
  <w:num w:numId="6" w16cid:durableId="1086728715">
    <w:abstractNumId w:val="50"/>
  </w:num>
  <w:num w:numId="7" w16cid:durableId="1203715960">
    <w:abstractNumId w:val="59"/>
  </w:num>
  <w:num w:numId="8" w16cid:durableId="777483823">
    <w:abstractNumId w:val="267"/>
  </w:num>
  <w:num w:numId="9" w16cid:durableId="1450972363">
    <w:abstractNumId w:val="143"/>
  </w:num>
  <w:num w:numId="10" w16cid:durableId="463546189">
    <w:abstractNumId w:val="236"/>
  </w:num>
  <w:num w:numId="11" w16cid:durableId="95751790">
    <w:abstractNumId w:val="243"/>
  </w:num>
  <w:num w:numId="12" w16cid:durableId="2123912943">
    <w:abstractNumId w:val="136"/>
  </w:num>
  <w:num w:numId="13" w16cid:durableId="1406218631">
    <w:abstractNumId w:val="14"/>
  </w:num>
  <w:num w:numId="14" w16cid:durableId="1815877877">
    <w:abstractNumId w:val="95"/>
  </w:num>
  <w:num w:numId="15" w16cid:durableId="2129547336">
    <w:abstractNumId w:val="52"/>
  </w:num>
  <w:num w:numId="16" w16cid:durableId="1284462798">
    <w:abstractNumId w:val="173"/>
  </w:num>
  <w:num w:numId="17" w16cid:durableId="1580823412">
    <w:abstractNumId w:val="41"/>
  </w:num>
  <w:num w:numId="18" w16cid:durableId="1474177630">
    <w:abstractNumId w:val="51"/>
  </w:num>
  <w:num w:numId="19" w16cid:durableId="446049003">
    <w:abstractNumId w:val="77"/>
  </w:num>
  <w:num w:numId="20" w16cid:durableId="97606537">
    <w:abstractNumId w:val="133"/>
  </w:num>
  <w:num w:numId="21" w16cid:durableId="1242594674">
    <w:abstractNumId w:val="179"/>
  </w:num>
  <w:num w:numId="22" w16cid:durableId="662201480">
    <w:abstractNumId w:val="78"/>
  </w:num>
  <w:num w:numId="23" w16cid:durableId="216282508">
    <w:abstractNumId w:val="108"/>
  </w:num>
  <w:num w:numId="24" w16cid:durableId="999314935">
    <w:abstractNumId w:val="31"/>
  </w:num>
  <w:num w:numId="25" w16cid:durableId="1888301644">
    <w:abstractNumId w:val="210"/>
  </w:num>
  <w:num w:numId="26" w16cid:durableId="1435512885">
    <w:abstractNumId w:val="27"/>
  </w:num>
  <w:num w:numId="27" w16cid:durableId="1966233457">
    <w:abstractNumId w:val="251"/>
  </w:num>
  <w:num w:numId="28" w16cid:durableId="614487128">
    <w:abstractNumId w:val="216"/>
  </w:num>
  <w:num w:numId="29" w16cid:durableId="1442913958">
    <w:abstractNumId w:val="119"/>
  </w:num>
  <w:num w:numId="30" w16cid:durableId="1476482776">
    <w:abstractNumId w:val="155"/>
  </w:num>
  <w:num w:numId="31" w16cid:durableId="264776955">
    <w:abstractNumId w:val="140"/>
  </w:num>
  <w:num w:numId="32" w16cid:durableId="2032144067">
    <w:abstractNumId w:val="168"/>
  </w:num>
  <w:num w:numId="33" w16cid:durableId="900096055">
    <w:abstractNumId w:val="184"/>
  </w:num>
  <w:num w:numId="34" w16cid:durableId="1757433667">
    <w:abstractNumId w:val="150"/>
  </w:num>
  <w:num w:numId="35" w16cid:durableId="2095928684">
    <w:abstractNumId w:val="174"/>
  </w:num>
  <w:num w:numId="36" w16cid:durableId="356203587">
    <w:abstractNumId w:val="132"/>
  </w:num>
  <w:num w:numId="37" w16cid:durableId="1985045191">
    <w:abstractNumId w:val="196"/>
  </w:num>
  <w:num w:numId="38" w16cid:durableId="973947564">
    <w:abstractNumId w:val="246"/>
  </w:num>
  <w:num w:numId="39" w16cid:durableId="273756569">
    <w:abstractNumId w:val="111"/>
  </w:num>
  <w:num w:numId="40" w16cid:durableId="2029213665">
    <w:abstractNumId w:val="43"/>
  </w:num>
  <w:num w:numId="41" w16cid:durableId="192691062">
    <w:abstractNumId w:val="240"/>
  </w:num>
  <w:num w:numId="42" w16cid:durableId="1062944737">
    <w:abstractNumId w:val="4"/>
  </w:num>
  <w:num w:numId="43" w16cid:durableId="228000826">
    <w:abstractNumId w:val="19"/>
  </w:num>
  <w:num w:numId="44" w16cid:durableId="587152387">
    <w:abstractNumId w:val="253"/>
  </w:num>
  <w:num w:numId="45" w16cid:durableId="850416157">
    <w:abstractNumId w:val="12"/>
  </w:num>
  <w:num w:numId="46" w16cid:durableId="545682826">
    <w:abstractNumId w:val="148"/>
  </w:num>
  <w:num w:numId="47" w16cid:durableId="506747109">
    <w:abstractNumId w:val="260"/>
  </w:num>
  <w:num w:numId="48" w16cid:durableId="3215097">
    <w:abstractNumId w:val="2"/>
  </w:num>
  <w:num w:numId="49" w16cid:durableId="1832745650">
    <w:abstractNumId w:val="73"/>
  </w:num>
  <w:num w:numId="50" w16cid:durableId="1676031051">
    <w:abstractNumId w:val="178"/>
  </w:num>
  <w:num w:numId="51" w16cid:durableId="2000451478">
    <w:abstractNumId w:val="171"/>
  </w:num>
  <w:num w:numId="52" w16cid:durableId="235215553">
    <w:abstractNumId w:val="17"/>
  </w:num>
  <w:num w:numId="53" w16cid:durableId="758253134">
    <w:abstractNumId w:val="36"/>
  </w:num>
  <w:num w:numId="54" w16cid:durableId="1445466923">
    <w:abstractNumId w:val="1"/>
  </w:num>
  <w:num w:numId="55" w16cid:durableId="859121217">
    <w:abstractNumId w:val="261"/>
  </w:num>
  <w:num w:numId="56" w16cid:durableId="291133809">
    <w:abstractNumId w:val="75"/>
  </w:num>
  <w:num w:numId="57" w16cid:durableId="1831477435">
    <w:abstractNumId w:val="219"/>
  </w:num>
  <w:num w:numId="58" w16cid:durableId="1365129120">
    <w:abstractNumId w:val="129"/>
  </w:num>
  <w:num w:numId="59" w16cid:durableId="871647068">
    <w:abstractNumId w:val="203"/>
  </w:num>
  <w:num w:numId="60" w16cid:durableId="255141227">
    <w:abstractNumId w:val="97"/>
  </w:num>
  <w:num w:numId="61" w16cid:durableId="1150101692">
    <w:abstractNumId w:val="233"/>
  </w:num>
  <w:num w:numId="62" w16cid:durableId="1655253552">
    <w:abstractNumId w:val="106"/>
  </w:num>
  <w:num w:numId="63" w16cid:durableId="873736681">
    <w:abstractNumId w:val="23"/>
  </w:num>
  <w:num w:numId="64" w16cid:durableId="306592047">
    <w:abstractNumId w:val="256"/>
  </w:num>
  <w:num w:numId="65" w16cid:durableId="1400439191">
    <w:abstractNumId w:val="48"/>
  </w:num>
  <w:num w:numId="66" w16cid:durableId="386221590">
    <w:abstractNumId w:val="272"/>
  </w:num>
  <w:num w:numId="67" w16cid:durableId="883636721">
    <w:abstractNumId w:val="5"/>
  </w:num>
  <w:num w:numId="68" w16cid:durableId="1811433810">
    <w:abstractNumId w:val="45"/>
  </w:num>
  <w:num w:numId="69" w16cid:durableId="1491823650">
    <w:abstractNumId w:val="101"/>
  </w:num>
  <w:num w:numId="70" w16cid:durableId="622080936">
    <w:abstractNumId w:val="177"/>
  </w:num>
  <w:num w:numId="71" w16cid:durableId="719475793">
    <w:abstractNumId w:val="209"/>
  </w:num>
  <w:num w:numId="72" w16cid:durableId="940574075">
    <w:abstractNumId w:val="193"/>
  </w:num>
  <w:num w:numId="73" w16cid:durableId="200096180">
    <w:abstractNumId w:val="242"/>
  </w:num>
  <w:num w:numId="74" w16cid:durableId="1258637287">
    <w:abstractNumId w:val="207"/>
  </w:num>
  <w:num w:numId="75" w16cid:durableId="194463749">
    <w:abstractNumId w:val="121"/>
  </w:num>
  <w:num w:numId="76" w16cid:durableId="246618843">
    <w:abstractNumId w:val="92"/>
  </w:num>
  <w:num w:numId="77" w16cid:durableId="1957325673">
    <w:abstractNumId w:val="226"/>
  </w:num>
  <w:num w:numId="78" w16cid:durableId="1491867364">
    <w:abstractNumId w:val="224"/>
  </w:num>
  <w:num w:numId="79" w16cid:durableId="1619531659">
    <w:abstractNumId w:val="212"/>
  </w:num>
  <w:num w:numId="80" w16cid:durableId="537861799">
    <w:abstractNumId w:val="8"/>
  </w:num>
  <w:num w:numId="81" w16cid:durableId="1691226446">
    <w:abstractNumId w:val="104"/>
  </w:num>
  <w:num w:numId="82" w16cid:durableId="1791776449">
    <w:abstractNumId w:val="29"/>
  </w:num>
  <w:num w:numId="83" w16cid:durableId="927231202">
    <w:abstractNumId w:val="83"/>
  </w:num>
  <w:num w:numId="84" w16cid:durableId="1251280317">
    <w:abstractNumId w:val="158"/>
  </w:num>
  <w:num w:numId="85" w16cid:durableId="1605376840">
    <w:abstractNumId w:val="270"/>
  </w:num>
  <w:num w:numId="86" w16cid:durableId="2101484063">
    <w:abstractNumId w:val="204"/>
  </w:num>
  <w:num w:numId="87" w16cid:durableId="357463733">
    <w:abstractNumId w:val="116"/>
  </w:num>
  <w:num w:numId="88" w16cid:durableId="1076710896">
    <w:abstractNumId w:val="192"/>
  </w:num>
  <w:num w:numId="89" w16cid:durableId="8529318">
    <w:abstractNumId w:val="94"/>
  </w:num>
  <w:num w:numId="90" w16cid:durableId="1004670226">
    <w:abstractNumId w:val="38"/>
  </w:num>
  <w:num w:numId="91" w16cid:durableId="1479035044">
    <w:abstractNumId w:val="79"/>
  </w:num>
  <w:num w:numId="92" w16cid:durableId="189799103">
    <w:abstractNumId w:val="21"/>
  </w:num>
  <w:num w:numId="93" w16cid:durableId="354427190">
    <w:abstractNumId w:val="165"/>
  </w:num>
  <w:num w:numId="94" w16cid:durableId="1038699486">
    <w:abstractNumId w:val="175"/>
  </w:num>
  <w:num w:numId="95" w16cid:durableId="1760102764">
    <w:abstractNumId w:val="169"/>
  </w:num>
  <w:num w:numId="96" w16cid:durableId="57939747">
    <w:abstractNumId w:val="62"/>
  </w:num>
  <w:num w:numId="97" w16cid:durableId="868376379">
    <w:abstractNumId w:val="202"/>
  </w:num>
  <w:num w:numId="98" w16cid:durableId="1481575937">
    <w:abstractNumId w:val="115"/>
  </w:num>
  <w:num w:numId="99" w16cid:durableId="1581132151">
    <w:abstractNumId w:val="194"/>
  </w:num>
  <w:num w:numId="100" w16cid:durableId="1663925127">
    <w:abstractNumId w:val="7"/>
  </w:num>
  <w:num w:numId="101" w16cid:durableId="646394638">
    <w:abstractNumId w:val="157"/>
  </w:num>
  <w:num w:numId="102" w16cid:durableId="1568303388">
    <w:abstractNumId w:val="205"/>
  </w:num>
  <w:num w:numId="103" w16cid:durableId="1267082726">
    <w:abstractNumId w:val="56"/>
  </w:num>
  <w:num w:numId="104" w16cid:durableId="861743793">
    <w:abstractNumId w:val="46"/>
  </w:num>
  <w:num w:numId="105" w16cid:durableId="1015035032">
    <w:abstractNumId w:val="22"/>
  </w:num>
  <w:num w:numId="106" w16cid:durableId="1336222912">
    <w:abstractNumId w:val="206"/>
  </w:num>
  <w:num w:numId="107" w16cid:durableId="1836532807">
    <w:abstractNumId w:val="69"/>
  </w:num>
  <w:num w:numId="108" w16cid:durableId="1544320187">
    <w:abstractNumId w:val="189"/>
  </w:num>
  <w:num w:numId="109" w16cid:durableId="1460344914">
    <w:abstractNumId w:val="33"/>
  </w:num>
  <w:num w:numId="110" w16cid:durableId="486290335">
    <w:abstractNumId w:val="139"/>
  </w:num>
  <w:num w:numId="111" w16cid:durableId="1003631609">
    <w:abstractNumId w:val="76"/>
  </w:num>
  <w:num w:numId="112" w16cid:durableId="1623265732">
    <w:abstractNumId w:val="25"/>
  </w:num>
  <w:num w:numId="113" w16cid:durableId="1267419705">
    <w:abstractNumId w:val="100"/>
  </w:num>
  <w:num w:numId="114" w16cid:durableId="1689133795">
    <w:abstractNumId w:val="130"/>
  </w:num>
  <w:num w:numId="115" w16cid:durableId="2124373997">
    <w:abstractNumId w:val="35"/>
  </w:num>
  <w:num w:numId="116" w16cid:durableId="223031857">
    <w:abstractNumId w:val="149"/>
  </w:num>
  <w:num w:numId="117" w16cid:durableId="1503663345">
    <w:abstractNumId w:val="16"/>
  </w:num>
  <w:num w:numId="118" w16cid:durableId="216168110">
    <w:abstractNumId w:val="190"/>
  </w:num>
  <w:num w:numId="119" w16cid:durableId="489517635">
    <w:abstractNumId w:val="258"/>
  </w:num>
  <w:num w:numId="120" w16cid:durableId="242299140">
    <w:abstractNumId w:val="47"/>
  </w:num>
  <w:num w:numId="121" w16cid:durableId="874543248">
    <w:abstractNumId w:val="241"/>
  </w:num>
  <w:num w:numId="122" w16cid:durableId="1545097568">
    <w:abstractNumId w:val="166"/>
  </w:num>
  <w:num w:numId="123" w16cid:durableId="405618054">
    <w:abstractNumId w:val="271"/>
  </w:num>
  <w:num w:numId="124" w16cid:durableId="803082802">
    <w:abstractNumId w:val="172"/>
  </w:num>
  <w:num w:numId="125" w16cid:durableId="2054110586">
    <w:abstractNumId w:val="214"/>
  </w:num>
  <w:num w:numId="126" w16cid:durableId="1890724700">
    <w:abstractNumId w:val="34"/>
  </w:num>
  <w:num w:numId="127" w16cid:durableId="1168790206">
    <w:abstractNumId w:val="74"/>
  </w:num>
  <w:num w:numId="128" w16cid:durableId="19358363">
    <w:abstractNumId w:val="55"/>
  </w:num>
  <w:num w:numId="129" w16cid:durableId="2089569718">
    <w:abstractNumId w:val="215"/>
  </w:num>
  <w:num w:numId="130" w16cid:durableId="495146786">
    <w:abstractNumId w:val="144"/>
  </w:num>
  <w:num w:numId="131" w16cid:durableId="1540362084">
    <w:abstractNumId w:val="266"/>
  </w:num>
  <w:num w:numId="132" w16cid:durableId="996958597">
    <w:abstractNumId w:val="42"/>
  </w:num>
  <w:num w:numId="133" w16cid:durableId="456988511">
    <w:abstractNumId w:val="248"/>
  </w:num>
  <w:num w:numId="134" w16cid:durableId="1587153932">
    <w:abstractNumId w:val="186"/>
  </w:num>
  <w:num w:numId="135" w16cid:durableId="798036303">
    <w:abstractNumId w:val="85"/>
  </w:num>
  <w:num w:numId="136" w16cid:durableId="2091348725">
    <w:abstractNumId w:val="263"/>
  </w:num>
  <w:num w:numId="137" w16cid:durableId="974876486">
    <w:abstractNumId w:val="103"/>
  </w:num>
  <w:num w:numId="138" w16cid:durableId="863641641">
    <w:abstractNumId w:val="222"/>
  </w:num>
  <w:num w:numId="139" w16cid:durableId="653685184">
    <w:abstractNumId w:val="159"/>
  </w:num>
  <w:num w:numId="140" w16cid:durableId="1174800297">
    <w:abstractNumId w:val="80"/>
  </w:num>
  <w:num w:numId="141" w16cid:durableId="1896163395">
    <w:abstractNumId w:val="268"/>
  </w:num>
  <w:num w:numId="142" w16cid:durableId="1514999704">
    <w:abstractNumId w:val="30"/>
  </w:num>
  <w:num w:numId="143" w16cid:durableId="1940794165">
    <w:abstractNumId w:val="127"/>
  </w:num>
  <w:num w:numId="144" w16cid:durableId="999238477">
    <w:abstractNumId w:val="227"/>
  </w:num>
  <w:num w:numId="145" w16cid:durableId="1887254811">
    <w:abstractNumId w:val="208"/>
  </w:num>
  <w:num w:numId="146" w16cid:durableId="1633174734">
    <w:abstractNumId w:val="252"/>
  </w:num>
  <w:num w:numId="147" w16cid:durableId="852036701">
    <w:abstractNumId w:val="146"/>
  </w:num>
  <w:num w:numId="148" w16cid:durableId="723791753">
    <w:abstractNumId w:val="114"/>
  </w:num>
  <w:num w:numId="149" w16cid:durableId="514156137">
    <w:abstractNumId w:val="54"/>
  </w:num>
  <w:num w:numId="150" w16cid:durableId="1616643004">
    <w:abstractNumId w:val="109"/>
  </w:num>
  <w:num w:numId="151" w16cid:durableId="118184314">
    <w:abstractNumId w:val="245"/>
  </w:num>
  <w:num w:numId="152" w16cid:durableId="1016495858">
    <w:abstractNumId w:val="250"/>
  </w:num>
  <w:num w:numId="153" w16cid:durableId="616184385">
    <w:abstractNumId w:val="221"/>
  </w:num>
  <w:num w:numId="154" w16cid:durableId="681009753">
    <w:abstractNumId w:val="273"/>
  </w:num>
  <w:num w:numId="155" w16cid:durableId="1278755358">
    <w:abstractNumId w:val="142"/>
  </w:num>
  <w:num w:numId="156" w16cid:durableId="1446458081">
    <w:abstractNumId w:val="126"/>
  </w:num>
  <w:num w:numId="157" w16cid:durableId="1107968871">
    <w:abstractNumId w:val="70"/>
  </w:num>
  <w:num w:numId="158" w16cid:durableId="265432129">
    <w:abstractNumId w:val="57"/>
  </w:num>
  <w:num w:numId="159" w16cid:durableId="1162164908">
    <w:abstractNumId w:val="230"/>
  </w:num>
  <w:num w:numId="160" w16cid:durableId="2060861773">
    <w:abstractNumId w:val="15"/>
  </w:num>
  <w:num w:numId="161" w16cid:durableId="524176312">
    <w:abstractNumId w:val="244"/>
  </w:num>
  <w:num w:numId="162" w16cid:durableId="457720928">
    <w:abstractNumId w:val="87"/>
  </w:num>
  <w:num w:numId="163" w16cid:durableId="136801286">
    <w:abstractNumId w:val="183"/>
  </w:num>
  <w:num w:numId="164" w16cid:durableId="671494947">
    <w:abstractNumId w:val="220"/>
  </w:num>
  <w:num w:numId="165" w16cid:durableId="437717161">
    <w:abstractNumId w:val="11"/>
  </w:num>
  <w:num w:numId="166" w16cid:durableId="1229536107">
    <w:abstractNumId w:val="217"/>
  </w:num>
  <w:num w:numId="167" w16cid:durableId="1977445033">
    <w:abstractNumId w:val="71"/>
  </w:num>
  <w:num w:numId="168" w16cid:durableId="747119597">
    <w:abstractNumId w:val="60"/>
  </w:num>
  <w:num w:numId="169" w16cid:durableId="940380242">
    <w:abstractNumId w:val="254"/>
  </w:num>
  <w:num w:numId="170" w16cid:durableId="2128498633">
    <w:abstractNumId w:val="61"/>
  </w:num>
  <w:num w:numId="171" w16cid:durableId="48652297">
    <w:abstractNumId w:val="90"/>
  </w:num>
  <w:num w:numId="172" w16cid:durableId="271403622">
    <w:abstractNumId w:val="265"/>
  </w:num>
  <w:num w:numId="173" w16cid:durableId="939869943">
    <w:abstractNumId w:val="137"/>
  </w:num>
  <w:num w:numId="174" w16cid:durableId="772168928">
    <w:abstractNumId w:val="88"/>
  </w:num>
  <w:num w:numId="175" w16cid:durableId="161891784">
    <w:abstractNumId w:val="37"/>
  </w:num>
  <w:num w:numId="176" w16cid:durableId="2135364036">
    <w:abstractNumId w:val="134"/>
  </w:num>
  <w:num w:numId="177" w16cid:durableId="1500071691">
    <w:abstractNumId w:val="124"/>
  </w:num>
  <w:num w:numId="178" w16cid:durableId="1020930583">
    <w:abstractNumId w:val="81"/>
  </w:num>
  <w:num w:numId="179" w16cid:durableId="1221400804">
    <w:abstractNumId w:val="228"/>
  </w:num>
  <w:num w:numId="180" w16cid:durableId="1954751705">
    <w:abstractNumId w:val="72"/>
  </w:num>
  <w:num w:numId="181" w16cid:durableId="1719158349">
    <w:abstractNumId w:val="28"/>
  </w:num>
  <w:num w:numId="182" w16cid:durableId="85120">
    <w:abstractNumId w:val="156"/>
  </w:num>
  <w:num w:numId="183" w16cid:durableId="1852144394">
    <w:abstractNumId w:val="255"/>
  </w:num>
  <w:num w:numId="184" w16cid:durableId="1774858234">
    <w:abstractNumId w:val="200"/>
  </w:num>
  <w:num w:numId="185" w16cid:durableId="1935236339">
    <w:abstractNumId w:val="225"/>
  </w:num>
  <w:num w:numId="186" w16cid:durableId="1946038467">
    <w:abstractNumId w:val="49"/>
  </w:num>
  <w:num w:numId="187" w16cid:durableId="1081830805">
    <w:abstractNumId w:val="234"/>
  </w:num>
  <w:num w:numId="188" w16cid:durableId="280966282">
    <w:abstractNumId w:val="164"/>
  </w:num>
  <w:num w:numId="189" w16cid:durableId="2070836347">
    <w:abstractNumId w:val="147"/>
  </w:num>
  <w:num w:numId="190" w16cid:durableId="1630353291">
    <w:abstractNumId w:val="82"/>
  </w:num>
  <w:num w:numId="191" w16cid:durableId="572277448">
    <w:abstractNumId w:val="66"/>
  </w:num>
  <w:num w:numId="192" w16cid:durableId="1218203631">
    <w:abstractNumId w:val="63"/>
  </w:num>
  <w:num w:numId="193" w16cid:durableId="2136674855">
    <w:abstractNumId w:val="86"/>
  </w:num>
  <w:num w:numId="194" w16cid:durableId="1066031716">
    <w:abstractNumId w:val="91"/>
  </w:num>
  <w:num w:numId="195" w16cid:durableId="958680476">
    <w:abstractNumId w:val="58"/>
  </w:num>
  <w:num w:numId="196" w16cid:durableId="1836651873">
    <w:abstractNumId w:val="235"/>
  </w:num>
  <w:num w:numId="197" w16cid:durableId="1103451347">
    <w:abstractNumId w:val="162"/>
  </w:num>
  <w:num w:numId="198" w16cid:durableId="1833256258">
    <w:abstractNumId w:val="120"/>
  </w:num>
  <w:num w:numId="199" w16cid:durableId="172764794">
    <w:abstractNumId w:val="128"/>
  </w:num>
  <w:num w:numId="200" w16cid:durableId="192422177">
    <w:abstractNumId w:val="68"/>
  </w:num>
  <w:num w:numId="201" w16cid:durableId="2091461169">
    <w:abstractNumId w:val="195"/>
  </w:num>
  <w:num w:numId="202" w16cid:durableId="1445806326">
    <w:abstractNumId w:val="187"/>
  </w:num>
  <w:num w:numId="203" w16cid:durableId="437214173">
    <w:abstractNumId w:val="218"/>
  </w:num>
  <w:num w:numId="204" w16cid:durableId="1849833441">
    <w:abstractNumId w:val="201"/>
  </w:num>
  <w:num w:numId="205" w16cid:durableId="1650404958">
    <w:abstractNumId w:val="9"/>
  </w:num>
  <w:num w:numId="206" w16cid:durableId="1107508325">
    <w:abstractNumId w:val="96"/>
  </w:num>
  <w:num w:numId="207" w16cid:durableId="904996687">
    <w:abstractNumId w:val="131"/>
  </w:num>
  <w:num w:numId="208" w16cid:durableId="1783650619">
    <w:abstractNumId w:val="67"/>
  </w:num>
  <w:num w:numId="209" w16cid:durableId="2071414330">
    <w:abstractNumId w:val="39"/>
  </w:num>
  <w:num w:numId="210" w16cid:durableId="919944180">
    <w:abstractNumId w:val="213"/>
  </w:num>
  <w:num w:numId="211" w16cid:durableId="1897664452">
    <w:abstractNumId w:val="135"/>
  </w:num>
  <w:num w:numId="212" w16cid:durableId="1213928206">
    <w:abstractNumId w:val="44"/>
  </w:num>
  <w:num w:numId="213" w16cid:durableId="1338849753">
    <w:abstractNumId w:val="110"/>
  </w:num>
  <w:num w:numId="214" w16cid:durableId="562526185">
    <w:abstractNumId w:val="247"/>
  </w:num>
  <w:num w:numId="215" w16cid:durableId="1219323651">
    <w:abstractNumId w:val="24"/>
  </w:num>
  <w:num w:numId="216" w16cid:durableId="1053164081">
    <w:abstractNumId w:val="112"/>
  </w:num>
  <w:num w:numId="217" w16cid:durableId="836924410">
    <w:abstractNumId w:val="154"/>
  </w:num>
  <w:num w:numId="218" w16cid:durableId="1253008732">
    <w:abstractNumId w:val="65"/>
  </w:num>
  <w:num w:numId="219" w16cid:durableId="1967737686">
    <w:abstractNumId w:val="185"/>
  </w:num>
  <w:num w:numId="220" w16cid:durableId="630742981">
    <w:abstractNumId w:val="113"/>
  </w:num>
  <w:num w:numId="221" w16cid:durableId="1334380565">
    <w:abstractNumId w:val="152"/>
  </w:num>
  <w:num w:numId="222" w16cid:durableId="534999557">
    <w:abstractNumId w:val="160"/>
  </w:num>
  <w:num w:numId="223" w16cid:durableId="1849366088">
    <w:abstractNumId w:val="10"/>
  </w:num>
  <w:num w:numId="224" w16cid:durableId="864563656">
    <w:abstractNumId w:val="18"/>
  </w:num>
  <w:num w:numId="225" w16cid:durableId="1195777784">
    <w:abstractNumId w:val="274"/>
  </w:num>
  <w:num w:numId="226" w16cid:durableId="1098334809">
    <w:abstractNumId w:val="123"/>
  </w:num>
  <w:num w:numId="227" w16cid:durableId="208617932">
    <w:abstractNumId w:val="0"/>
  </w:num>
  <w:num w:numId="228" w16cid:durableId="1584292051">
    <w:abstractNumId w:val="238"/>
  </w:num>
  <w:num w:numId="229" w16cid:durableId="1665621108">
    <w:abstractNumId w:val="6"/>
  </w:num>
  <w:num w:numId="230" w16cid:durableId="2018267055">
    <w:abstractNumId w:val="40"/>
  </w:num>
  <w:num w:numId="231" w16cid:durableId="2095587923">
    <w:abstractNumId w:val="26"/>
  </w:num>
  <w:num w:numId="232" w16cid:durableId="1761489692">
    <w:abstractNumId w:val="32"/>
  </w:num>
  <w:num w:numId="233" w16cid:durableId="998846774">
    <w:abstractNumId w:val="122"/>
  </w:num>
  <w:num w:numId="234" w16cid:durableId="1360204815">
    <w:abstractNumId w:val="264"/>
  </w:num>
  <w:num w:numId="235" w16cid:durableId="174418056">
    <w:abstractNumId w:val="99"/>
  </w:num>
  <w:num w:numId="236" w16cid:durableId="1830363320">
    <w:abstractNumId w:val="231"/>
  </w:num>
  <w:num w:numId="237" w16cid:durableId="1501504666">
    <w:abstractNumId w:val="197"/>
  </w:num>
  <w:num w:numId="238" w16cid:durableId="2065132772">
    <w:abstractNumId w:val="211"/>
  </w:num>
  <w:num w:numId="239" w16cid:durableId="1596941524">
    <w:abstractNumId w:val="145"/>
  </w:num>
  <w:num w:numId="240" w16cid:durableId="525564611">
    <w:abstractNumId w:val="191"/>
  </w:num>
  <w:num w:numId="241" w16cid:durableId="575937694">
    <w:abstractNumId w:val="188"/>
  </w:num>
  <w:num w:numId="242" w16cid:durableId="1287543195">
    <w:abstractNumId w:val="89"/>
  </w:num>
  <w:num w:numId="243" w16cid:durableId="945772155">
    <w:abstractNumId w:val="163"/>
  </w:num>
  <w:num w:numId="244" w16cid:durableId="13577882">
    <w:abstractNumId w:val="3"/>
  </w:num>
  <w:num w:numId="245" w16cid:durableId="1546136693">
    <w:abstractNumId w:val="176"/>
  </w:num>
  <w:num w:numId="246" w16cid:durableId="1072117101">
    <w:abstractNumId w:val="93"/>
  </w:num>
  <w:num w:numId="247" w16cid:durableId="651980673">
    <w:abstractNumId w:val="232"/>
  </w:num>
  <w:num w:numId="248" w16cid:durableId="1789549225">
    <w:abstractNumId w:val="141"/>
  </w:num>
  <w:num w:numId="249" w16cid:durableId="1576891189">
    <w:abstractNumId w:val="262"/>
  </w:num>
  <w:num w:numId="250" w16cid:durableId="1389449413">
    <w:abstractNumId w:val="180"/>
  </w:num>
  <w:num w:numId="251" w16cid:durableId="963123450">
    <w:abstractNumId w:val="198"/>
  </w:num>
  <w:num w:numId="252" w16cid:durableId="353388711">
    <w:abstractNumId w:val="84"/>
  </w:num>
  <w:num w:numId="253" w16cid:durableId="500000410">
    <w:abstractNumId w:val="20"/>
  </w:num>
  <w:num w:numId="254" w16cid:durableId="278996715">
    <w:abstractNumId w:val="102"/>
  </w:num>
  <w:num w:numId="255" w16cid:durableId="283584033">
    <w:abstractNumId w:val="257"/>
  </w:num>
  <w:num w:numId="256" w16cid:durableId="1147282272">
    <w:abstractNumId w:val="64"/>
  </w:num>
  <w:num w:numId="257" w16cid:durableId="2061971919">
    <w:abstractNumId w:val="199"/>
  </w:num>
  <w:num w:numId="258" w16cid:durableId="615673012">
    <w:abstractNumId w:val="182"/>
  </w:num>
  <w:num w:numId="259" w16cid:durableId="645083305">
    <w:abstractNumId w:val="107"/>
  </w:num>
  <w:num w:numId="260" w16cid:durableId="2041317929">
    <w:abstractNumId w:val="249"/>
  </w:num>
  <w:num w:numId="261" w16cid:durableId="267739719">
    <w:abstractNumId w:val="53"/>
  </w:num>
  <w:num w:numId="262" w16cid:durableId="254822943">
    <w:abstractNumId w:val="259"/>
  </w:num>
  <w:num w:numId="263" w16cid:durableId="1119297379">
    <w:abstractNumId w:val="161"/>
  </w:num>
  <w:num w:numId="264" w16cid:durableId="1017850797">
    <w:abstractNumId w:val="151"/>
  </w:num>
  <w:num w:numId="265" w16cid:durableId="1024525457">
    <w:abstractNumId w:val="153"/>
  </w:num>
  <w:num w:numId="266" w16cid:durableId="1702897398">
    <w:abstractNumId w:val="237"/>
  </w:num>
  <w:num w:numId="267" w16cid:durableId="1621956643">
    <w:abstractNumId w:val="181"/>
  </w:num>
  <w:num w:numId="268" w16cid:durableId="35548015">
    <w:abstractNumId w:val="118"/>
  </w:num>
  <w:num w:numId="269" w16cid:durableId="1842966421">
    <w:abstractNumId w:val="170"/>
  </w:num>
  <w:num w:numId="270" w16cid:durableId="1518156198">
    <w:abstractNumId w:val="13"/>
  </w:num>
  <w:num w:numId="271" w16cid:durableId="638194529">
    <w:abstractNumId w:val="167"/>
  </w:num>
  <w:num w:numId="272" w16cid:durableId="1769303726">
    <w:abstractNumId w:val="138"/>
  </w:num>
  <w:num w:numId="273" w16cid:durableId="1713847511">
    <w:abstractNumId w:val="98"/>
  </w:num>
  <w:num w:numId="274" w16cid:durableId="753016025">
    <w:abstractNumId w:val="269"/>
  </w:num>
  <w:num w:numId="275" w16cid:durableId="1076512819">
    <w:abstractNumId w:val="2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218"/>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6F8E"/>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375"/>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DBD"/>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069C"/>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0181"/>
    <w:rsid w:val="000B05C3"/>
    <w:rsid w:val="000B10AC"/>
    <w:rsid w:val="000B1A50"/>
    <w:rsid w:val="000B1ED9"/>
    <w:rsid w:val="000B1FB3"/>
    <w:rsid w:val="000B21E2"/>
    <w:rsid w:val="000B2571"/>
    <w:rsid w:val="000B2FB5"/>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2D2"/>
    <w:rsid w:val="000C4326"/>
    <w:rsid w:val="000C432E"/>
    <w:rsid w:val="000C4E29"/>
    <w:rsid w:val="000C52D8"/>
    <w:rsid w:val="000C5554"/>
    <w:rsid w:val="000C6483"/>
    <w:rsid w:val="000C6F64"/>
    <w:rsid w:val="000C7345"/>
    <w:rsid w:val="000C747C"/>
    <w:rsid w:val="000C7E12"/>
    <w:rsid w:val="000D07F3"/>
    <w:rsid w:val="000D1516"/>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3AAC"/>
    <w:rsid w:val="001042E9"/>
    <w:rsid w:val="00104394"/>
    <w:rsid w:val="001049A5"/>
    <w:rsid w:val="00104F1E"/>
    <w:rsid w:val="001050B6"/>
    <w:rsid w:val="0010512F"/>
    <w:rsid w:val="00105363"/>
    <w:rsid w:val="0010564A"/>
    <w:rsid w:val="001057D0"/>
    <w:rsid w:val="001066E5"/>
    <w:rsid w:val="00106A48"/>
    <w:rsid w:val="00106E07"/>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3F7C"/>
    <w:rsid w:val="00154948"/>
    <w:rsid w:val="00154D98"/>
    <w:rsid w:val="0015565D"/>
    <w:rsid w:val="00155729"/>
    <w:rsid w:val="00156698"/>
    <w:rsid w:val="00156879"/>
    <w:rsid w:val="0015754A"/>
    <w:rsid w:val="0015786E"/>
    <w:rsid w:val="001578C2"/>
    <w:rsid w:val="0015791D"/>
    <w:rsid w:val="0016011E"/>
    <w:rsid w:val="00160171"/>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0E69"/>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176A"/>
    <w:rsid w:val="00196167"/>
    <w:rsid w:val="0019657E"/>
    <w:rsid w:val="00196584"/>
    <w:rsid w:val="0019700D"/>
    <w:rsid w:val="0019710D"/>
    <w:rsid w:val="00197161"/>
    <w:rsid w:val="00197AC8"/>
    <w:rsid w:val="001A1125"/>
    <w:rsid w:val="001A3C61"/>
    <w:rsid w:val="001A4238"/>
    <w:rsid w:val="001A45BF"/>
    <w:rsid w:val="001A4637"/>
    <w:rsid w:val="001A4DDB"/>
    <w:rsid w:val="001A5750"/>
    <w:rsid w:val="001A6C05"/>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85"/>
    <w:rsid w:val="001C3ED2"/>
    <w:rsid w:val="001C46B7"/>
    <w:rsid w:val="001C628C"/>
    <w:rsid w:val="001C6E31"/>
    <w:rsid w:val="001C7ABC"/>
    <w:rsid w:val="001C7FFC"/>
    <w:rsid w:val="001D0347"/>
    <w:rsid w:val="001D07C6"/>
    <w:rsid w:val="001D0DA1"/>
    <w:rsid w:val="001D0E37"/>
    <w:rsid w:val="001D1EDF"/>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7A8"/>
    <w:rsid w:val="00206E2A"/>
    <w:rsid w:val="00210E27"/>
    <w:rsid w:val="002125A7"/>
    <w:rsid w:val="00212945"/>
    <w:rsid w:val="00212D62"/>
    <w:rsid w:val="00213BA0"/>
    <w:rsid w:val="00213F6D"/>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92B"/>
    <w:rsid w:val="00241F13"/>
    <w:rsid w:val="0024216B"/>
    <w:rsid w:val="0024290E"/>
    <w:rsid w:val="0024357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6727F"/>
    <w:rsid w:val="002706E1"/>
    <w:rsid w:val="00270E37"/>
    <w:rsid w:val="00271322"/>
    <w:rsid w:val="0027226F"/>
    <w:rsid w:val="00272926"/>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467A"/>
    <w:rsid w:val="00295BF5"/>
    <w:rsid w:val="00295D9B"/>
    <w:rsid w:val="00296387"/>
    <w:rsid w:val="002968EA"/>
    <w:rsid w:val="00297661"/>
    <w:rsid w:val="00297A47"/>
    <w:rsid w:val="002A13E5"/>
    <w:rsid w:val="002A189F"/>
    <w:rsid w:val="002A1A3F"/>
    <w:rsid w:val="002A1AE6"/>
    <w:rsid w:val="002A27AE"/>
    <w:rsid w:val="002A2DBE"/>
    <w:rsid w:val="002A3016"/>
    <w:rsid w:val="002A37C5"/>
    <w:rsid w:val="002A3AA1"/>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79A"/>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955"/>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43A"/>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141"/>
    <w:rsid w:val="00300922"/>
    <w:rsid w:val="0030093E"/>
    <w:rsid w:val="00300AAB"/>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C60"/>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0C4B"/>
    <w:rsid w:val="003B1B28"/>
    <w:rsid w:val="003B1BC6"/>
    <w:rsid w:val="003B2B7B"/>
    <w:rsid w:val="003B3153"/>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2DE"/>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86D"/>
    <w:rsid w:val="00434CAC"/>
    <w:rsid w:val="0043536E"/>
    <w:rsid w:val="00436011"/>
    <w:rsid w:val="0043634C"/>
    <w:rsid w:val="004363AF"/>
    <w:rsid w:val="00436920"/>
    <w:rsid w:val="00436F8A"/>
    <w:rsid w:val="00440632"/>
    <w:rsid w:val="00440FC1"/>
    <w:rsid w:val="00440FED"/>
    <w:rsid w:val="00441EF9"/>
    <w:rsid w:val="0044225C"/>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5F1"/>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683"/>
    <w:rsid w:val="00475A68"/>
    <w:rsid w:val="00475AD1"/>
    <w:rsid w:val="0047663A"/>
    <w:rsid w:val="0047677D"/>
    <w:rsid w:val="00476FBF"/>
    <w:rsid w:val="004778BB"/>
    <w:rsid w:val="004779F6"/>
    <w:rsid w:val="00477C72"/>
    <w:rsid w:val="00477DA7"/>
    <w:rsid w:val="00477E22"/>
    <w:rsid w:val="0048013B"/>
    <w:rsid w:val="004806EF"/>
    <w:rsid w:val="004807B8"/>
    <w:rsid w:val="00481C7B"/>
    <w:rsid w:val="00482F63"/>
    <w:rsid w:val="00483924"/>
    <w:rsid w:val="00483D66"/>
    <w:rsid w:val="0048432E"/>
    <w:rsid w:val="004857D9"/>
    <w:rsid w:val="004859B2"/>
    <w:rsid w:val="004865D3"/>
    <w:rsid w:val="00486D6A"/>
    <w:rsid w:val="00486FC9"/>
    <w:rsid w:val="00487353"/>
    <w:rsid w:val="004874CD"/>
    <w:rsid w:val="004876FC"/>
    <w:rsid w:val="00487900"/>
    <w:rsid w:val="00487A83"/>
    <w:rsid w:val="00487D25"/>
    <w:rsid w:val="0049048C"/>
    <w:rsid w:val="00490653"/>
    <w:rsid w:val="00491862"/>
    <w:rsid w:val="00491EA7"/>
    <w:rsid w:val="0049228D"/>
    <w:rsid w:val="004926AD"/>
    <w:rsid w:val="004927B0"/>
    <w:rsid w:val="00492BE3"/>
    <w:rsid w:val="00493236"/>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637"/>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D15"/>
    <w:rsid w:val="004D4F30"/>
    <w:rsid w:val="004D59AA"/>
    <w:rsid w:val="004D655D"/>
    <w:rsid w:val="004D69AC"/>
    <w:rsid w:val="004D73A4"/>
    <w:rsid w:val="004D75FE"/>
    <w:rsid w:val="004D7EE3"/>
    <w:rsid w:val="004E0E6A"/>
    <w:rsid w:val="004E14A4"/>
    <w:rsid w:val="004E17FF"/>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068"/>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4903"/>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3FCD"/>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094A"/>
    <w:rsid w:val="005A17AC"/>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0E20"/>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07FC9"/>
    <w:rsid w:val="00610331"/>
    <w:rsid w:val="00610854"/>
    <w:rsid w:val="006108B4"/>
    <w:rsid w:val="00610A58"/>
    <w:rsid w:val="0061186A"/>
    <w:rsid w:val="00611DF5"/>
    <w:rsid w:val="00613986"/>
    <w:rsid w:val="00613CD7"/>
    <w:rsid w:val="0061477F"/>
    <w:rsid w:val="00615E84"/>
    <w:rsid w:val="00615F40"/>
    <w:rsid w:val="00617124"/>
    <w:rsid w:val="0062091F"/>
    <w:rsid w:val="00621E62"/>
    <w:rsid w:val="0062210B"/>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040"/>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4AC"/>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04B"/>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2D2"/>
    <w:rsid w:val="00687581"/>
    <w:rsid w:val="00687BE0"/>
    <w:rsid w:val="00690379"/>
    <w:rsid w:val="00691D44"/>
    <w:rsid w:val="00691FAB"/>
    <w:rsid w:val="00692FCA"/>
    <w:rsid w:val="0069340E"/>
    <w:rsid w:val="0069396C"/>
    <w:rsid w:val="00693B41"/>
    <w:rsid w:val="006940DC"/>
    <w:rsid w:val="00694B4C"/>
    <w:rsid w:val="00694B85"/>
    <w:rsid w:val="006956A3"/>
    <w:rsid w:val="00695E93"/>
    <w:rsid w:val="00696939"/>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1F90"/>
    <w:rsid w:val="006D2919"/>
    <w:rsid w:val="006D2CB1"/>
    <w:rsid w:val="006D3F37"/>
    <w:rsid w:val="006D40A5"/>
    <w:rsid w:val="006D449E"/>
    <w:rsid w:val="006D4B9B"/>
    <w:rsid w:val="006D4D4F"/>
    <w:rsid w:val="006D5118"/>
    <w:rsid w:val="006D56A7"/>
    <w:rsid w:val="006D5981"/>
    <w:rsid w:val="006D5AAD"/>
    <w:rsid w:val="006D5BA6"/>
    <w:rsid w:val="006D6165"/>
    <w:rsid w:val="006D61A8"/>
    <w:rsid w:val="006D6437"/>
    <w:rsid w:val="006D6DC0"/>
    <w:rsid w:val="006D7704"/>
    <w:rsid w:val="006D7EE7"/>
    <w:rsid w:val="006E06A8"/>
    <w:rsid w:val="006E151F"/>
    <w:rsid w:val="006E1542"/>
    <w:rsid w:val="006E2BD8"/>
    <w:rsid w:val="006E303A"/>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6E"/>
    <w:rsid w:val="00724AC5"/>
    <w:rsid w:val="00725124"/>
    <w:rsid w:val="00725434"/>
    <w:rsid w:val="00725535"/>
    <w:rsid w:val="00725869"/>
    <w:rsid w:val="00727501"/>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911"/>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605"/>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8E5"/>
    <w:rsid w:val="007F2D44"/>
    <w:rsid w:val="007F3D04"/>
    <w:rsid w:val="007F3F8A"/>
    <w:rsid w:val="007F3FBC"/>
    <w:rsid w:val="007F4784"/>
    <w:rsid w:val="007F4BFA"/>
    <w:rsid w:val="007F54FA"/>
    <w:rsid w:val="007F6000"/>
    <w:rsid w:val="007F6684"/>
    <w:rsid w:val="007F686C"/>
    <w:rsid w:val="007F7719"/>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5F12"/>
    <w:rsid w:val="008064CD"/>
    <w:rsid w:val="00806A8A"/>
    <w:rsid w:val="00806E89"/>
    <w:rsid w:val="00807069"/>
    <w:rsid w:val="00812E39"/>
    <w:rsid w:val="0081337D"/>
    <w:rsid w:val="0081407A"/>
    <w:rsid w:val="00814EA7"/>
    <w:rsid w:val="00815668"/>
    <w:rsid w:val="008156BF"/>
    <w:rsid w:val="00816058"/>
    <w:rsid w:val="008163CF"/>
    <w:rsid w:val="008169D0"/>
    <w:rsid w:val="00816A04"/>
    <w:rsid w:val="00816BD5"/>
    <w:rsid w:val="00817C51"/>
    <w:rsid w:val="00821016"/>
    <w:rsid w:val="008219F9"/>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52E"/>
    <w:rsid w:val="008A1B7F"/>
    <w:rsid w:val="008A2019"/>
    <w:rsid w:val="008A2EEC"/>
    <w:rsid w:val="008A3977"/>
    <w:rsid w:val="008A4006"/>
    <w:rsid w:val="008A437A"/>
    <w:rsid w:val="008A548D"/>
    <w:rsid w:val="008A574E"/>
    <w:rsid w:val="008A615F"/>
    <w:rsid w:val="008A6280"/>
    <w:rsid w:val="008B0537"/>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3177"/>
    <w:rsid w:val="008C4E93"/>
    <w:rsid w:val="008C5BAB"/>
    <w:rsid w:val="008C6CD3"/>
    <w:rsid w:val="008C750F"/>
    <w:rsid w:val="008C7642"/>
    <w:rsid w:val="008D019F"/>
    <w:rsid w:val="008D027F"/>
    <w:rsid w:val="008D041E"/>
    <w:rsid w:val="008D0E13"/>
    <w:rsid w:val="008D13B7"/>
    <w:rsid w:val="008D160B"/>
    <w:rsid w:val="008D278F"/>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1F59"/>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2F2"/>
    <w:rsid w:val="0094431A"/>
    <w:rsid w:val="0094447C"/>
    <w:rsid w:val="009447BD"/>
    <w:rsid w:val="00944938"/>
    <w:rsid w:val="00945212"/>
    <w:rsid w:val="00945A1A"/>
    <w:rsid w:val="00945C8E"/>
    <w:rsid w:val="00945D5D"/>
    <w:rsid w:val="00945EE0"/>
    <w:rsid w:val="00946A77"/>
    <w:rsid w:val="00951509"/>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85C"/>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119"/>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AA5"/>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5EB5"/>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2BEF"/>
    <w:rsid w:val="00A83840"/>
    <w:rsid w:val="00A852F7"/>
    <w:rsid w:val="00A85827"/>
    <w:rsid w:val="00A862E0"/>
    <w:rsid w:val="00A87028"/>
    <w:rsid w:val="00A87F57"/>
    <w:rsid w:val="00A91B03"/>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22"/>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0DB6"/>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520"/>
    <w:rsid w:val="00B207F4"/>
    <w:rsid w:val="00B209DA"/>
    <w:rsid w:val="00B21B67"/>
    <w:rsid w:val="00B21BBC"/>
    <w:rsid w:val="00B234DA"/>
    <w:rsid w:val="00B23EC8"/>
    <w:rsid w:val="00B24FF0"/>
    <w:rsid w:val="00B25015"/>
    <w:rsid w:val="00B25558"/>
    <w:rsid w:val="00B25F3F"/>
    <w:rsid w:val="00B2623A"/>
    <w:rsid w:val="00B26765"/>
    <w:rsid w:val="00B26DB8"/>
    <w:rsid w:val="00B26F1B"/>
    <w:rsid w:val="00B26F35"/>
    <w:rsid w:val="00B27283"/>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12"/>
    <w:rsid w:val="00B50F3D"/>
    <w:rsid w:val="00B513A6"/>
    <w:rsid w:val="00B52A13"/>
    <w:rsid w:val="00B5426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957"/>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45B"/>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975"/>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05"/>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343"/>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82C"/>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6"/>
    <w:rsid w:val="00C107A8"/>
    <w:rsid w:val="00C11CB9"/>
    <w:rsid w:val="00C128AA"/>
    <w:rsid w:val="00C12C05"/>
    <w:rsid w:val="00C12C70"/>
    <w:rsid w:val="00C1392A"/>
    <w:rsid w:val="00C139E0"/>
    <w:rsid w:val="00C13DB3"/>
    <w:rsid w:val="00C13DDA"/>
    <w:rsid w:val="00C145D3"/>
    <w:rsid w:val="00C1460A"/>
    <w:rsid w:val="00C14742"/>
    <w:rsid w:val="00C14A36"/>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26D2B"/>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8F2"/>
    <w:rsid w:val="00C6391A"/>
    <w:rsid w:val="00C63AAF"/>
    <w:rsid w:val="00C63DAE"/>
    <w:rsid w:val="00C642CD"/>
    <w:rsid w:val="00C6468F"/>
    <w:rsid w:val="00C6488C"/>
    <w:rsid w:val="00C6529E"/>
    <w:rsid w:val="00C66D18"/>
    <w:rsid w:val="00C6730D"/>
    <w:rsid w:val="00C6745A"/>
    <w:rsid w:val="00C675CE"/>
    <w:rsid w:val="00C67F3C"/>
    <w:rsid w:val="00C70B56"/>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73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4DEE"/>
    <w:rsid w:val="00CB5E7A"/>
    <w:rsid w:val="00CB66B3"/>
    <w:rsid w:val="00CB6CA6"/>
    <w:rsid w:val="00CB7079"/>
    <w:rsid w:val="00CB72D4"/>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72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193B"/>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2E11"/>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7F2"/>
    <w:rsid w:val="00D75B30"/>
    <w:rsid w:val="00D7690A"/>
    <w:rsid w:val="00D76CA3"/>
    <w:rsid w:val="00D77A1B"/>
    <w:rsid w:val="00D77F30"/>
    <w:rsid w:val="00D77FDD"/>
    <w:rsid w:val="00D800FE"/>
    <w:rsid w:val="00D81CBA"/>
    <w:rsid w:val="00D81F33"/>
    <w:rsid w:val="00D82554"/>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4D6B"/>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58C6"/>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17D34"/>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1FC5"/>
    <w:rsid w:val="00E32094"/>
    <w:rsid w:val="00E3264A"/>
    <w:rsid w:val="00E328A9"/>
    <w:rsid w:val="00E32F54"/>
    <w:rsid w:val="00E33BDF"/>
    <w:rsid w:val="00E343D3"/>
    <w:rsid w:val="00E34486"/>
    <w:rsid w:val="00E34996"/>
    <w:rsid w:val="00E35CE7"/>
    <w:rsid w:val="00E3711B"/>
    <w:rsid w:val="00E37606"/>
    <w:rsid w:val="00E40B3E"/>
    <w:rsid w:val="00E40FB6"/>
    <w:rsid w:val="00E42293"/>
    <w:rsid w:val="00E427DC"/>
    <w:rsid w:val="00E428A0"/>
    <w:rsid w:val="00E428BD"/>
    <w:rsid w:val="00E42A0F"/>
    <w:rsid w:val="00E43171"/>
    <w:rsid w:val="00E432E9"/>
    <w:rsid w:val="00E43332"/>
    <w:rsid w:val="00E43A07"/>
    <w:rsid w:val="00E4424E"/>
    <w:rsid w:val="00E44C81"/>
    <w:rsid w:val="00E45505"/>
    <w:rsid w:val="00E460F9"/>
    <w:rsid w:val="00E461A2"/>
    <w:rsid w:val="00E46C43"/>
    <w:rsid w:val="00E46F12"/>
    <w:rsid w:val="00E478EC"/>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AC8"/>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616"/>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225"/>
    <w:rsid w:val="00F046EF"/>
    <w:rsid w:val="00F0486C"/>
    <w:rsid w:val="00F04F76"/>
    <w:rsid w:val="00F05F5C"/>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2291"/>
    <w:rsid w:val="00F225F8"/>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0C6D"/>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28"/>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24B"/>
    <w:rsid w:val="00F864C2"/>
    <w:rsid w:val="00F86D5A"/>
    <w:rsid w:val="00F86D99"/>
    <w:rsid w:val="00F9059C"/>
    <w:rsid w:val="00F91F71"/>
    <w:rsid w:val="00F92C7F"/>
    <w:rsid w:val="00F92E86"/>
    <w:rsid w:val="00F934F6"/>
    <w:rsid w:val="00F9441E"/>
    <w:rsid w:val="00F94762"/>
    <w:rsid w:val="00F94A8F"/>
    <w:rsid w:val="00F95A1F"/>
    <w:rsid w:val="00F96132"/>
    <w:rsid w:val="00F978F0"/>
    <w:rsid w:val="00FA00C8"/>
    <w:rsid w:val="00FA0F42"/>
    <w:rsid w:val="00FA17E6"/>
    <w:rsid w:val="00FA1CEB"/>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5A2"/>
    <w:rsid w:val="00FC79B5"/>
    <w:rsid w:val="00FC7A4F"/>
    <w:rsid w:val="00FC7B06"/>
    <w:rsid w:val="00FC7C0C"/>
    <w:rsid w:val="00FD0DF7"/>
    <w:rsid w:val="00FD1802"/>
    <w:rsid w:val="00FD1812"/>
    <w:rsid w:val="00FD1B7C"/>
    <w:rsid w:val="00FD2944"/>
    <w:rsid w:val="00FD389D"/>
    <w:rsid w:val="00FD4086"/>
    <w:rsid w:val="00FD4343"/>
    <w:rsid w:val="00FD4455"/>
    <w:rsid w:val="00FD521A"/>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84E"/>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652074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3112990">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241852">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6680250">
      <w:bodyDiv w:val="1"/>
      <w:marLeft w:val="0"/>
      <w:marRight w:val="0"/>
      <w:marTop w:val="0"/>
      <w:marBottom w:val="0"/>
      <w:divBdr>
        <w:top w:val="none" w:sz="0" w:space="0" w:color="auto"/>
        <w:left w:val="none" w:sz="0" w:space="0" w:color="auto"/>
        <w:bottom w:val="none" w:sz="0" w:space="0" w:color="auto"/>
        <w:right w:val="none" w:sz="0" w:space="0" w:color="auto"/>
      </w:divBdr>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387715">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700216">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0435135">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0533183">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1475330">
      <w:bodyDiv w:val="1"/>
      <w:marLeft w:val="0"/>
      <w:marRight w:val="0"/>
      <w:marTop w:val="0"/>
      <w:marBottom w:val="0"/>
      <w:divBdr>
        <w:top w:val="none" w:sz="0" w:space="0" w:color="auto"/>
        <w:left w:val="none" w:sz="0" w:space="0" w:color="auto"/>
        <w:bottom w:val="none" w:sz="0" w:space="0" w:color="auto"/>
        <w:right w:val="none" w:sz="0" w:space="0" w:color="auto"/>
      </w:divBdr>
    </w:div>
    <w:div w:id="27198416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229964">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258558">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0565942">
      <w:bodyDiv w:val="1"/>
      <w:marLeft w:val="0"/>
      <w:marRight w:val="0"/>
      <w:marTop w:val="0"/>
      <w:marBottom w:val="0"/>
      <w:divBdr>
        <w:top w:val="none" w:sz="0" w:space="0" w:color="auto"/>
        <w:left w:val="none" w:sz="0" w:space="0" w:color="auto"/>
        <w:bottom w:val="none" w:sz="0" w:space="0" w:color="auto"/>
        <w:right w:val="none" w:sz="0" w:space="0" w:color="auto"/>
      </w:divBdr>
    </w:div>
    <w:div w:id="330646883">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6564399">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657219">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36576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152724">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8401589">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814803">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0448849">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1565350">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39443342">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3287632">
      <w:bodyDiv w:val="1"/>
      <w:marLeft w:val="0"/>
      <w:marRight w:val="0"/>
      <w:marTop w:val="0"/>
      <w:marBottom w:val="0"/>
      <w:divBdr>
        <w:top w:val="none" w:sz="0" w:space="0" w:color="auto"/>
        <w:left w:val="none" w:sz="0" w:space="0" w:color="auto"/>
        <w:bottom w:val="none" w:sz="0" w:space="0" w:color="auto"/>
        <w:right w:val="none" w:sz="0" w:space="0" w:color="auto"/>
      </w:divBdr>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58468759">
      <w:bodyDiv w:val="1"/>
      <w:marLeft w:val="0"/>
      <w:marRight w:val="0"/>
      <w:marTop w:val="0"/>
      <w:marBottom w:val="0"/>
      <w:divBdr>
        <w:top w:val="none" w:sz="0" w:space="0" w:color="auto"/>
        <w:left w:val="none" w:sz="0" w:space="0" w:color="auto"/>
        <w:bottom w:val="none" w:sz="0" w:space="0" w:color="auto"/>
        <w:right w:val="none" w:sz="0" w:space="0" w:color="auto"/>
      </w:divBdr>
    </w:div>
    <w:div w:id="859315927">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146">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2544734">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0988403">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1623750">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12450">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09525502">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00222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78483455">
      <w:bodyDiv w:val="1"/>
      <w:marLeft w:val="0"/>
      <w:marRight w:val="0"/>
      <w:marTop w:val="0"/>
      <w:marBottom w:val="0"/>
      <w:divBdr>
        <w:top w:val="none" w:sz="0" w:space="0" w:color="auto"/>
        <w:left w:val="none" w:sz="0" w:space="0" w:color="auto"/>
        <w:bottom w:val="none" w:sz="0" w:space="0" w:color="auto"/>
        <w:right w:val="none" w:sz="0" w:space="0" w:color="auto"/>
      </w:divBdr>
    </w:div>
    <w:div w:id="1080442925">
      <w:bodyDiv w:val="1"/>
      <w:marLeft w:val="0"/>
      <w:marRight w:val="0"/>
      <w:marTop w:val="0"/>
      <w:marBottom w:val="0"/>
      <w:divBdr>
        <w:top w:val="none" w:sz="0" w:space="0" w:color="auto"/>
        <w:left w:val="none" w:sz="0" w:space="0" w:color="auto"/>
        <w:bottom w:val="none" w:sz="0" w:space="0" w:color="auto"/>
        <w:right w:val="none" w:sz="0" w:space="0" w:color="auto"/>
      </w:divBdr>
    </w:div>
    <w:div w:id="1080517777">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5879298">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7376760">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1123824">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5799989">
      <w:bodyDiv w:val="1"/>
      <w:marLeft w:val="0"/>
      <w:marRight w:val="0"/>
      <w:marTop w:val="0"/>
      <w:marBottom w:val="0"/>
      <w:divBdr>
        <w:top w:val="none" w:sz="0" w:space="0" w:color="auto"/>
        <w:left w:val="none" w:sz="0" w:space="0" w:color="auto"/>
        <w:bottom w:val="none" w:sz="0" w:space="0" w:color="auto"/>
        <w:right w:val="none" w:sz="0" w:space="0" w:color="auto"/>
      </w:divBdr>
    </w:div>
    <w:div w:id="1206063539">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0677210">
      <w:bodyDiv w:val="1"/>
      <w:marLeft w:val="0"/>
      <w:marRight w:val="0"/>
      <w:marTop w:val="0"/>
      <w:marBottom w:val="0"/>
      <w:divBdr>
        <w:top w:val="none" w:sz="0" w:space="0" w:color="auto"/>
        <w:left w:val="none" w:sz="0" w:space="0" w:color="auto"/>
        <w:bottom w:val="none" w:sz="0" w:space="0" w:color="auto"/>
        <w:right w:val="none" w:sz="0" w:space="0" w:color="auto"/>
      </w:divBdr>
    </w:div>
    <w:div w:id="1221012299">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3446949">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413215">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1129333">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29669637">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293511">
      <w:bodyDiv w:val="1"/>
      <w:marLeft w:val="0"/>
      <w:marRight w:val="0"/>
      <w:marTop w:val="0"/>
      <w:marBottom w:val="0"/>
      <w:divBdr>
        <w:top w:val="none" w:sz="0" w:space="0" w:color="auto"/>
        <w:left w:val="none" w:sz="0" w:space="0" w:color="auto"/>
        <w:bottom w:val="none" w:sz="0" w:space="0" w:color="auto"/>
        <w:right w:val="none" w:sz="0" w:space="0" w:color="auto"/>
      </w:divBdr>
      <w:divsChild>
        <w:div w:id="892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2220801">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79167533">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5636599">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5859379">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223414">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7696661">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720057">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27021134">
      <w:bodyDiv w:val="1"/>
      <w:marLeft w:val="0"/>
      <w:marRight w:val="0"/>
      <w:marTop w:val="0"/>
      <w:marBottom w:val="0"/>
      <w:divBdr>
        <w:top w:val="none" w:sz="0" w:space="0" w:color="auto"/>
        <w:left w:val="none" w:sz="0" w:space="0" w:color="auto"/>
        <w:bottom w:val="none" w:sz="0" w:space="0" w:color="auto"/>
        <w:right w:val="none" w:sz="0" w:space="0" w:color="auto"/>
      </w:divBdr>
    </w:div>
    <w:div w:id="1529566295">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7259385">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5803380">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0541616">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5665458">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041959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8793762">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1603039">
      <w:bodyDiv w:val="1"/>
      <w:marLeft w:val="0"/>
      <w:marRight w:val="0"/>
      <w:marTop w:val="0"/>
      <w:marBottom w:val="0"/>
      <w:divBdr>
        <w:top w:val="none" w:sz="0" w:space="0" w:color="auto"/>
        <w:left w:val="none" w:sz="0" w:space="0" w:color="auto"/>
        <w:bottom w:val="none" w:sz="0" w:space="0" w:color="auto"/>
        <w:right w:val="none" w:sz="0" w:space="0" w:color="auto"/>
      </w:divBdr>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02006">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03130">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5268076">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898734987">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3418840">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1207122">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4429987">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38572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165444">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265970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367989">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210785">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1999990334">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055540">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035039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4010660">
      <w:bodyDiv w:val="1"/>
      <w:marLeft w:val="0"/>
      <w:marRight w:val="0"/>
      <w:marTop w:val="0"/>
      <w:marBottom w:val="0"/>
      <w:divBdr>
        <w:top w:val="none" w:sz="0" w:space="0" w:color="auto"/>
        <w:left w:val="none" w:sz="0" w:space="0" w:color="auto"/>
        <w:bottom w:val="none" w:sz="0" w:space="0" w:color="auto"/>
        <w:right w:val="none" w:sz="0" w:space="0" w:color="auto"/>
      </w:divBdr>
      <w:divsChild>
        <w:div w:id="189261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88469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277401">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891179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13</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36</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42</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14</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21</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58</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59</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39</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38</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37</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41</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51</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54</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52</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53</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55</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56</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57</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1</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8</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24</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17</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6</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10</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9</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4</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3</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60</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62</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63</b:RefOrder>
  </b:Source>
  <b:Source>
    <b:Tag>Fir57</b:Tag>
    <b:SourceType>JournalArticle</b:SourceType>
    <b:Guid>{13F26830-4474-764C-8622-20669D38550E}</b:Guid>
    <b:Title>A synopsis of linguistic theory 1930-55</b:Title>
    <b:JournalName>Studies in Linguistic Analysis (special volume of the Philological Society)</b:JournalName>
    <b:Year>1957</b:Year>
    <b:Volume>1952-59</b:Volume>
    <b:Pages>1-32</b:Pages>
    <b:Publisher>The Philological Society</b:Publisher>
    <b:Author>
      <b:Author>
        <b:NameList>
          <b:Person>
            <b:Last>Firth</b:Last>
            <b:First>J.</b:First>
            <b:Middle>R.</b:Middle>
          </b:Person>
        </b:NameList>
      </b:Author>
    </b:Author>
    <b:RefOrder>7</b:RefOrder>
  </b:Source>
  <b:Source>
    <b:Tag>Rad19</b:Tag>
    <b:SourceType>JournalArticle</b:SourceType>
    <b:Guid>{F0B33C1F-DCE7-C444-A468-14DB832BBFF6}</b:Guid>
    <b:Title>Language Models are Unsupervised Multitask Learners</b:Title>
    <b:Year>2019</b:Year>
    <b:Pages>https://cdn.openai.com/better-language-models/language_models_are_unsupervised_multitask_learners.pdf</b:Pages>
    <b:Publisher>OpenAI</b:Publisher>
    <b:Author>
      <b:Author>
        <b:NameList>
          <b:Person>
            <b:Last>Radford</b:Last>
            <b:First>Alec</b:First>
          </b:Person>
          <b:Person>
            <b:Last>Wu</b:Last>
            <b:First>Jeffrey</b:First>
          </b:Person>
          <b:Person>
            <b:Last>Child</b:Last>
            <b:First>Rewon</b:First>
          </b:Person>
          <b:Person>
            <b:Last>Luan</b:Last>
            <b:First>David</b:First>
          </b:Person>
          <b:Person>
            <b:Last>Amodei</b:Last>
            <b:First>Dario</b:First>
          </b:Person>
          <b:Person>
            <b:Last>Sutskever</b:Last>
            <b:First>Ilya</b:First>
          </b:Person>
        </b:NameList>
      </b:Author>
    </b:Author>
    <b:RefOrder>25</b:RefOrder>
  </b:Source>
  <b:Source>
    <b:Tag>Seb02</b:Tag>
    <b:SourceType>JournalArticle</b:SourceType>
    <b:Guid>{D3B4658A-5CEF-8346-908E-A40A8E28EB3D}</b:Guid>
    <b:Title>Machine learning in automated text categorization</b:Title>
    <b:Year>2002</b:Year>
    <b:Volume>34</b:Volume>
    <b:Issue>1</b:Issue>
    <b:Pages>1-47. https://doi.org/10.1145/505282.505283</b:Pages>
    <b:Author>
      <b:Author>
        <b:NameList>
          <b:Person>
            <b:Last>Sebastiani</b:Last>
            <b:First>Fabrizio</b:First>
          </b:Person>
        </b:NameList>
      </b:Author>
    </b:Author>
    <b:Publisher>Association for Computing Machinery</b:Publisher>
    <b:City>New York, NY</b:City>
    <b:Month>March</b:Month>
    <b:RefOrder>28</b:RefOrder>
  </b:Source>
  <b:Source>
    <b:Tag>Tho98</b:Tag>
    <b:SourceType>ConferenceProceedings</b:SourceType>
    <b:Guid>{F79D7A61-7D5A-A54C-A5C7-0F825E9BAD3B}</b:Guid>
    <b:Title>Text categorization with Support Vector Machines: Learning with many relevant features</b:Title>
    <b:Year>1998</b:Year>
    <b:Pages>137-142</b:Pages>
    <b:Publisher>Springer Berlin Heidelberg</b:Publisher>
    <b:City>Berlin, Heidelberg</b:City>
    <b:Author>
      <b:Author>
        <b:NameList>
          <b:Person>
            <b:Last>Joachims</b:Last>
            <b:First>Thorsten</b:First>
          </b:Person>
        </b:NameList>
      </b:Author>
      <b:Editor>
        <b:NameList>
          <b:Person>
            <b:Last>Nédellec</b:Last>
            <b:First>Claire</b:First>
          </b:Person>
          <b:Person>
            <b:Last>Rouveirol</b:Last>
            <b:First>Céline</b:First>
          </b:Person>
        </b:NameList>
      </b:Editor>
    </b:Author>
    <b:RefOrder>26</b:RefOrder>
  </b:Source>
  <b:Source>
    <b:Tag>McC98</b:Tag>
    <b:SourceType>ConferenceProceedings</b:SourceType>
    <b:Guid>{2D39877B-4FAA-9349-8D6E-4FB863AB3D19}</b:Guid>
    <b:Title>A comparison of event models for naive bayes text classification</b:Title>
    <b:Year>1998</b:Year>
    <b:ConferenceName>AAAI Conference on Artificial Intelligence</b:ConferenceName>
    <b:StandardNumber>https://api.semanticscholar.org/CorpusID:7311285</b:StandardNumber>
    <b:Author>
      <b:Author>
        <b:NameList>
          <b:Person>
            <b:Last>McCallum</b:Last>
            <b:First>Andrew</b:First>
          </b:Person>
          <b:Person>
            <b:Last>Nigam</b:Last>
            <b:First>Kamal</b:First>
          </b:Person>
        </b:NameList>
      </b:Author>
    </b:Author>
    <b:RefOrder>27</b:RefOrder>
  </b:Source>
  <b:Source>
    <b:Tag>Yoo14</b:Tag>
    <b:SourceType>ConferenceProceedings</b:SourceType>
    <b:Guid>{911E2B47-95B1-9546-8FD7-4052D990A70F}</b:Guid>
    <b:Title>Convolutional Neural Networks for Sentence Classification</b:Title>
    <b:Publisher>Association for Computational Linguistics</b:Publisher>
    <b:City>Doha, Qatar</b:City>
    <b:Year>2014</b:Year>
    <b:ConferenceName>Proceedings of the 2014 Conference on Empirical Methods in Natural Language Processing ({EMNLP})</b:ConferenceName>
    <b:Pages>1746-1751</b:Pages>
    <b:StandardNumber>10.3115/v1/D14-1181</b:StandardNumber>
    <b:Author>
      <b:Author>
        <b:NameList>
          <b:Person>
            <b:Last>Yoon</b:Last>
            <b:First>Kim</b:First>
          </b:Person>
        </b:NameList>
      </b:Author>
      <b:Editor>
        <b:NameList>
          <b:Person>
            <b:Last>Moschitti</b:Last>
            <b:First>Alessandro</b:First>
          </b:Person>
          <b:Person>
            <b:Last>Pang</b:Last>
            <b:First>Bo</b:First>
          </b:Person>
          <b:Person>
            <b:Last>Daelemans</b:Last>
            <b:First>Walter</b:First>
          </b:Person>
        </b:NameList>
      </b:Editor>
    </b:Author>
    <b:RefOrder>29</b:RefOrder>
  </b:Source>
  <b:Source>
    <b:Tag>Zan21</b:Tag>
    <b:SourceType>ConferenceProceedings</b:SourceType>
    <b:Guid>{32955CD1-4710-664C-9E03-BC33F3F7EA06}</b:Guid>
    <b:Title>Research on Text Classification Method Based on LSTM Neural Network Model</b:Title>
    <b:Publisher>IEEE</b:Publisher>
    <b:City>Dalian, China</b:City>
    <b:Year>2021</b:Year>
    <b:ConferenceName>IEEE Asia-Pacific Conference on Image Processing, Electronics and Computers (IPEC)</b:ConferenceName>
    <b:Pages>1019-1022</b:Pages>
    <b:StandardNumber>10.1109/IPEC51340.2021.9421225</b:StandardNumber>
    <b:Author>
      <b:Author>
        <b:NameList>
          <b:Person>
            <b:Last>Zang</b:Last>
            <b:First>Yanbo</b:First>
          </b:Person>
        </b:NameList>
      </b:Author>
    </b:Author>
    <b:RefOrder>31</b:RefOrder>
  </b:Source>
  <b:Source>
    <b:Tag>Liu19</b:Tag>
    <b:SourceType>JournalArticle</b:SourceType>
    <b:Guid>{D8F1668E-7D58-8A47-8C13-182AADA972DB}</b:Guid>
    <b:Title>Bidirectional LSTM with attention mechanism and convolutional layer for text classification</b:Title>
    <b:Year>2019</b:Year>
    <b:JournalName>Neurocomputing</b:JournalName>
    <b:Volume>337</b:Volume>
    <b:Pages>325-338. https://doi.org/10.1016/j.neucom.2019.01.078</b:Pages>
    <b:Month>March</b:Month>
    <b:Day>14</b:Day>
    <b:Author>
      <b:Author>
        <b:NameList>
          <b:Person>
            <b:Last>Liu</b:Last>
            <b:First>Gang</b:First>
          </b:Person>
          <b:Person>
            <b:Last>Guo</b:Last>
            <b:First>Jiabao</b:First>
          </b:Person>
        </b:NameList>
      </b:Author>
    </b:Author>
    <b:RefOrder>32</b:RefOrder>
  </b:Source>
  <b:Source>
    <b:Tag>Placeholder1</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34</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35</b:RefOrder>
  </b:Source>
  <b:Source>
    <b:Tag>Zha15</b:Tag>
    <b:SourceType>ConferenceProceedings</b:SourceType>
    <b:Guid>{F3D36AFE-4A5B-BC47-8CB3-4EEBCAD381C1}</b:Guid>
    <b:Title>Character-level convolutional networks for text classification</b:Title>
    <b:Year>2015</b:Year>
    <b:Volume>1</b:Volume>
    <b:Pages>649-657</b:Pages>
    <b:Publisher>MIT Press</b:Publisher>
    <b:City>Montreal, CA</b:City>
    <b:ConferenceName>NIPS'15: Proceedings of the 29th International Conference on Neural Information Processing Systems</b:ConferenceName>
    <b:Author>
      <b:Author>
        <b:NameList>
          <b:Person>
            <b:Last>Zhang</b:Last>
            <b:First>Xiang</b:First>
          </b:Person>
          <b:Person>
            <b:Last>Zhao</b:Last>
            <b:First>Junbo</b:First>
          </b:Person>
          <b:Person>
            <b:Last>LeCun</b:Last>
            <b:First>Yann</b:First>
          </b:Person>
        </b:NameList>
      </b:Author>
    </b:Author>
    <b:RefOrder>30</b:RefOrder>
  </b:Source>
  <b:Source>
    <b:Tag>Hin15</b:Tag>
    <b:SourceType>JournalArticle</b:SourceType>
    <b:Guid>{882957D6-1968-164F-AD50-6AB22CDFAA0E}</b:Guid>
    <b:Title>Distilling the Knowledge in a Neural Network</b:Title>
    <b:Year>2015</b:Year>
    <b:JournalName>arXiv</b:JournalName>
    <b:Pages>https://doi.org/10.48550/arXiv.1503.02531</b:Pages>
    <b:Month>March</b:Month>
    <b:Author>
      <b:Author>
        <b:NameList>
          <b:Person>
            <b:Last>Hinton</b:Last>
            <b:First>Jeffrey</b:First>
          </b:Person>
          <b:Person>
            <b:Last>Vinyals</b:Last>
            <b:First>Oriol</b:First>
          </b:Person>
          <b:Person>
            <b:Last>Dean</b:Last>
            <b:First>Jeff</b:First>
          </b:Person>
        </b:NameList>
      </b:Author>
    </b:Author>
    <b:RefOrder>40</b:RefOrder>
  </b:Source>
  <b:Source>
    <b:Tag>Lew87</b:Tag>
    <b:SourceType>Report</b:SourceType>
    <b:Guid>{FBFAD5AE-9AD1-EF45-8610-3B3BCBB1F6C1}</b:Guid>
    <b:Title>Reuters-21578 Text Categorization Collection [Dataset]</b:Title>
    <b:Year>1987</b:Year>
    <b:Publisher>UCI Machine Learning Repository</b:Publisher>
    <b:Author>
      <b:Author>
        <b:NameList>
          <b:Person>
            <b:Last>Lewis</b:Last>
            <b:First>David</b:First>
          </b:Person>
        </b:NameList>
      </b:Author>
    </b:Author>
    <b:ThesisType>Dataset</b:ThesisType>
    <b:StandardNumber>https://doi.org/10.24432/C52G6M.</b:StandardNumber>
    <b:RefOrder>43</b:RefOrder>
  </b:Source>
  <b:Source>
    <b:Tag>Gre06</b:Tag>
    <b:SourceType>ConferenceProceedings</b:SourceType>
    <b:Guid>{09EA19AD-BBAA-A84B-AD24-BC5BB4E32E08}</b:Guid>
    <b:Title>Practical solutions to the problem of diagonal dominance in kernel document clustering</b:Title>
    <b:Publisher>Association for Computing Machinery</b:Publisher>
    <b:City>Pittsburgh, PA</b:City>
    <b:Year>2006</b:Year>
    <b:Pages>377-384. https://doi.org/10.1145/1143844.1143892</b:Pages>
    <b:Author>
      <b:Author>
        <b:NameList>
          <b:Person>
            <b:Last>Greene</b:Last>
            <b:First>Derek</b:First>
          </b:Person>
          <b:Person>
            <b:Last>Cunningham</b:Last>
            <b:First>Pádraig</b:First>
          </b:Person>
        </b:NameList>
      </b:Author>
    </b:Author>
    <b:ConferenceName>ICML '06: Proceedings of the 23rd international conference on Machine learning</b:ConferenceName>
    <b:RefOrder>44</b:RefOrder>
  </b:Source>
  <b:Source>
    <b:Tag>Lew04</b:Tag>
    <b:SourceType>JournalArticle</b:SourceType>
    <b:Guid>{CC1A118C-A0B4-DF43-85FF-D565AD689CEB}</b:Guid>
    <b:Title>RCV1: A New Benchmark Collection for Text Categorization Research</b:Title>
    <b:Publisher>JMLR.org</b:Publisher>
    <b:Year>2004</b:Year>
    <b:JournalName>The Journal of Machine Learning Research</b:JournalName>
    <b:Volume>5</b:Volume>
    <b:Pages>361-397</b:Pages>
    <b:Author>
      <b:Author>
        <b:NameList>
          <b:Person>
            <b:Last>Lewis</b:Last>
            <b:Middle>D.</b:Middle>
            <b:First>David</b:First>
          </b:Person>
          <b:Person>
            <b:Last>Yang</b:Last>
            <b:First>Yiming</b:First>
          </b:Person>
          <b:Person>
            <b:Last>Rose</b:Last>
            <b:Middle>G.</b:Middle>
            <b:First>Tony</b:First>
          </b:Person>
          <b:Person>
            <b:Last>Li</b:Last>
            <b:First>Fan</b:First>
          </b:Person>
        </b:NameList>
      </b:Author>
    </b:Author>
    <b:Month>December</b:Month>
    <b:Day>1</b:Day>
    <b:RefOrder>45</b:RefOrder>
  </b:Source>
  <b:Source>
    <b:Tag>Lan95</b:Tag>
    <b:SourceType>ConferenceProceedings</b:SourceType>
    <b:Guid>{A0C0BA99-59DD-9645-AFE5-6094EF3C977D}</b:Guid>
    <b:Title>NewsWeeder: Learning to Filter Netnews</b:Title>
    <b:Year>1995</b:Year>
    <b:Pages>331-339</b:Pages>
    <b:Author>
      <b:Author>
        <b:NameList>
          <b:Person>
            <b:Last>Lang</b:Last>
            <b:First>Ken</b:First>
          </b:Person>
        </b:NameList>
      </b:Author>
      <b:Editor>
        <b:NameList>
          <b:Person>
            <b:Last>Prieditis</b:Last>
            <b:First>Armand</b:First>
          </b:Person>
          <b:Person>
            <b:Last>Russell</b:Last>
            <b:First>Stuart</b:First>
          </b:Person>
        </b:NameList>
      </b:Editor>
    </b:Author>
    <b:Publisher>Morgan Kaufmann</b:Publisher>
    <b:City>San Francisco, CA</b:City>
    <b:ConferenceName>Machine Learning Proceedings 1995</b:ConferenceName>
    <b:StandardNumber>https://doi.org/10.1016/B978-1-55860-377-6.50048-7</b:StandardNumber>
    <b:RefOrder>46</b:RefOrder>
  </b:Source>
  <b:Source>
    <b:Tag>Sin15</b:Tag>
    <b:SourceType>ConferenceProceedings</b:SourceType>
    <b:Guid>{60A6027E-FB3E-4248-8E89-C2A2F1E7F8E8}</b:Guid>
    <b:Title>An Overview of Microsoft Academic Service (MAS) and Applications</b:Title>
    <b:Publisher>Association for Computing Machinery</b:Publisher>
    <b:City>Florence, Italy</b:City>
    <b:Year>2015</b:Year>
    <b:ConferenceName>Proceedings of the 24th International Conference on World Wide Web</b:ConferenceName>
    <b:Pages>243-246</b:Pages>
    <b:StandardNumber>https://doi.org/10.1145/2740908.2742839</b:StandardNumber>
    <b:Author>
      <b:Author>
        <b:NameList>
          <b:Person>
            <b:Last>Sinha</b:Last>
            <b:First>Arnab</b:First>
          </b:Person>
          <b:Person>
            <b:Last>Shen</b:Last>
            <b:First>Zhihong</b:First>
          </b:Person>
          <b:Person>
            <b:Last>Song</b:Last>
            <b:First>Yang</b:First>
          </b:Person>
          <b:Person>
            <b:Last>Ma</b:Last>
            <b:First>Hao</b:First>
          </b:Person>
          <b:Person>
            <b:Last>Eide</b:Last>
            <b:First>Darrin</b:First>
          </b:Person>
          <b:Person>
            <b:Last>Hsu</b:Last>
            <b:First>Bo-June (Paul)</b:First>
          </b:Person>
          <b:Person>
            <b:Last>Wang</b:Last>
            <b:First>Kuansan</b:First>
          </b:Person>
        </b:NameList>
      </b:Author>
    </b:Author>
    <b:RefOrder>47</b:RefOrder>
  </b:Source>
  <b:Source>
    <b:Tag>Far22</b:Tag>
    <b:SourceType>ConferenceProceedings</b:SourceType>
    <b:Guid>{67757BE5-0FF1-3148-88D4-8CCCEB6F4BBA}</b:Guid>
    <b:Title>Protoformer: Embedding Prototypes for Transformers</b:Title>
    <b:Publisher>Springer International Publishing</b:Publisher>
    <b:City>Cham</b:City>
    <b:Year>2022</b:Year>
    <b:ConferenceName>Advances in Knowledge Discovery and Data Mining</b:ConferenceName>
    <b:Pages>447-458</b:Pages>
    <b:StandardNumber>https://doi.org/10.1007/9</b:StandardNumber>
    <b:Author>
      <b:Author>
        <b:NameList>
          <b:Person>
            <b:Last>Farhangi</b:Last>
            <b:First>Ashkan</b:First>
          </b:Person>
          <b:Person>
            <b:Last>Sui</b:Last>
            <b:First>Ning</b:First>
          </b:Person>
          <b:Person>
            <b:Last>Hua</b:Last>
            <b:First>Nan</b:First>
          </b:Person>
          <b:Person>
            <b:Last>Bai</b:Last>
            <b:First>Haiyan</b:First>
          </b:Person>
          <b:Person>
            <b:Last>Huang</b:Last>
            <b:First>Arthur</b:First>
          </b:Person>
          <b:Person>
            <b:Last>Guo</b:Last>
            <b:First>Zhishan</b:First>
          </b:Person>
        </b:NameList>
      </b:Author>
      <b:Editor>
        <b:NameList>
          <b:Person>
            <b:Last>Gama</b:Last>
            <b:First>Joo</b:First>
          </b:Person>
          <b:Person>
            <b:Last>Li</b:Last>
            <b:First>Tianrui</b:First>
          </b:Person>
          <b:Person>
            <b:Last>Yu</b:Last>
            <b:First>Yang</b:First>
          </b:Person>
          <b:Person>
            <b:Last>Chen</b:Last>
            <b:First>Enhong</b:First>
          </b:Person>
          <b:Person>
            <b:Last>Zheng</b:Last>
            <b:First>Yu</b:First>
          </b:Person>
          <b:Person>
            <b:Last>Teng</b:Last>
            <b:First>Fei</b:First>
          </b:Person>
        </b:NameList>
      </b:Editor>
    </b:Author>
    <b:RefOrder>48</b:RefOrder>
  </b:Source>
  <b:Source>
    <b:Tag>San10</b:Tag>
    <b:SourceType>JournalArticle</b:SourceType>
    <b:Guid>{BD388E0E-354A-AE4A-8140-892B68610BF4}</b:Guid>
    <b:Title>Test Collection Based Evaluation of Information Retrieval Systems</b:Title>
    <b:Year>2010</b:Year>
    <b:JournalName>Foundations and Tenets in Information Retrieval</b:JournalName>
    <b:Volume>4</b:Volume>
    <b:Pages>247-375. http://dx.doi.org/10.1561/1500000009</b:Pages>
    <b:Author>
      <b:Author>
        <b:NameList>
          <b:Person>
            <b:Last>Sanderson</b:Last>
            <b:First>Mark</b:First>
          </b:Person>
        </b:NameList>
      </b:Author>
    </b:Author>
    <b:RefOrder>49</b:RefOrder>
  </b:Source>
  <b:Source>
    <b:Tag>Maa11</b:Tag>
    <b:SourceType>ConferenceProceedings</b:SourceType>
    <b:Guid>{8BE447B6-D52E-D04A-8260-E938A318F6F4}</b:Guid>
    <b:Title>Learning Word Vectors for Sentiment Analysis</b:Title>
    <b:Year>2011</b:Year>
    <b:Pages>142-150</b:Pages>
    <b:Publisher>Association for Computational Linguistics</b:Publisher>
    <b:City>Portland, Oregon</b:City>
    <b:ConferenceName>Proceedings of the 49th Annual Meeting of the Association for Computational Linguistics: Human Language Technologies</b:ConferenceName>
    <b:StandardNumber>https://aclanthology.org/P11-1015/</b:StandardNumber>
    <b:Author>
      <b:Author>
        <b:NameList>
          <b:Person>
            <b:Last>Maas</b:Last>
            <b:Middle>L.</b:Middle>
            <b:First>Andrew</b:First>
          </b:Person>
          <b:Person>
            <b:Last>Daly</b:Last>
            <b:Middle>E.</b:Middle>
            <b:First>Raymond</b:First>
          </b:Person>
          <b:Person>
            <b:Last>Pham</b:Last>
            <b:Middle>T.</b:Middle>
            <b:First>Peter</b:First>
          </b:Person>
          <b:Person>
            <b:Last>Huang</b:Last>
            <b:First>Dan</b:First>
          </b:Person>
          <b:Person>
            <b:Last>Ng</b:Last>
            <b:Middle>Y.</b:Middle>
            <b:First>Andrew</b:First>
          </b:Person>
          <b:Person>
            <b:Last>Potts</b:Last>
            <b:First>Christopher</b:First>
          </b:Person>
        </b:NameList>
      </b:Author>
      <b:Editor>
        <b:NameList>
          <b:Person>
            <b:Last>Lin</b:Last>
            <b:First>Dekang</b:First>
          </b:Person>
          <b:Person>
            <b:Last>Matsumoto</b:Last>
            <b:First>Yuji</b:First>
          </b:Person>
          <b:Person>
            <b:Last>Mihalcea</b:Last>
            <b:First>Rada</b:First>
          </b:Person>
        </b:NameList>
      </b:Editor>
    </b:Author>
    <b:RefOrder>50</b:RefOrder>
  </b:Source>
  <b:Source>
    <b:Tag>Sch121</b:Tag>
    <b:SourceType>ConferenceProceedings</b:SourceType>
    <b:Guid>{BD701338-7A23-BD43-891C-26BBA0022ECD}</b:Guid>
    <b:Title>Japanese and Korean voice search</b:Title>
    <b:City>Kyoto, Japan</b:City>
    <b:Year>2012</b:Year>
    <b:ConferenceName>2012 IEEE International Conference on Acoustics, Speech and Signal Processing (ICASSP)</b:ConferenceName>
    <b:Pages>5149-5152</b:Pages>
    <b:StandardNumber>10.1109/ICASSP.2012.6289079</b:StandardNumber>
    <b:Author>
      <b:Author>
        <b:NameList>
          <b:Person>
            <b:Last>Schuster</b:Last>
            <b:First>Mike</b:First>
          </b:Person>
          <b:Person>
            <b:Last>Nakajima</b:Last>
            <b:First>Kasiuke</b:First>
          </b:Person>
        </b:NameList>
      </b:Author>
    </b:Author>
    <b:RefOrder>15</b:RefOrder>
  </b:Source>
  <b:Source>
    <b:Tag>WuY16</b:Tag>
    <b:SourceType>JournalArticle</b:SourceType>
    <b:Guid>{B873AD3C-4CCB-5C4A-ADC2-FFA5F2BB21E7}</b:Guid>
    <b:Title>Google's Neural Machine Translation System: Bridging the Gap between Human and Machine Translation</b:Title>
    <b:Year>2016</b:Year>
    <b:JournalName>arXiv</b:JournalName>
    <b:Pages>https://doi.org/10.48550/arXiv.1609.08144</b:Pages>
    <b:Author>
      <b:Author>
        <b:NameList>
          <b:Person>
            <b:Last>Wu</b:Last>
            <b:First>Yonghui</b:First>
          </b:Person>
          <b:Person>
            <b:Last>Schuster</b:Last>
            <b:First>Mike</b:First>
          </b:Person>
          <b:Person>
            <b:Last>Chen</b:Last>
            <b:First>Zhifeng</b:First>
          </b:Person>
          <b:Person>
            <b:Last>Le</b:Last>
            <b:First>Quoc</b:First>
            <b:Middle>V.</b:Middle>
          </b:Person>
          <b:Person>
            <b:Last>Norouzi</b:Last>
            <b:First>Mohammad</b:First>
          </b:Person>
          <b:Person>
            <b:Last>Macherey</b:Last>
            <b:First>Wolfgang</b:First>
          </b:Person>
          <b:Person>
            <b:Last>Krikun</b:Last>
            <b:First>Maxim</b:First>
          </b:Person>
          <b:Person>
            <b:Last>Cao</b:Last>
            <b:First>Yuan</b:First>
          </b:Person>
          <b:Person>
            <b:Last>Gao</b:Last>
            <b:First>Qin</b:First>
          </b:Person>
          <b:Person>
            <b:Last>Machery</b:Last>
            <b:First>Klaus</b:First>
          </b:Person>
          <b:Person>
            <b:Last>Klingner</b:Last>
            <b:First>Jeff</b:First>
          </b:Person>
          <b:Person>
            <b:Last>Shah</b:Last>
            <b:First>Apurva</b:First>
          </b:Person>
          <b:Person>
            <b:Last>Johnson</b:Last>
            <b:First>Melvin</b:First>
          </b:Person>
          <b:Person>
            <b:Last>Liu</b:Last>
            <b:First>Xiaobing</b:First>
          </b:Person>
          <b:Person>
            <b:Last>Kaiser</b:Last>
            <b:First>Łukasz</b:First>
          </b:Person>
          <b:Person>
            <b:Last>Gouws</b:Last>
            <b:First>Stephan</b:First>
          </b:Person>
          <b:Person>
            <b:Last>Kato</b:Last>
            <b:First>Yoshiki</b:First>
          </b:Person>
        </b:NameList>
      </b:Author>
    </b:Author>
    <b:RefOrder>16</b:RefOrder>
  </b:Source>
  <b:Source>
    <b:Tag>Sen161</b:Tag>
    <b:SourceType>ConferenceProceedings</b:SourceType>
    <b:Guid>{71542E8C-99A9-F046-B748-80E1618F73D0}</b:Guid>
    <b:Title>Neural Machine Translation of Rare Words with Subword Units</b:Title>
    <b:Year>2016</b:Year>
    <b:Pages>1715-1725</b:Pages>
    <b:Publisher>Association for Computational Linguistics</b:Publisher>
    <b:City>Berlin, Germany</b:City>
    <b:ConferenceName>Proceedings of the 54th Annual Meeting of the Association for Computational Linguistics (Volume 1: Long Papers)</b:ConferenceName>
    <b:StandardNumber>10.18653/v1/P16-1162</b:StandardNumber>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18</b:RefOrder>
  </b:Source>
  <b:Source>
    <b:Tag>Kud181</b:Tag>
    <b:SourceType>JournalArticle</b:SourceType>
    <b:Guid>{290D84DD-1598-A240-ABA7-508B2528E0FD}</b:Guid>
    <b:Title>SentencePiece: A simple and language independent subword tokenizer and detokenizer for Neural Text Processing</b:Title>
    <b:Year>2018</b:Year>
    <b:Pages>https://doi.org/10.48550/arXiv.1808.06226</b:Pages>
    <b:JournalName>arXiv</b:JournalName>
    <b:Month>August</b:Month>
    <b:Day>19</b:Day>
    <b:Author>
      <b:Author>
        <b:NameList>
          <b:Person>
            <b:Last>Kudo</b:Last>
            <b:First>Taku</b:First>
          </b:Person>
          <b:Person>
            <b:Last>Richardson</b:Last>
            <b:First>John</b:First>
          </b:Person>
        </b:NameList>
      </b:Author>
    </b:Author>
    <b:RefOrder>22</b:RefOrder>
  </b:Source>
  <b:Source>
    <b:Tag>Lan19</b:Tag>
    <b:SourceType>JournalArticle</b:SourceType>
    <b:Guid>{7739C686-FE8B-784E-B9FE-4AB2EB25252C}</b:Guid>
    <b:Title>ALBERT: A Lite BERT for Self-supervised Learning of Language Representations</b:Title>
    <b:JournalName>arXiv</b:JournalName>
    <b:Year>2019</b:Year>
    <b:Pages>https://doi.org/10.48550/arXiv.1909.11942</b:Pages>
    <b:Author>
      <b:Author>
        <b:NameList>
          <b:Person>
            <b:Last>Lan</b:Last>
            <b:First>Zhenzhong</b:First>
          </b:Person>
          <b:Person>
            <b:Last>Chen</b:Last>
            <b:First>Mingda</b:First>
          </b:Person>
          <b:Person>
            <b:Last>Goodman</b:Last>
            <b:First>Sebastian</b:First>
          </b:Person>
          <b:Person>
            <b:Last>Gimpel</b:Last>
            <b:First>Kevin</b:First>
          </b:Person>
          <b:Person>
            <b:Last>Sharma</b:Last>
            <b:First>Piyush</b:First>
          </b:Person>
          <b:Person>
            <b:Last>Soricut</b:Last>
            <b:First>Radu</b:First>
          </b:Person>
        </b:NameList>
      </b:Author>
    </b:Author>
    <b:RefOrder>20</b:RefOrder>
  </b:Source>
  <b:Source>
    <b:Tag>Cla20</b:Tag>
    <b:SourceType>JournalArticle</b:SourceType>
    <b:Guid>{E58C9C68-CE27-F04B-B315-FAEE341CFDE5}</b:Guid>
    <b:Title>ELECTRA: Pre-training Text Encoders as Discriminators Rather Than Generators</b:Title>
    <b:JournalName>arXiv</b:JournalName>
    <b:Year>2020</b:Year>
    <b:Pages>https://doi.org/10.48550/arXiv.2003.10555</b:Pages>
    <b:Author>
      <b:Author>
        <b:NameList>
          <b:Person>
            <b:Last>Clark</b:Last>
            <b:First>Kevin</b:First>
          </b:Person>
          <b:Person>
            <b:Last>Luong</b:Last>
            <b:First>Minh-Thang</b:First>
          </b:Person>
          <b:Person>
            <b:Last>Le</b:Last>
            <b:Middle>V.</b:Middle>
            <b:First>Quoc</b:First>
          </b:Person>
          <b:Person>
            <b:Last>Manning</b:Last>
            <b:Middle>D.</b:Middle>
            <b:First>Christopher</b:First>
          </b:Person>
        </b:NameList>
      </b:Author>
    </b:Author>
    <b:RefOrder>23</b:RefOrder>
  </b:Source>
  <b:Source>
    <b:Tag>Raf19</b:Tag>
    <b:SourceType>JournalArticle</b:SourceType>
    <b:Guid>{D37BC191-4318-4448-A21C-9B50ED5A4FA3}</b:Guid>
    <b:Title>Exploring the Limits of Transfer Learning with a Unified Text-to-Text Transformer</b:Title>
    <b:JournalName>arXiv</b:JournalName>
    <b:Year>2019</b:Year>
    <b:Pages>https://doi.org/10.48550/arXiv.1910.10683</b:Pages>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19</b:RefOrder>
  </b:Source>
</b:Sources>
</file>

<file path=customXml/itemProps1.xml><?xml version="1.0" encoding="utf-8"?>
<ds:datastoreItem xmlns:ds="http://schemas.openxmlformats.org/officeDocument/2006/customXml" ds:itemID="{73C4B60E-A101-C940-A197-A09F96C12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72</Pages>
  <Words>24551</Words>
  <Characters>139945</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44</cp:revision>
  <cp:lastPrinted>2021-04-06T11:27:00Z</cp:lastPrinted>
  <dcterms:created xsi:type="dcterms:W3CDTF">2025-04-09T06:58:00Z</dcterms:created>
  <dcterms:modified xsi:type="dcterms:W3CDTF">2025-04-10T21:43:00Z</dcterms:modified>
</cp:coreProperties>
</file>