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4A0DE197" w14:textId="11943261" w:rsidR="000B2571" w:rsidRDefault="000B2571" w:rsidP="00AF7FAF"/>
    <w:p w14:paraId="48DBDB6F" w14:textId="77777777" w:rsidR="00A23857" w:rsidRDefault="00902049" w:rsidP="00CE1E26">
      <w:pPr>
        <w:jc w:val="left"/>
        <w:rPr>
          <w:rFonts w:ascii="Cambria" w:hAnsi="Cambria" w:cs="Arial Hebrew Scholar"/>
          <w:b/>
          <w:bCs/>
          <w:i/>
          <w:iCs/>
          <w:sz w:val="48"/>
          <w:szCs w:val="48"/>
        </w:rPr>
      </w:pPr>
      <w:r>
        <w:rPr>
          <w:rFonts w:ascii="Cambria" w:hAnsi="Cambria" w:cs="Arial Hebrew Scholar"/>
          <w:b/>
          <w:bCs/>
          <w:i/>
          <w:iCs/>
          <w:sz w:val="48"/>
          <w:szCs w:val="48"/>
        </w:rPr>
        <w:t xml:space="preserve">Layer Cake: </w:t>
      </w:r>
    </w:p>
    <w:p w14:paraId="0EA8A0A6" w14:textId="5DA8AE27" w:rsidR="006D2919" w:rsidRPr="00902049" w:rsidRDefault="000504F9" w:rsidP="00CE1E26">
      <w:pPr>
        <w:jc w:val="left"/>
        <w:rPr>
          <w:rFonts w:ascii="Cambria" w:hAnsi="Cambria" w:cs="Arial Hebrew Scholar"/>
          <w:b/>
          <w:bCs/>
          <w:i/>
          <w:iCs/>
          <w:sz w:val="48"/>
          <w:szCs w:val="48"/>
        </w:rPr>
      </w:pPr>
      <w:r>
        <w:rPr>
          <w:rFonts w:ascii="Cambria" w:hAnsi="Cambria" w:cs="Arial Hebrew Scholar"/>
          <w:b/>
          <w:bCs/>
          <w:i/>
          <w:iCs/>
          <w:sz w:val="40"/>
          <w:szCs w:val="40"/>
        </w:rPr>
        <w:t xml:space="preserve">Measuring the </w:t>
      </w:r>
      <w:r w:rsidR="00902049" w:rsidRPr="00A23857">
        <w:rPr>
          <w:rFonts w:ascii="Cambria" w:hAnsi="Cambria" w:cs="Arial Hebrew Scholar"/>
          <w:b/>
          <w:bCs/>
          <w:i/>
          <w:iCs/>
          <w:sz w:val="40"/>
          <w:szCs w:val="40"/>
        </w:rPr>
        <w:t>Cost of Attention</w:t>
      </w:r>
    </w:p>
    <w:p w14:paraId="47BC136D" w14:textId="1D4BAABB" w:rsidR="0030239B" w:rsidRPr="00472B32" w:rsidRDefault="0030239B" w:rsidP="001F66ED">
      <w:pPr>
        <w:jc w:val="center"/>
        <w:rPr>
          <w:i/>
          <w:iCs/>
          <w:sz w:val="22"/>
          <w:szCs w:val="22"/>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608D52D0"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1609A97D" w14:textId="77777777" w:rsidR="00367EB2" w:rsidRDefault="00367EB2" w:rsidP="00AF7FAF"/>
    <w:p w14:paraId="4D55567E" w14:textId="77777777" w:rsidR="00367EB2" w:rsidRDefault="00367EB2" w:rsidP="00AF7FAF"/>
    <w:p w14:paraId="0D718714" w14:textId="7319AE6B" w:rsidR="00183612" w:rsidRDefault="00CE1E26" w:rsidP="00CE1E26">
      <w:pPr>
        <w:jc w:val="right"/>
      </w:pPr>
      <w:r>
        <w:t>by Peter J Worth</w:t>
      </w:r>
      <w:r w:rsidR="00F165BD">
        <w:t xml:space="preserve"> &amp; Dr. Ionut Cardei</w:t>
      </w:r>
      <w:r>
        <w:t xml:space="preserve"> </w:t>
      </w:r>
    </w:p>
    <w:p w14:paraId="7E7317BD" w14:textId="4F09F382" w:rsidR="00CE1E26" w:rsidRDefault="00CE1E26" w:rsidP="009A47F8">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654CB4D7" w14:textId="06AAE037" w:rsidR="00A23857" w:rsidRPr="009A47F8" w:rsidRDefault="00CE1E26" w:rsidP="009A47F8">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78A17685" w:rsidR="009162FF" w:rsidRDefault="009162FF" w:rsidP="00393453">
      <w:pPr>
        <w:pStyle w:val="Heading1"/>
      </w:pPr>
      <w:bookmarkStart w:id="8" w:name="_Toc187682483"/>
      <w:r w:rsidRPr="00C00C3E">
        <w:lastRenderedPageBreak/>
        <w:t xml:space="preserve">Table of </w:t>
      </w:r>
      <w:r>
        <w:t>Contents</w:t>
      </w:r>
      <w:bookmarkEnd w:id="2"/>
      <w:bookmarkEnd w:id="3"/>
      <w:bookmarkEnd w:id="4"/>
      <w:bookmarkEnd w:id="5"/>
      <w:bookmarkEnd w:id="6"/>
      <w:bookmarkEnd w:id="8"/>
    </w:p>
    <w:p w14:paraId="5F085810" w14:textId="29376423" w:rsidR="000504F9" w:rsidRDefault="00B64734">
      <w:pPr>
        <w:pStyle w:val="TOC1"/>
        <w:rPr>
          <w:rFonts w:eastAsiaTheme="minorEastAsia" w:cstheme="minorBidi"/>
          <w:b w:val="0"/>
          <w:bCs w:val="0"/>
          <w:caps w:val="0"/>
          <w:noProof/>
          <w:kern w:val="2"/>
          <w:sz w:val="24"/>
          <w:szCs w:val="24"/>
          <w14:ligatures w14:val="standardContextual"/>
        </w:rPr>
      </w:pPr>
      <w:r>
        <w:fldChar w:fldCharType="begin"/>
      </w:r>
      <w:r>
        <w:instrText xml:space="preserve"> TOC \o "1-3" \h \z \u </w:instrText>
      </w:r>
      <w:r>
        <w:fldChar w:fldCharType="separate"/>
      </w:r>
      <w:hyperlink w:anchor="_Toc187682483" w:history="1">
        <w:r w:rsidR="000504F9" w:rsidRPr="00352C60">
          <w:rPr>
            <w:rStyle w:val="Hyperlink"/>
            <w:noProof/>
          </w:rPr>
          <w:t>1</w:t>
        </w:r>
        <w:r w:rsidR="000504F9">
          <w:rPr>
            <w:rFonts w:eastAsiaTheme="minorEastAsia" w:cstheme="minorBidi"/>
            <w:b w:val="0"/>
            <w:bCs w:val="0"/>
            <w:caps w:val="0"/>
            <w:noProof/>
            <w:kern w:val="2"/>
            <w:sz w:val="24"/>
            <w:szCs w:val="24"/>
            <w14:ligatures w14:val="standardContextual"/>
          </w:rPr>
          <w:tab/>
        </w:r>
        <w:r w:rsidR="000504F9" w:rsidRPr="00352C60">
          <w:rPr>
            <w:rStyle w:val="Hyperlink"/>
            <w:noProof/>
          </w:rPr>
          <w:t>Table of Contents</w:t>
        </w:r>
        <w:r w:rsidR="000504F9">
          <w:rPr>
            <w:noProof/>
            <w:webHidden/>
          </w:rPr>
          <w:tab/>
        </w:r>
        <w:r w:rsidR="000504F9">
          <w:rPr>
            <w:noProof/>
            <w:webHidden/>
          </w:rPr>
          <w:fldChar w:fldCharType="begin"/>
        </w:r>
        <w:r w:rsidR="000504F9">
          <w:rPr>
            <w:noProof/>
            <w:webHidden/>
          </w:rPr>
          <w:instrText xml:space="preserve"> PAGEREF _Toc187682483 \h </w:instrText>
        </w:r>
        <w:r w:rsidR="000504F9">
          <w:rPr>
            <w:noProof/>
            <w:webHidden/>
          </w:rPr>
        </w:r>
        <w:r w:rsidR="000504F9">
          <w:rPr>
            <w:noProof/>
            <w:webHidden/>
          </w:rPr>
          <w:fldChar w:fldCharType="separate"/>
        </w:r>
        <w:r w:rsidR="000504F9">
          <w:rPr>
            <w:noProof/>
            <w:webHidden/>
          </w:rPr>
          <w:t>1-2</w:t>
        </w:r>
        <w:r w:rsidR="000504F9">
          <w:rPr>
            <w:noProof/>
            <w:webHidden/>
          </w:rPr>
          <w:fldChar w:fldCharType="end"/>
        </w:r>
      </w:hyperlink>
    </w:p>
    <w:p w14:paraId="5E274895" w14:textId="292F3B80" w:rsidR="000504F9" w:rsidRDefault="000504F9">
      <w:pPr>
        <w:pStyle w:val="TOC1"/>
        <w:rPr>
          <w:rFonts w:eastAsiaTheme="minorEastAsia" w:cstheme="minorBidi"/>
          <w:b w:val="0"/>
          <w:bCs w:val="0"/>
          <w:caps w:val="0"/>
          <w:noProof/>
          <w:kern w:val="2"/>
          <w:sz w:val="24"/>
          <w:szCs w:val="24"/>
          <w14:ligatures w14:val="standardContextual"/>
        </w:rPr>
      </w:pPr>
      <w:hyperlink w:anchor="_Toc187682484" w:history="1">
        <w:r w:rsidRPr="00352C60">
          <w:rPr>
            <w:rStyle w:val="Hyperlink"/>
            <w:noProof/>
          </w:rPr>
          <w:t>2</w:t>
        </w:r>
        <w:r>
          <w:rPr>
            <w:rFonts w:eastAsiaTheme="minorEastAsia" w:cstheme="minorBidi"/>
            <w:b w:val="0"/>
            <w:bCs w:val="0"/>
            <w:caps w:val="0"/>
            <w:noProof/>
            <w:kern w:val="2"/>
            <w:sz w:val="24"/>
            <w:szCs w:val="24"/>
            <w14:ligatures w14:val="standardContextual"/>
          </w:rPr>
          <w:tab/>
        </w:r>
        <w:r w:rsidRPr="00352C60">
          <w:rPr>
            <w:rStyle w:val="Hyperlink"/>
            <w:noProof/>
          </w:rPr>
          <w:t>Table of Figures</w:t>
        </w:r>
        <w:r>
          <w:rPr>
            <w:noProof/>
            <w:webHidden/>
          </w:rPr>
          <w:tab/>
        </w:r>
        <w:r>
          <w:rPr>
            <w:noProof/>
            <w:webHidden/>
          </w:rPr>
          <w:fldChar w:fldCharType="begin"/>
        </w:r>
        <w:r>
          <w:rPr>
            <w:noProof/>
            <w:webHidden/>
          </w:rPr>
          <w:instrText xml:space="preserve"> PAGEREF _Toc187682484 \h </w:instrText>
        </w:r>
        <w:r>
          <w:rPr>
            <w:noProof/>
            <w:webHidden/>
          </w:rPr>
        </w:r>
        <w:r>
          <w:rPr>
            <w:noProof/>
            <w:webHidden/>
          </w:rPr>
          <w:fldChar w:fldCharType="separate"/>
        </w:r>
        <w:r>
          <w:rPr>
            <w:noProof/>
            <w:webHidden/>
          </w:rPr>
          <w:t>2-3</w:t>
        </w:r>
        <w:r>
          <w:rPr>
            <w:noProof/>
            <w:webHidden/>
          </w:rPr>
          <w:fldChar w:fldCharType="end"/>
        </w:r>
      </w:hyperlink>
    </w:p>
    <w:p w14:paraId="2418761D" w14:textId="7369FFD6" w:rsidR="000504F9" w:rsidRDefault="000504F9">
      <w:pPr>
        <w:pStyle w:val="TOC1"/>
        <w:rPr>
          <w:rFonts w:eastAsiaTheme="minorEastAsia" w:cstheme="minorBidi"/>
          <w:b w:val="0"/>
          <w:bCs w:val="0"/>
          <w:caps w:val="0"/>
          <w:noProof/>
          <w:kern w:val="2"/>
          <w:sz w:val="24"/>
          <w:szCs w:val="24"/>
          <w14:ligatures w14:val="standardContextual"/>
        </w:rPr>
      </w:pPr>
      <w:hyperlink w:anchor="_Toc187682485" w:history="1">
        <w:r w:rsidRPr="00352C60">
          <w:rPr>
            <w:rStyle w:val="Hyperlink"/>
            <w:noProof/>
          </w:rPr>
          <w:t>3</w:t>
        </w:r>
        <w:r>
          <w:rPr>
            <w:rFonts w:eastAsiaTheme="minorEastAsia" w:cstheme="minorBidi"/>
            <w:b w:val="0"/>
            <w:bCs w:val="0"/>
            <w:caps w:val="0"/>
            <w:noProof/>
            <w:kern w:val="2"/>
            <w:sz w:val="24"/>
            <w:szCs w:val="24"/>
            <w14:ligatures w14:val="standardContextual"/>
          </w:rPr>
          <w:tab/>
        </w:r>
        <w:r w:rsidRPr="00352C60">
          <w:rPr>
            <w:rStyle w:val="Hyperlink"/>
            <w:noProof/>
          </w:rPr>
          <w:t>Abstract</w:t>
        </w:r>
        <w:r>
          <w:rPr>
            <w:noProof/>
            <w:webHidden/>
          </w:rPr>
          <w:tab/>
        </w:r>
        <w:r>
          <w:rPr>
            <w:noProof/>
            <w:webHidden/>
          </w:rPr>
          <w:fldChar w:fldCharType="begin"/>
        </w:r>
        <w:r>
          <w:rPr>
            <w:noProof/>
            <w:webHidden/>
          </w:rPr>
          <w:instrText xml:space="preserve"> PAGEREF _Toc187682485 \h </w:instrText>
        </w:r>
        <w:r>
          <w:rPr>
            <w:noProof/>
            <w:webHidden/>
          </w:rPr>
        </w:r>
        <w:r>
          <w:rPr>
            <w:noProof/>
            <w:webHidden/>
          </w:rPr>
          <w:fldChar w:fldCharType="separate"/>
        </w:r>
        <w:r>
          <w:rPr>
            <w:noProof/>
            <w:webHidden/>
          </w:rPr>
          <w:t>3-4</w:t>
        </w:r>
        <w:r>
          <w:rPr>
            <w:noProof/>
            <w:webHidden/>
          </w:rPr>
          <w:fldChar w:fldCharType="end"/>
        </w:r>
      </w:hyperlink>
    </w:p>
    <w:p w14:paraId="59780549" w14:textId="0AB60CE0" w:rsidR="000504F9" w:rsidRDefault="000504F9">
      <w:pPr>
        <w:pStyle w:val="TOC1"/>
        <w:rPr>
          <w:rFonts w:eastAsiaTheme="minorEastAsia" w:cstheme="minorBidi"/>
          <w:b w:val="0"/>
          <w:bCs w:val="0"/>
          <w:caps w:val="0"/>
          <w:noProof/>
          <w:kern w:val="2"/>
          <w:sz w:val="24"/>
          <w:szCs w:val="24"/>
          <w14:ligatures w14:val="standardContextual"/>
        </w:rPr>
      </w:pPr>
      <w:hyperlink w:anchor="_Toc187682486" w:history="1">
        <w:r w:rsidRPr="00352C60">
          <w:rPr>
            <w:rStyle w:val="Hyperlink"/>
            <w:noProof/>
          </w:rPr>
          <w:t>4</w:t>
        </w:r>
        <w:r>
          <w:rPr>
            <w:rFonts w:eastAsiaTheme="minorEastAsia" w:cstheme="minorBidi"/>
            <w:b w:val="0"/>
            <w:bCs w:val="0"/>
            <w:caps w:val="0"/>
            <w:noProof/>
            <w:kern w:val="2"/>
            <w:sz w:val="24"/>
            <w:szCs w:val="24"/>
            <w14:ligatures w14:val="standardContextual"/>
          </w:rPr>
          <w:tab/>
        </w:r>
        <w:r w:rsidRPr="00352C60">
          <w:rPr>
            <w:rStyle w:val="Hyperlink"/>
            <w:noProof/>
          </w:rPr>
          <w:t>Introduction</w:t>
        </w:r>
        <w:r>
          <w:rPr>
            <w:noProof/>
            <w:webHidden/>
          </w:rPr>
          <w:tab/>
        </w:r>
        <w:r>
          <w:rPr>
            <w:noProof/>
            <w:webHidden/>
          </w:rPr>
          <w:fldChar w:fldCharType="begin"/>
        </w:r>
        <w:r>
          <w:rPr>
            <w:noProof/>
            <w:webHidden/>
          </w:rPr>
          <w:instrText xml:space="preserve"> PAGEREF _Toc187682486 \h </w:instrText>
        </w:r>
        <w:r>
          <w:rPr>
            <w:noProof/>
            <w:webHidden/>
          </w:rPr>
        </w:r>
        <w:r>
          <w:rPr>
            <w:noProof/>
            <w:webHidden/>
          </w:rPr>
          <w:fldChar w:fldCharType="separate"/>
        </w:r>
        <w:r>
          <w:rPr>
            <w:noProof/>
            <w:webHidden/>
          </w:rPr>
          <w:t>4-5</w:t>
        </w:r>
        <w:r>
          <w:rPr>
            <w:noProof/>
            <w:webHidden/>
          </w:rPr>
          <w:fldChar w:fldCharType="end"/>
        </w:r>
      </w:hyperlink>
    </w:p>
    <w:p w14:paraId="6C6F97AF" w14:textId="2069F1A1" w:rsidR="000504F9" w:rsidRDefault="000504F9">
      <w:pPr>
        <w:pStyle w:val="TOC1"/>
        <w:rPr>
          <w:rFonts w:eastAsiaTheme="minorEastAsia" w:cstheme="minorBidi"/>
          <w:b w:val="0"/>
          <w:bCs w:val="0"/>
          <w:caps w:val="0"/>
          <w:noProof/>
          <w:kern w:val="2"/>
          <w:sz w:val="24"/>
          <w:szCs w:val="24"/>
          <w14:ligatures w14:val="standardContextual"/>
        </w:rPr>
      </w:pPr>
      <w:hyperlink w:anchor="_Toc187682487" w:history="1">
        <w:r w:rsidRPr="00352C60">
          <w:rPr>
            <w:rStyle w:val="Hyperlink"/>
            <w:noProof/>
          </w:rPr>
          <w:t>5</w:t>
        </w:r>
        <w:r>
          <w:rPr>
            <w:rFonts w:eastAsiaTheme="minorEastAsia" w:cstheme="minorBidi"/>
            <w:b w:val="0"/>
            <w:bCs w:val="0"/>
            <w:caps w:val="0"/>
            <w:noProof/>
            <w:kern w:val="2"/>
            <w:sz w:val="24"/>
            <w:szCs w:val="24"/>
            <w14:ligatures w14:val="standardContextual"/>
          </w:rPr>
          <w:tab/>
        </w:r>
        <w:r w:rsidRPr="00352C60">
          <w:rPr>
            <w:rStyle w:val="Hyperlink"/>
            <w:noProof/>
          </w:rPr>
          <w:t>Language Representation and Text Classification</w:t>
        </w:r>
        <w:r>
          <w:rPr>
            <w:noProof/>
            <w:webHidden/>
          </w:rPr>
          <w:tab/>
        </w:r>
        <w:r>
          <w:rPr>
            <w:noProof/>
            <w:webHidden/>
          </w:rPr>
          <w:fldChar w:fldCharType="begin"/>
        </w:r>
        <w:r>
          <w:rPr>
            <w:noProof/>
            <w:webHidden/>
          </w:rPr>
          <w:instrText xml:space="preserve"> PAGEREF _Toc187682487 \h </w:instrText>
        </w:r>
        <w:r>
          <w:rPr>
            <w:noProof/>
            <w:webHidden/>
          </w:rPr>
        </w:r>
        <w:r>
          <w:rPr>
            <w:noProof/>
            <w:webHidden/>
          </w:rPr>
          <w:fldChar w:fldCharType="separate"/>
        </w:r>
        <w:r>
          <w:rPr>
            <w:noProof/>
            <w:webHidden/>
          </w:rPr>
          <w:t>5-7</w:t>
        </w:r>
        <w:r>
          <w:rPr>
            <w:noProof/>
            <w:webHidden/>
          </w:rPr>
          <w:fldChar w:fldCharType="end"/>
        </w:r>
      </w:hyperlink>
    </w:p>
    <w:p w14:paraId="101B106F" w14:textId="5F1D42BE" w:rsidR="000504F9" w:rsidRDefault="000504F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682488" w:history="1">
        <w:r w:rsidRPr="00352C60">
          <w:rPr>
            <w:rStyle w:val="Hyperlink"/>
            <w:noProof/>
          </w:rPr>
          <w:t>5.1</w:t>
        </w:r>
        <w:r>
          <w:rPr>
            <w:rFonts w:eastAsiaTheme="minorEastAsia" w:cstheme="minorBidi"/>
            <w:smallCaps w:val="0"/>
            <w:noProof/>
            <w:kern w:val="2"/>
            <w:sz w:val="24"/>
            <w:szCs w:val="24"/>
            <w14:ligatures w14:val="standardContextual"/>
          </w:rPr>
          <w:tab/>
        </w:r>
        <w:r w:rsidRPr="00352C60">
          <w:rPr>
            <w:rStyle w:val="Hyperlink"/>
            <w:noProof/>
          </w:rPr>
          <w:t>Language Representation</w:t>
        </w:r>
        <w:r>
          <w:rPr>
            <w:noProof/>
            <w:webHidden/>
          </w:rPr>
          <w:tab/>
        </w:r>
        <w:r>
          <w:rPr>
            <w:noProof/>
            <w:webHidden/>
          </w:rPr>
          <w:fldChar w:fldCharType="begin"/>
        </w:r>
        <w:r>
          <w:rPr>
            <w:noProof/>
            <w:webHidden/>
          </w:rPr>
          <w:instrText xml:space="preserve"> PAGEREF _Toc187682488 \h </w:instrText>
        </w:r>
        <w:r>
          <w:rPr>
            <w:noProof/>
            <w:webHidden/>
          </w:rPr>
        </w:r>
        <w:r>
          <w:rPr>
            <w:noProof/>
            <w:webHidden/>
          </w:rPr>
          <w:fldChar w:fldCharType="separate"/>
        </w:r>
        <w:r>
          <w:rPr>
            <w:noProof/>
            <w:webHidden/>
          </w:rPr>
          <w:t>5-7</w:t>
        </w:r>
        <w:r>
          <w:rPr>
            <w:noProof/>
            <w:webHidden/>
          </w:rPr>
          <w:fldChar w:fldCharType="end"/>
        </w:r>
      </w:hyperlink>
    </w:p>
    <w:p w14:paraId="79522F8A" w14:textId="2592B6F6" w:rsidR="000504F9" w:rsidRDefault="000504F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682489" w:history="1">
        <w:r w:rsidRPr="00352C60">
          <w:rPr>
            <w:rStyle w:val="Hyperlink"/>
            <w:noProof/>
          </w:rPr>
          <w:t>5.2</w:t>
        </w:r>
        <w:r>
          <w:rPr>
            <w:rFonts w:eastAsiaTheme="minorEastAsia" w:cstheme="minorBidi"/>
            <w:smallCaps w:val="0"/>
            <w:noProof/>
            <w:kern w:val="2"/>
            <w:sz w:val="24"/>
            <w:szCs w:val="24"/>
            <w14:ligatures w14:val="standardContextual"/>
          </w:rPr>
          <w:tab/>
        </w:r>
        <w:r w:rsidRPr="00352C60">
          <w:rPr>
            <w:rStyle w:val="Hyperlink"/>
            <w:noProof/>
          </w:rPr>
          <w:t>Text Classification</w:t>
        </w:r>
        <w:r>
          <w:rPr>
            <w:noProof/>
            <w:webHidden/>
          </w:rPr>
          <w:tab/>
        </w:r>
        <w:r>
          <w:rPr>
            <w:noProof/>
            <w:webHidden/>
          </w:rPr>
          <w:fldChar w:fldCharType="begin"/>
        </w:r>
        <w:r>
          <w:rPr>
            <w:noProof/>
            <w:webHidden/>
          </w:rPr>
          <w:instrText xml:space="preserve"> PAGEREF _Toc187682489 \h </w:instrText>
        </w:r>
        <w:r>
          <w:rPr>
            <w:noProof/>
            <w:webHidden/>
          </w:rPr>
        </w:r>
        <w:r>
          <w:rPr>
            <w:noProof/>
            <w:webHidden/>
          </w:rPr>
          <w:fldChar w:fldCharType="separate"/>
        </w:r>
        <w:r>
          <w:rPr>
            <w:noProof/>
            <w:webHidden/>
          </w:rPr>
          <w:t>5-12</w:t>
        </w:r>
        <w:r>
          <w:rPr>
            <w:noProof/>
            <w:webHidden/>
          </w:rPr>
          <w:fldChar w:fldCharType="end"/>
        </w:r>
      </w:hyperlink>
    </w:p>
    <w:p w14:paraId="60F6AA55" w14:textId="64FAF371" w:rsidR="000504F9" w:rsidRDefault="000504F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682490" w:history="1">
        <w:r w:rsidRPr="00352C60">
          <w:rPr>
            <w:rStyle w:val="Hyperlink"/>
            <w:noProof/>
          </w:rPr>
          <w:t>5.3</w:t>
        </w:r>
        <w:r>
          <w:rPr>
            <w:rFonts w:eastAsiaTheme="minorEastAsia" w:cstheme="minorBidi"/>
            <w:smallCaps w:val="0"/>
            <w:noProof/>
            <w:kern w:val="2"/>
            <w:sz w:val="24"/>
            <w:szCs w:val="24"/>
            <w14:ligatures w14:val="standardContextual"/>
          </w:rPr>
          <w:tab/>
        </w:r>
        <w:r w:rsidRPr="00352C60">
          <w:rPr>
            <w:rStyle w:val="Hyperlink"/>
            <w:noProof/>
          </w:rPr>
          <w:t>Types of Language Models</w:t>
        </w:r>
        <w:r>
          <w:rPr>
            <w:noProof/>
            <w:webHidden/>
          </w:rPr>
          <w:tab/>
        </w:r>
        <w:r>
          <w:rPr>
            <w:noProof/>
            <w:webHidden/>
          </w:rPr>
          <w:fldChar w:fldCharType="begin"/>
        </w:r>
        <w:r>
          <w:rPr>
            <w:noProof/>
            <w:webHidden/>
          </w:rPr>
          <w:instrText xml:space="preserve"> PAGEREF _Toc187682490 \h </w:instrText>
        </w:r>
        <w:r>
          <w:rPr>
            <w:noProof/>
            <w:webHidden/>
          </w:rPr>
        </w:r>
        <w:r>
          <w:rPr>
            <w:noProof/>
            <w:webHidden/>
          </w:rPr>
          <w:fldChar w:fldCharType="separate"/>
        </w:r>
        <w:r>
          <w:rPr>
            <w:noProof/>
            <w:webHidden/>
          </w:rPr>
          <w:t>5-13</w:t>
        </w:r>
        <w:r>
          <w:rPr>
            <w:noProof/>
            <w:webHidden/>
          </w:rPr>
          <w:fldChar w:fldCharType="end"/>
        </w:r>
      </w:hyperlink>
    </w:p>
    <w:p w14:paraId="71F1599D" w14:textId="1B287DB1"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491" w:history="1">
        <w:r w:rsidRPr="00352C60">
          <w:rPr>
            <w:rStyle w:val="Hyperlink"/>
            <w:noProof/>
          </w:rPr>
          <w:t>5.3.1</w:t>
        </w:r>
        <w:r>
          <w:rPr>
            <w:rFonts w:eastAsiaTheme="minorEastAsia" w:cstheme="minorBidi"/>
            <w:i w:val="0"/>
            <w:iCs w:val="0"/>
            <w:noProof/>
            <w:kern w:val="2"/>
            <w:sz w:val="24"/>
            <w:szCs w:val="24"/>
            <w14:ligatures w14:val="standardContextual"/>
          </w:rPr>
          <w:tab/>
        </w:r>
        <w:r w:rsidRPr="00352C60">
          <w:rPr>
            <w:rStyle w:val="Hyperlink"/>
            <w:noProof/>
          </w:rPr>
          <w:t>Frequency Based Construction</w:t>
        </w:r>
        <w:r>
          <w:rPr>
            <w:noProof/>
            <w:webHidden/>
          </w:rPr>
          <w:tab/>
        </w:r>
        <w:r>
          <w:rPr>
            <w:noProof/>
            <w:webHidden/>
          </w:rPr>
          <w:fldChar w:fldCharType="begin"/>
        </w:r>
        <w:r>
          <w:rPr>
            <w:noProof/>
            <w:webHidden/>
          </w:rPr>
          <w:instrText xml:space="preserve"> PAGEREF _Toc187682491 \h </w:instrText>
        </w:r>
        <w:r>
          <w:rPr>
            <w:noProof/>
            <w:webHidden/>
          </w:rPr>
        </w:r>
        <w:r>
          <w:rPr>
            <w:noProof/>
            <w:webHidden/>
          </w:rPr>
          <w:fldChar w:fldCharType="separate"/>
        </w:r>
        <w:r>
          <w:rPr>
            <w:noProof/>
            <w:webHidden/>
          </w:rPr>
          <w:t>5-13</w:t>
        </w:r>
        <w:r>
          <w:rPr>
            <w:noProof/>
            <w:webHidden/>
          </w:rPr>
          <w:fldChar w:fldCharType="end"/>
        </w:r>
      </w:hyperlink>
    </w:p>
    <w:p w14:paraId="5307DAF6" w14:textId="0B21B70F"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492" w:history="1">
        <w:r w:rsidRPr="00352C60">
          <w:rPr>
            <w:rStyle w:val="Hyperlink"/>
            <w:noProof/>
          </w:rPr>
          <w:t>5.3.2</w:t>
        </w:r>
        <w:r>
          <w:rPr>
            <w:rFonts w:eastAsiaTheme="minorEastAsia" w:cstheme="minorBidi"/>
            <w:i w:val="0"/>
            <w:iCs w:val="0"/>
            <w:noProof/>
            <w:kern w:val="2"/>
            <w:sz w:val="24"/>
            <w:szCs w:val="24"/>
            <w14:ligatures w14:val="standardContextual"/>
          </w:rPr>
          <w:tab/>
        </w:r>
        <w:r w:rsidRPr="00352C60">
          <w:rPr>
            <w:rStyle w:val="Hyperlink"/>
            <w:noProof/>
          </w:rPr>
          <w:t>Co-Occurrence Based Methods</w:t>
        </w:r>
        <w:r>
          <w:rPr>
            <w:noProof/>
            <w:webHidden/>
          </w:rPr>
          <w:tab/>
        </w:r>
        <w:r>
          <w:rPr>
            <w:noProof/>
            <w:webHidden/>
          </w:rPr>
          <w:fldChar w:fldCharType="begin"/>
        </w:r>
        <w:r>
          <w:rPr>
            <w:noProof/>
            <w:webHidden/>
          </w:rPr>
          <w:instrText xml:space="preserve"> PAGEREF _Toc187682492 \h </w:instrText>
        </w:r>
        <w:r>
          <w:rPr>
            <w:noProof/>
            <w:webHidden/>
          </w:rPr>
        </w:r>
        <w:r>
          <w:rPr>
            <w:noProof/>
            <w:webHidden/>
          </w:rPr>
          <w:fldChar w:fldCharType="separate"/>
        </w:r>
        <w:r>
          <w:rPr>
            <w:noProof/>
            <w:webHidden/>
          </w:rPr>
          <w:t>5-13</w:t>
        </w:r>
        <w:r>
          <w:rPr>
            <w:noProof/>
            <w:webHidden/>
          </w:rPr>
          <w:fldChar w:fldCharType="end"/>
        </w:r>
      </w:hyperlink>
    </w:p>
    <w:p w14:paraId="6F680407" w14:textId="66F3640A"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493" w:history="1">
        <w:r w:rsidRPr="00352C60">
          <w:rPr>
            <w:rStyle w:val="Hyperlink"/>
            <w:noProof/>
          </w:rPr>
          <w:t>5.3.3</w:t>
        </w:r>
        <w:r>
          <w:rPr>
            <w:rFonts w:eastAsiaTheme="minorEastAsia" w:cstheme="minorBidi"/>
            <w:i w:val="0"/>
            <w:iCs w:val="0"/>
            <w:noProof/>
            <w:kern w:val="2"/>
            <w:sz w:val="24"/>
            <w:szCs w:val="24"/>
            <w14:ligatures w14:val="standardContextual"/>
          </w:rPr>
          <w:tab/>
        </w:r>
        <w:r w:rsidRPr="00352C60">
          <w:rPr>
            <w:rStyle w:val="Hyperlink"/>
            <w:noProof/>
          </w:rPr>
          <w:t>Contextualized Embeddings (Transformers)</w:t>
        </w:r>
        <w:r>
          <w:rPr>
            <w:noProof/>
            <w:webHidden/>
          </w:rPr>
          <w:tab/>
        </w:r>
        <w:r>
          <w:rPr>
            <w:noProof/>
            <w:webHidden/>
          </w:rPr>
          <w:fldChar w:fldCharType="begin"/>
        </w:r>
        <w:r>
          <w:rPr>
            <w:noProof/>
            <w:webHidden/>
          </w:rPr>
          <w:instrText xml:space="preserve"> PAGEREF _Toc187682493 \h </w:instrText>
        </w:r>
        <w:r>
          <w:rPr>
            <w:noProof/>
            <w:webHidden/>
          </w:rPr>
        </w:r>
        <w:r>
          <w:rPr>
            <w:noProof/>
            <w:webHidden/>
          </w:rPr>
          <w:fldChar w:fldCharType="separate"/>
        </w:r>
        <w:r>
          <w:rPr>
            <w:noProof/>
            <w:webHidden/>
          </w:rPr>
          <w:t>5-16</w:t>
        </w:r>
        <w:r>
          <w:rPr>
            <w:noProof/>
            <w:webHidden/>
          </w:rPr>
          <w:fldChar w:fldCharType="end"/>
        </w:r>
      </w:hyperlink>
    </w:p>
    <w:p w14:paraId="046F79A2" w14:textId="29C4FC3B" w:rsidR="000504F9" w:rsidRDefault="000504F9">
      <w:pPr>
        <w:pStyle w:val="TOC1"/>
        <w:rPr>
          <w:rFonts w:eastAsiaTheme="minorEastAsia" w:cstheme="minorBidi"/>
          <w:b w:val="0"/>
          <w:bCs w:val="0"/>
          <w:caps w:val="0"/>
          <w:noProof/>
          <w:kern w:val="2"/>
          <w:sz w:val="24"/>
          <w:szCs w:val="24"/>
          <w14:ligatures w14:val="standardContextual"/>
        </w:rPr>
      </w:pPr>
      <w:hyperlink w:anchor="_Toc187682494" w:history="1">
        <w:r w:rsidRPr="00352C60">
          <w:rPr>
            <w:rStyle w:val="Hyperlink"/>
            <w:noProof/>
          </w:rPr>
          <w:t>6</w:t>
        </w:r>
        <w:r>
          <w:rPr>
            <w:rFonts w:eastAsiaTheme="minorEastAsia" w:cstheme="minorBidi"/>
            <w:b w:val="0"/>
            <w:bCs w:val="0"/>
            <w:caps w:val="0"/>
            <w:noProof/>
            <w:kern w:val="2"/>
            <w:sz w:val="24"/>
            <w:szCs w:val="24"/>
            <w14:ligatures w14:val="standardContextual"/>
          </w:rPr>
          <w:tab/>
        </w:r>
        <w:r w:rsidRPr="00352C60">
          <w:rPr>
            <w:rStyle w:val="Hyperlink"/>
            <w:noProof/>
          </w:rPr>
          <w:t>Computational Framework</w:t>
        </w:r>
        <w:r>
          <w:rPr>
            <w:noProof/>
            <w:webHidden/>
          </w:rPr>
          <w:tab/>
        </w:r>
        <w:r>
          <w:rPr>
            <w:noProof/>
            <w:webHidden/>
          </w:rPr>
          <w:fldChar w:fldCharType="begin"/>
        </w:r>
        <w:r>
          <w:rPr>
            <w:noProof/>
            <w:webHidden/>
          </w:rPr>
          <w:instrText xml:space="preserve"> PAGEREF _Toc187682494 \h </w:instrText>
        </w:r>
        <w:r>
          <w:rPr>
            <w:noProof/>
            <w:webHidden/>
          </w:rPr>
        </w:r>
        <w:r>
          <w:rPr>
            <w:noProof/>
            <w:webHidden/>
          </w:rPr>
          <w:fldChar w:fldCharType="separate"/>
        </w:r>
        <w:r>
          <w:rPr>
            <w:noProof/>
            <w:webHidden/>
          </w:rPr>
          <w:t>6-19</w:t>
        </w:r>
        <w:r>
          <w:rPr>
            <w:noProof/>
            <w:webHidden/>
          </w:rPr>
          <w:fldChar w:fldCharType="end"/>
        </w:r>
      </w:hyperlink>
    </w:p>
    <w:p w14:paraId="4399DD58" w14:textId="3EB42980" w:rsidR="000504F9" w:rsidRDefault="000504F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682495" w:history="1">
        <w:r w:rsidRPr="00352C60">
          <w:rPr>
            <w:rStyle w:val="Hyperlink"/>
            <w:noProof/>
          </w:rPr>
          <w:t>6.1</w:t>
        </w:r>
        <w:r>
          <w:rPr>
            <w:rFonts w:eastAsiaTheme="minorEastAsia" w:cstheme="minorBidi"/>
            <w:smallCaps w:val="0"/>
            <w:noProof/>
            <w:kern w:val="2"/>
            <w:sz w:val="24"/>
            <w:szCs w:val="24"/>
            <w14:ligatures w14:val="standardContextual"/>
          </w:rPr>
          <w:tab/>
        </w:r>
        <w:r w:rsidRPr="00352C60">
          <w:rPr>
            <w:rStyle w:val="Hyperlink"/>
            <w:noProof/>
          </w:rPr>
          <w:t>Machine Learning Models</w:t>
        </w:r>
        <w:r>
          <w:rPr>
            <w:noProof/>
            <w:webHidden/>
          </w:rPr>
          <w:tab/>
        </w:r>
        <w:r>
          <w:rPr>
            <w:noProof/>
            <w:webHidden/>
          </w:rPr>
          <w:fldChar w:fldCharType="begin"/>
        </w:r>
        <w:r>
          <w:rPr>
            <w:noProof/>
            <w:webHidden/>
          </w:rPr>
          <w:instrText xml:space="preserve"> PAGEREF _Toc187682495 \h </w:instrText>
        </w:r>
        <w:r>
          <w:rPr>
            <w:noProof/>
            <w:webHidden/>
          </w:rPr>
        </w:r>
        <w:r>
          <w:rPr>
            <w:noProof/>
            <w:webHidden/>
          </w:rPr>
          <w:fldChar w:fldCharType="separate"/>
        </w:r>
        <w:r>
          <w:rPr>
            <w:noProof/>
            <w:webHidden/>
          </w:rPr>
          <w:t>6-19</w:t>
        </w:r>
        <w:r>
          <w:rPr>
            <w:noProof/>
            <w:webHidden/>
          </w:rPr>
          <w:fldChar w:fldCharType="end"/>
        </w:r>
      </w:hyperlink>
    </w:p>
    <w:p w14:paraId="00CD5A3B" w14:textId="3BB1B17E"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496" w:history="1">
        <w:r w:rsidRPr="00352C60">
          <w:rPr>
            <w:rStyle w:val="Hyperlink"/>
            <w:noProof/>
          </w:rPr>
          <w:t>6.1.1</w:t>
        </w:r>
        <w:r>
          <w:rPr>
            <w:rFonts w:eastAsiaTheme="minorEastAsia" w:cstheme="minorBidi"/>
            <w:i w:val="0"/>
            <w:iCs w:val="0"/>
            <w:noProof/>
            <w:kern w:val="2"/>
            <w:sz w:val="24"/>
            <w:szCs w:val="24"/>
            <w14:ligatures w14:val="standardContextual"/>
          </w:rPr>
          <w:tab/>
        </w:r>
        <w:r w:rsidRPr="00352C60">
          <w:rPr>
            <w:rStyle w:val="Hyperlink"/>
            <w:noProof/>
          </w:rPr>
          <w:t>Support Vector Machines</w:t>
        </w:r>
        <w:r>
          <w:rPr>
            <w:noProof/>
            <w:webHidden/>
          </w:rPr>
          <w:tab/>
        </w:r>
        <w:r>
          <w:rPr>
            <w:noProof/>
            <w:webHidden/>
          </w:rPr>
          <w:fldChar w:fldCharType="begin"/>
        </w:r>
        <w:r>
          <w:rPr>
            <w:noProof/>
            <w:webHidden/>
          </w:rPr>
          <w:instrText xml:space="preserve"> PAGEREF _Toc187682496 \h </w:instrText>
        </w:r>
        <w:r>
          <w:rPr>
            <w:noProof/>
            <w:webHidden/>
          </w:rPr>
        </w:r>
        <w:r>
          <w:rPr>
            <w:noProof/>
            <w:webHidden/>
          </w:rPr>
          <w:fldChar w:fldCharType="separate"/>
        </w:r>
        <w:r>
          <w:rPr>
            <w:noProof/>
            <w:webHidden/>
          </w:rPr>
          <w:t>6-19</w:t>
        </w:r>
        <w:r>
          <w:rPr>
            <w:noProof/>
            <w:webHidden/>
          </w:rPr>
          <w:fldChar w:fldCharType="end"/>
        </w:r>
      </w:hyperlink>
    </w:p>
    <w:p w14:paraId="610B3411" w14:textId="11D1B5A9"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497" w:history="1">
        <w:r w:rsidRPr="00352C60">
          <w:rPr>
            <w:rStyle w:val="Hyperlink"/>
            <w:noProof/>
          </w:rPr>
          <w:t>6.1.2</w:t>
        </w:r>
        <w:r>
          <w:rPr>
            <w:rFonts w:eastAsiaTheme="minorEastAsia" w:cstheme="minorBidi"/>
            <w:i w:val="0"/>
            <w:iCs w:val="0"/>
            <w:noProof/>
            <w:kern w:val="2"/>
            <w:sz w:val="24"/>
            <w:szCs w:val="24"/>
            <w14:ligatures w14:val="standardContextual"/>
          </w:rPr>
          <w:tab/>
        </w:r>
        <w:r w:rsidRPr="00352C60">
          <w:rPr>
            <w:rStyle w:val="Hyperlink"/>
            <w:noProof/>
          </w:rPr>
          <w:t>Logistic Regression</w:t>
        </w:r>
        <w:r>
          <w:rPr>
            <w:noProof/>
            <w:webHidden/>
          </w:rPr>
          <w:tab/>
        </w:r>
        <w:r>
          <w:rPr>
            <w:noProof/>
            <w:webHidden/>
          </w:rPr>
          <w:fldChar w:fldCharType="begin"/>
        </w:r>
        <w:r>
          <w:rPr>
            <w:noProof/>
            <w:webHidden/>
          </w:rPr>
          <w:instrText xml:space="preserve"> PAGEREF _Toc187682497 \h </w:instrText>
        </w:r>
        <w:r>
          <w:rPr>
            <w:noProof/>
            <w:webHidden/>
          </w:rPr>
        </w:r>
        <w:r>
          <w:rPr>
            <w:noProof/>
            <w:webHidden/>
          </w:rPr>
          <w:fldChar w:fldCharType="separate"/>
        </w:r>
        <w:r>
          <w:rPr>
            <w:noProof/>
            <w:webHidden/>
          </w:rPr>
          <w:t>6-19</w:t>
        </w:r>
        <w:r>
          <w:rPr>
            <w:noProof/>
            <w:webHidden/>
          </w:rPr>
          <w:fldChar w:fldCharType="end"/>
        </w:r>
      </w:hyperlink>
    </w:p>
    <w:p w14:paraId="05D95795" w14:textId="51343781"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498" w:history="1">
        <w:r w:rsidRPr="00352C60">
          <w:rPr>
            <w:rStyle w:val="Hyperlink"/>
            <w:noProof/>
          </w:rPr>
          <w:t>6.1.3</w:t>
        </w:r>
        <w:r>
          <w:rPr>
            <w:rFonts w:eastAsiaTheme="minorEastAsia" w:cstheme="minorBidi"/>
            <w:i w:val="0"/>
            <w:iCs w:val="0"/>
            <w:noProof/>
            <w:kern w:val="2"/>
            <w:sz w:val="24"/>
            <w:szCs w:val="24"/>
            <w14:ligatures w14:val="standardContextual"/>
          </w:rPr>
          <w:tab/>
        </w:r>
        <w:r w:rsidRPr="00352C60">
          <w:rPr>
            <w:rStyle w:val="Hyperlink"/>
            <w:noProof/>
          </w:rPr>
          <w:t>Naïve Bayes</w:t>
        </w:r>
        <w:r>
          <w:rPr>
            <w:noProof/>
            <w:webHidden/>
          </w:rPr>
          <w:tab/>
        </w:r>
        <w:r>
          <w:rPr>
            <w:noProof/>
            <w:webHidden/>
          </w:rPr>
          <w:fldChar w:fldCharType="begin"/>
        </w:r>
        <w:r>
          <w:rPr>
            <w:noProof/>
            <w:webHidden/>
          </w:rPr>
          <w:instrText xml:space="preserve"> PAGEREF _Toc187682498 \h </w:instrText>
        </w:r>
        <w:r>
          <w:rPr>
            <w:noProof/>
            <w:webHidden/>
          </w:rPr>
        </w:r>
        <w:r>
          <w:rPr>
            <w:noProof/>
            <w:webHidden/>
          </w:rPr>
          <w:fldChar w:fldCharType="separate"/>
        </w:r>
        <w:r>
          <w:rPr>
            <w:noProof/>
            <w:webHidden/>
          </w:rPr>
          <w:t>6-19</w:t>
        </w:r>
        <w:r>
          <w:rPr>
            <w:noProof/>
            <w:webHidden/>
          </w:rPr>
          <w:fldChar w:fldCharType="end"/>
        </w:r>
      </w:hyperlink>
    </w:p>
    <w:p w14:paraId="7E01A12D" w14:textId="3FAA6BB4" w:rsidR="000504F9" w:rsidRDefault="000504F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682499" w:history="1">
        <w:r w:rsidRPr="00352C60">
          <w:rPr>
            <w:rStyle w:val="Hyperlink"/>
            <w:noProof/>
          </w:rPr>
          <w:t>6.2</w:t>
        </w:r>
        <w:r>
          <w:rPr>
            <w:rFonts w:eastAsiaTheme="minorEastAsia" w:cstheme="minorBidi"/>
            <w:smallCaps w:val="0"/>
            <w:noProof/>
            <w:kern w:val="2"/>
            <w:sz w:val="24"/>
            <w:szCs w:val="24"/>
            <w14:ligatures w14:val="standardContextual"/>
          </w:rPr>
          <w:tab/>
        </w:r>
        <w:r w:rsidRPr="00352C60">
          <w:rPr>
            <w:rStyle w:val="Hyperlink"/>
            <w:noProof/>
          </w:rPr>
          <w:t>Deep Learning Models</w:t>
        </w:r>
        <w:r>
          <w:rPr>
            <w:noProof/>
            <w:webHidden/>
          </w:rPr>
          <w:tab/>
        </w:r>
        <w:r>
          <w:rPr>
            <w:noProof/>
            <w:webHidden/>
          </w:rPr>
          <w:fldChar w:fldCharType="begin"/>
        </w:r>
        <w:r>
          <w:rPr>
            <w:noProof/>
            <w:webHidden/>
          </w:rPr>
          <w:instrText xml:space="preserve"> PAGEREF _Toc187682499 \h </w:instrText>
        </w:r>
        <w:r>
          <w:rPr>
            <w:noProof/>
            <w:webHidden/>
          </w:rPr>
        </w:r>
        <w:r>
          <w:rPr>
            <w:noProof/>
            <w:webHidden/>
          </w:rPr>
          <w:fldChar w:fldCharType="separate"/>
        </w:r>
        <w:r>
          <w:rPr>
            <w:noProof/>
            <w:webHidden/>
          </w:rPr>
          <w:t>6-19</w:t>
        </w:r>
        <w:r>
          <w:rPr>
            <w:noProof/>
            <w:webHidden/>
          </w:rPr>
          <w:fldChar w:fldCharType="end"/>
        </w:r>
      </w:hyperlink>
    </w:p>
    <w:p w14:paraId="1F914871" w14:textId="095D1DA8"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500" w:history="1">
        <w:r w:rsidRPr="00352C60">
          <w:rPr>
            <w:rStyle w:val="Hyperlink"/>
            <w:noProof/>
          </w:rPr>
          <w:t>6.2.1</w:t>
        </w:r>
        <w:r>
          <w:rPr>
            <w:rFonts w:eastAsiaTheme="minorEastAsia" w:cstheme="minorBidi"/>
            <w:i w:val="0"/>
            <w:iCs w:val="0"/>
            <w:noProof/>
            <w:kern w:val="2"/>
            <w:sz w:val="24"/>
            <w:szCs w:val="24"/>
            <w14:ligatures w14:val="standardContextual"/>
          </w:rPr>
          <w:tab/>
        </w:r>
        <w:r w:rsidRPr="00352C60">
          <w:rPr>
            <w:rStyle w:val="Hyperlink"/>
            <w:noProof/>
          </w:rPr>
          <w:t>Static Embeddings</w:t>
        </w:r>
        <w:r>
          <w:rPr>
            <w:noProof/>
            <w:webHidden/>
          </w:rPr>
          <w:tab/>
        </w:r>
        <w:r>
          <w:rPr>
            <w:noProof/>
            <w:webHidden/>
          </w:rPr>
          <w:fldChar w:fldCharType="begin"/>
        </w:r>
        <w:r>
          <w:rPr>
            <w:noProof/>
            <w:webHidden/>
          </w:rPr>
          <w:instrText xml:space="preserve"> PAGEREF _Toc187682500 \h </w:instrText>
        </w:r>
        <w:r>
          <w:rPr>
            <w:noProof/>
            <w:webHidden/>
          </w:rPr>
        </w:r>
        <w:r>
          <w:rPr>
            <w:noProof/>
            <w:webHidden/>
          </w:rPr>
          <w:fldChar w:fldCharType="separate"/>
        </w:r>
        <w:r>
          <w:rPr>
            <w:noProof/>
            <w:webHidden/>
          </w:rPr>
          <w:t>6-19</w:t>
        </w:r>
        <w:r>
          <w:rPr>
            <w:noProof/>
            <w:webHidden/>
          </w:rPr>
          <w:fldChar w:fldCharType="end"/>
        </w:r>
      </w:hyperlink>
    </w:p>
    <w:p w14:paraId="2394CBBA" w14:textId="7D079828"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501" w:history="1">
        <w:r w:rsidRPr="00352C60">
          <w:rPr>
            <w:rStyle w:val="Hyperlink"/>
            <w:noProof/>
          </w:rPr>
          <w:t>6.2.2</w:t>
        </w:r>
        <w:r>
          <w:rPr>
            <w:rFonts w:eastAsiaTheme="minorEastAsia" w:cstheme="minorBidi"/>
            <w:i w:val="0"/>
            <w:iCs w:val="0"/>
            <w:noProof/>
            <w:kern w:val="2"/>
            <w:sz w:val="24"/>
            <w:szCs w:val="24"/>
            <w14:ligatures w14:val="standardContextual"/>
          </w:rPr>
          <w:tab/>
        </w:r>
        <w:r w:rsidRPr="00352C60">
          <w:rPr>
            <w:rStyle w:val="Hyperlink"/>
            <w:noProof/>
          </w:rPr>
          <w:t>Dynamic Models (Transformers)</w:t>
        </w:r>
        <w:r>
          <w:rPr>
            <w:noProof/>
            <w:webHidden/>
          </w:rPr>
          <w:tab/>
        </w:r>
        <w:r>
          <w:rPr>
            <w:noProof/>
            <w:webHidden/>
          </w:rPr>
          <w:fldChar w:fldCharType="begin"/>
        </w:r>
        <w:r>
          <w:rPr>
            <w:noProof/>
            <w:webHidden/>
          </w:rPr>
          <w:instrText xml:space="preserve"> PAGEREF _Toc187682501 \h </w:instrText>
        </w:r>
        <w:r>
          <w:rPr>
            <w:noProof/>
            <w:webHidden/>
          </w:rPr>
        </w:r>
        <w:r>
          <w:rPr>
            <w:noProof/>
            <w:webHidden/>
          </w:rPr>
          <w:fldChar w:fldCharType="separate"/>
        </w:r>
        <w:r>
          <w:rPr>
            <w:noProof/>
            <w:webHidden/>
          </w:rPr>
          <w:t>6-19</w:t>
        </w:r>
        <w:r>
          <w:rPr>
            <w:noProof/>
            <w:webHidden/>
          </w:rPr>
          <w:fldChar w:fldCharType="end"/>
        </w:r>
      </w:hyperlink>
    </w:p>
    <w:p w14:paraId="1E586CA6" w14:textId="49622085" w:rsidR="000504F9" w:rsidRDefault="000504F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682502" w:history="1">
        <w:r w:rsidRPr="00352C60">
          <w:rPr>
            <w:rStyle w:val="Hyperlink"/>
            <w:noProof/>
          </w:rPr>
          <w:t>6.3</w:t>
        </w:r>
        <w:r>
          <w:rPr>
            <w:rFonts w:eastAsiaTheme="minorEastAsia" w:cstheme="minorBidi"/>
            <w:smallCaps w:val="0"/>
            <w:noProof/>
            <w:kern w:val="2"/>
            <w:sz w:val="24"/>
            <w:szCs w:val="24"/>
            <w14:ligatures w14:val="standardContextual"/>
          </w:rPr>
          <w:tab/>
        </w:r>
        <w:r w:rsidRPr="00352C60">
          <w:rPr>
            <w:rStyle w:val="Hyperlink"/>
            <w:noProof/>
          </w:rPr>
          <w:t>Datasets</w:t>
        </w:r>
        <w:r>
          <w:rPr>
            <w:noProof/>
            <w:webHidden/>
          </w:rPr>
          <w:tab/>
        </w:r>
        <w:r>
          <w:rPr>
            <w:noProof/>
            <w:webHidden/>
          </w:rPr>
          <w:fldChar w:fldCharType="begin"/>
        </w:r>
        <w:r>
          <w:rPr>
            <w:noProof/>
            <w:webHidden/>
          </w:rPr>
          <w:instrText xml:space="preserve"> PAGEREF _Toc187682502 \h </w:instrText>
        </w:r>
        <w:r>
          <w:rPr>
            <w:noProof/>
            <w:webHidden/>
          </w:rPr>
        </w:r>
        <w:r>
          <w:rPr>
            <w:noProof/>
            <w:webHidden/>
          </w:rPr>
          <w:fldChar w:fldCharType="separate"/>
        </w:r>
        <w:r>
          <w:rPr>
            <w:noProof/>
            <w:webHidden/>
          </w:rPr>
          <w:t>6-19</w:t>
        </w:r>
        <w:r>
          <w:rPr>
            <w:noProof/>
            <w:webHidden/>
          </w:rPr>
          <w:fldChar w:fldCharType="end"/>
        </w:r>
      </w:hyperlink>
    </w:p>
    <w:p w14:paraId="414CDA1F" w14:textId="3CFF1D77"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503" w:history="1">
        <w:r w:rsidRPr="00352C60">
          <w:rPr>
            <w:rStyle w:val="Hyperlink"/>
            <w:noProof/>
          </w:rPr>
          <w:t>6.3.1</w:t>
        </w:r>
        <w:r>
          <w:rPr>
            <w:rFonts w:eastAsiaTheme="minorEastAsia" w:cstheme="minorBidi"/>
            <w:i w:val="0"/>
            <w:iCs w:val="0"/>
            <w:noProof/>
            <w:kern w:val="2"/>
            <w:sz w:val="24"/>
            <w:szCs w:val="24"/>
            <w14:ligatures w14:val="standardContextual"/>
          </w:rPr>
          <w:tab/>
        </w:r>
        <w:r w:rsidRPr="00352C60">
          <w:rPr>
            <w:rStyle w:val="Hyperlink"/>
            <w:noProof/>
          </w:rPr>
          <w:t>Reuters-21578</w:t>
        </w:r>
        <w:r>
          <w:rPr>
            <w:noProof/>
            <w:webHidden/>
          </w:rPr>
          <w:tab/>
        </w:r>
        <w:r>
          <w:rPr>
            <w:noProof/>
            <w:webHidden/>
          </w:rPr>
          <w:fldChar w:fldCharType="begin"/>
        </w:r>
        <w:r>
          <w:rPr>
            <w:noProof/>
            <w:webHidden/>
          </w:rPr>
          <w:instrText xml:space="preserve"> PAGEREF _Toc187682503 \h </w:instrText>
        </w:r>
        <w:r>
          <w:rPr>
            <w:noProof/>
            <w:webHidden/>
          </w:rPr>
        </w:r>
        <w:r>
          <w:rPr>
            <w:noProof/>
            <w:webHidden/>
          </w:rPr>
          <w:fldChar w:fldCharType="separate"/>
        </w:r>
        <w:r>
          <w:rPr>
            <w:noProof/>
            <w:webHidden/>
          </w:rPr>
          <w:t>6-19</w:t>
        </w:r>
        <w:r>
          <w:rPr>
            <w:noProof/>
            <w:webHidden/>
          </w:rPr>
          <w:fldChar w:fldCharType="end"/>
        </w:r>
      </w:hyperlink>
    </w:p>
    <w:p w14:paraId="3C58AB7B" w14:textId="03E9CDE6"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504" w:history="1">
        <w:r w:rsidRPr="00352C60">
          <w:rPr>
            <w:rStyle w:val="Hyperlink"/>
            <w:noProof/>
          </w:rPr>
          <w:t>6.3.2</w:t>
        </w:r>
        <w:r>
          <w:rPr>
            <w:rFonts w:eastAsiaTheme="minorEastAsia" w:cstheme="minorBidi"/>
            <w:i w:val="0"/>
            <w:iCs w:val="0"/>
            <w:noProof/>
            <w:kern w:val="2"/>
            <w:sz w:val="24"/>
            <w:szCs w:val="24"/>
            <w14:ligatures w14:val="standardContextual"/>
          </w:rPr>
          <w:tab/>
        </w:r>
        <w:r w:rsidRPr="00352C60">
          <w:rPr>
            <w:rStyle w:val="Hyperlink"/>
            <w:noProof/>
          </w:rPr>
          <w:t>BBC News</w:t>
        </w:r>
        <w:r>
          <w:rPr>
            <w:noProof/>
            <w:webHidden/>
          </w:rPr>
          <w:tab/>
        </w:r>
        <w:r>
          <w:rPr>
            <w:noProof/>
            <w:webHidden/>
          </w:rPr>
          <w:fldChar w:fldCharType="begin"/>
        </w:r>
        <w:r>
          <w:rPr>
            <w:noProof/>
            <w:webHidden/>
          </w:rPr>
          <w:instrText xml:space="preserve"> PAGEREF _Toc187682504 \h </w:instrText>
        </w:r>
        <w:r>
          <w:rPr>
            <w:noProof/>
            <w:webHidden/>
          </w:rPr>
        </w:r>
        <w:r>
          <w:rPr>
            <w:noProof/>
            <w:webHidden/>
          </w:rPr>
          <w:fldChar w:fldCharType="separate"/>
        </w:r>
        <w:r>
          <w:rPr>
            <w:noProof/>
            <w:webHidden/>
          </w:rPr>
          <w:t>6-20</w:t>
        </w:r>
        <w:r>
          <w:rPr>
            <w:noProof/>
            <w:webHidden/>
          </w:rPr>
          <w:fldChar w:fldCharType="end"/>
        </w:r>
      </w:hyperlink>
    </w:p>
    <w:p w14:paraId="30B76DD1" w14:textId="0DE09E91"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505" w:history="1">
        <w:r w:rsidRPr="00352C60">
          <w:rPr>
            <w:rStyle w:val="Hyperlink"/>
            <w:noProof/>
          </w:rPr>
          <w:t>6.3.3</w:t>
        </w:r>
        <w:r>
          <w:rPr>
            <w:rFonts w:eastAsiaTheme="minorEastAsia" w:cstheme="minorBidi"/>
            <w:i w:val="0"/>
            <w:iCs w:val="0"/>
            <w:noProof/>
            <w:kern w:val="2"/>
            <w:sz w:val="24"/>
            <w:szCs w:val="24"/>
            <w14:ligatures w14:val="standardContextual"/>
          </w:rPr>
          <w:tab/>
        </w:r>
        <w:r w:rsidRPr="00352C60">
          <w:rPr>
            <w:rStyle w:val="Hyperlink"/>
            <w:noProof/>
          </w:rPr>
          <w:t>arXiv</w:t>
        </w:r>
        <w:r>
          <w:rPr>
            <w:noProof/>
            <w:webHidden/>
          </w:rPr>
          <w:tab/>
        </w:r>
        <w:r>
          <w:rPr>
            <w:noProof/>
            <w:webHidden/>
          </w:rPr>
          <w:fldChar w:fldCharType="begin"/>
        </w:r>
        <w:r>
          <w:rPr>
            <w:noProof/>
            <w:webHidden/>
          </w:rPr>
          <w:instrText xml:space="preserve"> PAGEREF _Toc187682505 \h </w:instrText>
        </w:r>
        <w:r>
          <w:rPr>
            <w:noProof/>
            <w:webHidden/>
          </w:rPr>
        </w:r>
        <w:r>
          <w:rPr>
            <w:noProof/>
            <w:webHidden/>
          </w:rPr>
          <w:fldChar w:fldCharType="separate"/>
        </w:r>
        <w:r>
          <w:rPr>
            <w:noProof/>
            <w:webHidden/>
          </w:rPr>
          <w:t>6-20</w:t>
        </w:r>
        <w:r>
          <w:rPr>
            <w:noProof/>
            <w:webHidden/>
          </w:rPr>
          <w:fldChar w:fldCharType="end"/>
        </w:r>
      </w:hyperlink>
    </w:p>
    <w:p w14:paraId="07FCC67E" w14:textId="2D3CAA8F"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506" w:history="1">
        <w:r w:rsidRPr="00352C60">
          <w:rPr>
            <w:rStyle w:val="Hyperlink"/>
            <w:noProof/>
          </w:rPr>
          <w:t>6.3.4</w:t>
        </w:r>
        <w:r>
          <w:rPr>
            <w:rFonts w:eastAsiaTheme="minorEastAsia" w:cstheme="minorBidi"/>
            <w:i w:val="0"/>
            <w:iCs w:val="0"/>
            <w:noProof/>
            <w:kern w:val="2"/>
            <w:sz w:val="24"/>
            <w:szCs w:val="24"/>
            <w14:ligatures w14:val="standardContextual"/>
          </w:rPr>
          <w:tab/>
        </w:r>
        <w:r w:rsidRPr="00352C60">
          <w:rPr>
            <w:rStyle w:val="Hyperlink"/>
            <w:noProof/>
          </w:rPr>
          <w:t>arXiv Protoformer</w:t>
        </w:r>
        <w:r>
          <w:rPr>
            <w:noProof/>
            <w:webHidden/>
          </w:rPr>
          <w:tab/>
        </w:r>
        <w:r>
          <w:rPr>
            <w:noProof/>
            <w:webHidden/>
          </w:rPr>
          <w:fldChar w:fldCharType="begin"/>
        </w:r>
        <w:r>
          <w:rPr>
            <w:noProof/>
            <w:webHidden/>
          </w:rPr>
          <w:instrText xml:space="preserve"> PAGEREF _Toc187682506 \h </w:instrText>
        </w:r>
        <w:r>
          <w:rPr>
            <w:noProof/>
            <w:webHidden/>
          </w:rPr>
        </w:r>
        <w:r>
          <w:rPr>
            <w:noProof/>
            <w:webHidden/>
          </w:rPr>
          <w:fldChar w:fldCharType="separate"/>
        </w:r>
        <w:r>
          <w:rPr>
            <w:noProof/>
            <w:webHidden/>
          </w:rPr>
          <w:t>6-20</w:t>
        </w:r>
        <w:r>
          <w:rPr>
            <w:noProof/>
            <w:webHidden/>
          </w:rPr>
          <w:fldChar w:fldCharType="end"/>
        </w:r>
      </w:hyperlink>
    </w:p>
    <w:p w14:paraId="075781E7" w14:textId="0D36B12C"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507" w:history="1">
        <w:r w:rsidRPr="00352C60">
          <w:rPr>
            <w:rStyle w:val="Hyperlink"/>
            <w:noProof/>
          </w:rPr>
          <w:t>6.3.5</w:t>
        </w:r>
        <w:r>
          <w:rPr>
            <w:rFonts w:eastAsiaTheme="minorEastAsia" w:cstheme="minorBidi"/>
            <w:i w:val="0"/>
            <w:iCs w:val="0"/>
            <w:noProof/>
            <w:kern w:val="2"/>
            <w:sz w:val="24"/>
            <w:szCs w:val="24"/>
            <w14:ligatures w14:val="standardContextual"/>
          </w:rPr>
          <w:tab/>
        </w:r>
        <w:r w:rsidRPr="00352C60">
          <w:rPr>
            <w:rStyle w:val="Hyperlink"/>
            <w:noProof/>
          </w:rPr>
          <w:t>IMDB</w:t>
        </w:r>
        <w:r>
          <w:rPr>
            <w:noProof/>
            <w:webHidden/>
          </w:rPr>
          <w:tab/>
        </w:r>
        <w:r>
          <w:rPr>
            <w:noProof/>
            <w:webHidden/>
          </w:rPr>
          <w:fldChar w:fldCharType="begin"/>
        </w:r>
        <w:r>
          <w:rPr>
            <w:noProof/>
            <w:webHidden/>
          </w:rPr>
          <w:instrText xml:space="preserve"> PAGEREF _Toc187682507 \h </w:instrText>
        </w:r>
        <w:r>
          <w:rPr>
            <w:noProof/>
            <w:webHidden/>
          </w:rPr>
        </w:r>
        <w:r>
          <w:rPr>
            <w:noProof/>
            <w:webHidden/>
          </w:rPr>
          <w:fldChar w:fldCharType="separate"/>
        </w:r>
        <w:r>
          <w:rPr>
            <w:noProof/>
            <w:webHidden/>
          </w:rPr>
          <w:t>6-21</w:t>
        </w:r>
        <w:r>
          <w:rPr>
            <w:noProof/>
            <w:webHidden/>
          </w:rPr>
          <w:fldChar w:fldCharType="end"/>
        </w:r>
      </w:hyperlink>
    </w:p>
    <w:p w14:paraId="431F4240" w14:textId="35B937FD"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508" w:history="1">
        <w:r w:rsidRPr="00352C60">
          <w:rPr>
            <w:rStyle w:val="Hyperlink"/>
            <w:noProof/>
          </w:rPr>
          <w:t>6.3.6</w:t>
        </w:r>
        <w:r>
          <w:rPr>
            <w:rFonts w:eastAsiaTheme="minorEastAsia" w:cstheme="minorBidi"/>
            <w:i w:val="0"/>
            <w:iCs w:val="0"/>
            <w:noProof/>
            <w:kern w:val="2"/>
            <w:sz w:val="24"/>
            <w:szCs w:val="24"/>
            <w14:ligatures w14:val="standardContextual"/>
          </w:rPr>
          <w:tab/>
        </w:r>
        <w:r w:rsidRPr="00352C60">
          <w:rPr>
            <w:rStyle w:val="Hyperlink"/>
            <w:noProof/>
          </w:rPr>
          <w:t>OHSUMED</w:t>
        </w:r>
        <w:r>
          <w:rPr>
            <w:noProof/>
            <w:webHidden/>
          </w:rPr>
          <w:tab/>
        </w:r>
        <w:r>
          <w:rPr>
            <w:noProof/>
            <w:webHidden/>
          </w:rPr>
          <w:fldChar w:fldCharType="begin"/>
        </w:r>
        <w:r>
          <w:rPr>
            <w:noProof/>
            <w:webHidden/>
          </w:rPr>
          <w:instrText xml:space="preserve"> PAGEREF _Toc187682508 \h </w:instrText>
        </w:r>
        <w:r>
          <w:rPr>
            <w:noProof/>
            <w:webHidden/>
          </w:rPr>
        </w:r>
        <w:r>
          <w:rPr>
            <w:noProof/>
            <w:webHidden/>
          </w:rPr>
          <w:fldChar w:fldCharType="separate"/>
        </w:r>
        <w:r>
          <w:rPr>
            <w:noProof/>
            <w:webHidden/>
          </w:rPr>
          <w:t>6-21</w:t>
        </w:r>
        <w:r>
          <w:rPr>
            <w:noProof/>
            <w:webHidden/>
          </w:rPr>
          <w:fldChar w:fldCharType="end"/>
        </w:r>
      </w:hyperlink>
    </w:p>
    <w:p w14:paraId="213D6818" w14:textId="4B74F6EA"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509" w:history="1">
        <w:r w:rsidRPr="00352C60">
          <w:rPr>
            <w:rStyle w:val="Hyperlink"/>
            <w:noProof/>
          </w:rPr>
          <w:t>6.3.7</w:t>
        </w:r>
        <w:r>
          <w:rPr>
            <w:rFonts w:eastAsiaTheme="minorEastAsia" w:cstheme="minorBidi"/>
            <w:i w:val="0"/>
            <w:iCs w:val="0"/>
            <w:noProof/>
            <w:kern w:val="2"/>
            <w:sz w:val="24"/>
            <w:szCs w:val="24"/>
            <w14:ligatures w14:val="standardContextual"/>
          </w:rPr>
          <w:tab/>
        </w:r>
        <w:r w:rsidRPr="00352C60">
          <w:rPr>
            <w:rStyle w:val="Hyperlink"/>
            <w:noProof/>
          </w:rPr>
          <w:t>RCV1-v2</w:t>
        </w:r>
        <w:r>
          <w:rPr>
            <w:noProof/>
            <w:webHidden/>
          </w:rPr>
          <w:tab/>
        </w:r>
        <w:r>
          <w:rPr>
            <w:noProof/>
            <w:webHidden/>
          </w:rPr>
          <w:fldChar w:fldCharType="begin"/>
        </w:r>
        <w:r>
          <w:rPr>
            <w:noProof/>
            <w:webHidden/>
          </w:rPr>
          <w:instrText xml:space="preserve"> PAGEREF _Toc187682509 \h </w:instrText>
        </w:r>
        <w:r>
          <w:rPr>
            <w:noProof/>
            <w:webHidden/>
          </w:rPr>
        </w:r>
        <w:r>
          <w:rPr>
            <w:noProof/>
            <w:webHidden/>
          </w:rPr>
          <w:fldChar w:fldCharType="separate"/>
        </w:r>
        <w:r>
          <w:rPr>
            <w:noProof/>
            <w:webHidden/>
          </w:rPr>
          <w:t>6-21</w:t>
        </w:r>
        <w:r>
          <w:rPr>
            <w:noProof/>
            <w:webHidden/>
          </w:rPr>
          <w:fldChar w:fldCharType="end"/>
        </w:r>
      </w:hyperlink>
    </w:p>
    <w:p w14:paraId="4BCF2833" w14:textId="314CE1AF"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510" w:history="1">
        <w:r w:rsidRPr="00352C60">
          <w:rPr>
            <w:rStyle w:val="Hyperlink"/>
            <w:noProof/>
          </w:rPr>
          <w:t>6.3.8</w:t>
        </w:r>
        <w:r>
          <w:rPr>
            <w:rFonts w:eastAsiaTheme="minorEastAsia" w:cstheme="minorBidi"/>
            <w:i w:val="0"/>
            <w:iCs w:val="0"/>
            <w:noProof/>
            <w:kern w:val="2"/>
            <w:sz w:val="24"/>
            <w:szCs w:val="24"/>
            <w14:ligatures w14:val="standardContextual"/>
          </w:rPr>
          <w:tab/>
        </w:r>
        <w:r w:rsidRPr="00352C60">
          <w:rPr>
            <w:rStyle w:val="Hyperlink"/>
            <w:noProof/>
          </w:rPr>
          <w:t>20 Newsgroups</w:t>
        </w:r>
        <w:r>
          <w:rPr>
            <w:noProof/>
            <w:webHidden/>
          </w:rPr>
          <w:tab/>
        </w:r>
        <w:r>
          <w:rPr>
            <w:noProof/>
            <w:webHidden/>
          </w:rPr>
          <w:fldChar w:fldCharType="begin"/>
        </w:r>
        <w:r>
          <w:rPr>
            <w:noProof/>
            <w:webHidden/>
          </w:rPr>
          <w:instrText xml:space="preserve"> PAGEREF _Toc187682510 \h </w:instrText>
        </w:r>
        <w:r>
          <w:rPr>
            <w:noProof/>
            <w:webHidden/>
          </w:rPr>
        </w:r>
        <w:r>
          <w:rPr>
            <w:noProof/>
            <w:webHidden/>
          </w:rPr>
          <w:fldChar w:fldCharType="separate"/>
        </w:r>
        <w:r>
          <w:rPr>
            <w:noProof/>
            <w:webHidden/>
          </w:rPr>
          <w:t>6-21</w:t>
        </w:r>
        <w:r>
          <w:rPr>
            <w:noProof/>
            <w:webHidden/>
          </w:rPr>
          <w:fldChar w:fldCharType="end"/>
        </w:r>
      </w:hyperlink>
    </w:p>
    <w:p w14:paraId="6546114E" w14:textId="37AE8850" w:rsidR="000504F9" w:rsidRDefault="000504F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682511" w:history="1">
        <w:r w:rsidRPr="00352C60">
          <w:rPr>
            <w:rStyle w:val="Hyperlink"/>
            <w:noProof/>
          </w:rPr>
          <w:t>6.4</w:t>
        </w:r>
        <w:r>
          <w:rPr>
            <w:rFonts w:eastAsiaTheme="minorEastAsia" w:cstheme="minorBidi"/>
            <w:smallCaps w:val="0"/>
            <w:noProof/>
            <w:kern w:val="2"/>
            <w:sz w:val="24"/>
            <w:szCs w:val="24"/>
            <w14:ligatures w14:val="standardContextual"/>
          </w:rPr>
          <w:tab/>
        </w:r>
        <w:r w:rsidRPr="00352C60">
          <w:rPr>
            <w:rStyle w:val="Hyperlink"/>
            <w:noProof/>
          </w:rPr>
          <w:t>Static Word Embeddings</w:t>
        </w:r>
        <w:r>
          <w:rPr>
            <w:noProof/>
            <w:webHidden/>
          </w:rPr>
          <w:tab/>
        </w:r>
        <w:r>
          <w:rPr>
            <w:noProof/>
            <w:webHidden/>
          </w:rPr>
          <w:fldChar w:fldCharType="begin"/>
        </w:r>
        <w:r>
          <w:rPr>
            <w:noProof/>
            <w:webHidden/>
          </w:rPr>
          <w:instrText xml:space="preserve"> PAGEREF _Toc187682511 \h </w:instrText>
        </w:r>
        <w:r>
          <w:rPr>
            <w:noProof/>
            <w:webHidden/>
          </w:rPr>
        </w:r>
        <w:r>
          <w:rPr>
            <w:noProof/>
            <w:webHidden/>
          </w:rPr>
          <w:fldChar w:fldCharType="separate"/>
        </w:r>
        <w:r>
          <w:rPr>
            <w:noProof/>
            <w:webHidden/>
          </w:rPr>
          <w:t>6-22</w:t>
        </w:r>
        <w:r>
          <w:rPr>
            <w:noProof/>
            <w:webHidden/>
          </w:rPr>
          <w:fldChar w:fldCharType="end"/>
        </w:r>
      </w:hyperlink>
    </w:p>
    <w:p w14:paraId="4C12C2F0" w14:textId="1A1E0CBA"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512" w:history="1">
        <w:r w:rsidRPr="00352C60">
          <w:rPr>
            <w:rStyle w:val="Hyperlink"/>
            <w:noProof/>
          </w:rPr>
          <w:t>6.4.1</w:t>
        </w:r>
        <w:r>
          <w:rPr>
            <w:rFonts w:eastAsiaTheme="minorEastAsia" w:cstheme="minorBidi"/>
            <w:i w:val="0"/>
            <w:iCs w:val="0"/>
            <w:noProof/>
            <w:kern w:val="2"/>
            <w:sz w:val="24"/>
            <w:szCs w:val="24"/>
            <w14:ligatures w14:val="standardContextual"/>
          </w:rPr>
          <w:tab/>
        </w:r>
        <w:r w:rsidRPr="00352C60">
          <w:rPr>
            <w:rStyle w:val="Hyperlink"/>
            <w:noProof/>
          </w:rPr>
          <w:t>GloVe</w:t>
        </w:r>
        <w:r>
          <w:rPr>
            <w:noProof/>
            <w:webHidden/>
          </w:rPr>
          <w:tab/>
        </w:r>
        <w:r>
          <w:rPr>
            <w:noProof/>
            <w:webHidden/>
          </w:rPr>
          <w:fldChar w:fldCharType="begin"/>
        </w:r>
        <w:r>
          <w:rPr>
            <w:noProof/>
            <w:webHidden/>
          </w:rPr>
          <w:instrText xml:space="preserve"> PAGEREF _Toc187682512 \h </w:instrText>
        </w:r>
        <w:r>
          <w:rPr>
            <w:noProof/>
            <w:webHidden/>
          </w:rPr>
        </w:r>
        <w:r>
          <w:rPr>
            <w:noProof/>
            <w:webHidden/>
          </w:rPr>
          <w:fldChar w:fldCharType="separate"/>
        </w:r>
        <w:r>
          <w:rPr>
            <w:noProof/>
            <w:webHidden/>
          </w:rPr>
          <w:t>6-22</w:t>
        </w:r>
        <w:r>
          <w:rPr>
            <w:noProof/>
            <w:webHidden/>
          </w:rPr>
          <w:fldChar w:fldCharType="end"/>
        </w:r>
      </w:hyperlink>
    </w:p>
    <w:p w14:paraId="06CD56B8" w14:textId="1DC863B0"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513" w:history="1">
        <w:r w:rsidRPr="00352C60">
          <w:rPr>
            <w:rStyle w:val="Hyperlink"/>
            <w:noProof/>
          </w:rPr>
          <w:t>6.4.2</w:t>
        </w:r>
        <w:r>
          <w:rPr>
            <w:rFonts w:eastAsiaTheme="minorEastAsia" w:cstheme="minorBidi"/>
            <w:i w:val="0"/>
            <w:iCs w:val="0"/>
            <w:noProof/>
            <w:kern w:val="2"/>
            <w:sz w:val="24"/>
            <w:szCs w:val="24"/>
            <w14:ligatures w14:val="standardContextual"/>
          </w:rPr>
          <w:tab/>
        </w:r>
        <w:r w:rsidRPr="00352C60">
          <w:rPr>
            <w:rStyle w:val="Hyperlink"/>
            <w:noProof/>
          </w:rPr>
          <w:t>Word2Vec</w:t>
        </w:r>
        <w:r>
          <w:rPr>
            <w:noProof/>
            <w:webHidden/>
          </w:rPr>
          <w:tab/>
        </w:r>
        <w:r>
          <w:rPr>
            <w:noProof/>
            <w:webHidden/>
          </w:rPr>
          <w:fldChar w:fldCharType="begin"/>
        </w:r>
        <w:r>
          <w:rPr>
            <w:noProof/>
            <w:webHidden/>
          </w:rPr>
          <w:instrText xml:space="preserve"> PAGEREF _Toc187682513 \h </w:instrText>
        </w:r>
        <w:r>
          <w:rPr>
            <w:noProof/>
            <w:webHidden/>
          </w:rPr>
        </w:r>
        <w:r>
          <w:rPr>
            <w:noProof/>
            <w:webHidden/>
          </w:rPr>
          <w:fldChar w:fldCharType="separate"/>
        </w:r>
        <w:r>
          <w:rPr>
            <w:noProof/>
            <w:webHidden/>
          </w:rPr>
          <w:t>6-22</w:t>
        </w:r>
        <w:r>
          <w:rPr>
            <w:noProof/>
            <w:webHidden/>
          </w:rPr>
          <w:fldChar w:fldCharType="end"/>
        </w:r>
      </w:hyperlink>
    </w:p>
    <w:p w14:paraId="0E84890B" w14:textId="4829FAEE"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514" w:history="1">
        <w:r w:rsidRPr="00352C60">
          <w:rPr>
            <w:rStyle w:val="Hyperlink"/>
            <w:noProof/>
          </w:rPr>
          <w:t>6.4.3</w:t>
        </w:r>
        <w:r>
          <w:rPr>
            <w:rFonts w:eastAsiaTheme="minorEastAsia" w:cstheme="minorBidi"/>
            <w:i w:val="0"/>
            <w:iCs w:val="0"/>
            <w:noProof/>
            <w:kern w:val="2"/>
            <w:sz w:val="24"/>
            <w:szCs w:val="24"/>
            <w14:ligatures w14:val="standardContextual"/>
          </w:rPr>
          <w:tab/>
        </w:r>
        <w:r w:rsidRPr="00352C60">
          <w:rPr>
            <w:rStyle w:val="Hyperlink"/>
            <w:noProof/>
          </w:rPr>
          <w:t>fastText</w:t>
        </w:r>
        <w:r>
          <w:rPr>
            <w:noProof/>
            <w:webHidden/>
          </w:rPr>
          <w:tab/>
        </w:r>
        <w:r>
          <w:rPr>
            <w:noProof/>
            <w:webHidden/>
          </w:rPr>
          <w:fldChar w:fldCharType="begin"/>
        </w:r>
        <w:r>
          <w:rPr>
            <w:noProof/>
            <w:webHidden/>
          </w:rPr>
          <w:instrText xml:space="preserve"> PAGEREF _Toc187682514 \h </w:instrText>
        </w:r>
        <w:r>
          <w:rPr>
            <w:noProof/>
            <w:webHidden/>
          </w:rPr>
        </w:r>
        <w:r>
          <w:rPr>
            <w:noProof/>
            <w:webHidden/>
          </w:rPr>
          <w:fldChar w:fldCharType="separate"/>
        </w:r>
        <w:r>
          <w:rPr>
            <w:noProof/>
            <w:webHidden/>
          </w:rPr>
          <w:t>6-22</w:t>
        </w:r>
        <w:r>
          <w:rPr>
            <w:noProof/>
            <w:webHidden/>
          </w:rPr>
          <w:fldChar w:fldCharType="end"/>
        </w:r>
      </w:hyperlink>
    </w:p>
    <w:p w14:paraId="0D8A2751" w14:textId="2A6E056D" w:rsidR="000504F9" w:rsidRDefault="000504F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682515" w:history="1">
        <w:r w:rsidRPr="00352C60">
          <w:rPr>
            <w:rStyle w:val="Hyperlink"/>
            <w:noProof/>
          </w:rPr>
          <w:t>6.5</w:t>
        </w:r>
        <w:r>
          <w:rPr>
            <w:rFonts w:eastAsiaTheme="minorEastAsia" w:cstheme="minorBidi"/>
            <w:smallCaps w:val="0"/>
            <w:noProof/>
            <w:kern w:val="2"/>
            <w:sz w:val="24"/>
            <w:szCs w:val="24"/>
            <w14:ligatures w14:val="standardContextual"/>
          </w:rPr>
          <w:tab/>
        </w:r>
        <w:r w:rsidRPr="00352C60">
          <w:rPr>
            <w:rStyle w:val="Hyperlink"/>
            <w:noProof/>
          </w:rPr>
          <w:t>Dynamic Word Embeddings</w:t>
        </w:r>
        <w:r>
          <w:rPr>
            <w:noProof/>
            <w:webHidden/>
          </w:rPr>
          <w:tab/>
        </w:r>
        <w:r>
          <w:rPr>
            <w:noProof/>
            <w:webHidden/>
          </w:rPr>
          <w:fldChar w:fldCharType="begin"/>
        </w:r>
        <w:r>
          <w:rPr>
            <w:noProof/>
            <w:webHidden/>
          </w:rPr>
          <w:instrText xml:space="preserve"> PAGEREF _Toc187682515 \h </w:instrText>
        </w:r>
        <w:r>
          <w:rPr>
            <w:noProof/>
            <w:webHidden/>
          </w:rPr>
        </w:r>
        <w:r>
          <w:rPr>
            <w:noProof/>
            <w:webHidden/>
          </w:rPr>
          <w:fldChar w:fldCharType="separate"/>
        </w:r>
        <w:r>
          <w:rPr>
            <w:noProof/>
            <w:webHidden/>
          </w:rPr>
          <w:t>6-22</w:t>
        </w:r>
        <w:r>
          <w:rPr>
            <w:noProof/>
            <w:webHidden/>
          </w:rPr>
          <w:fldChar w:fldCharType="end"/>
        </w:r>
      </w:hyperlink>
    </w:p>
    <w:p w14:paraId="08130A5F" w14:textId="58FFC939"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516" w:history="1">
        <w:r w:rsidRPr="00352C60">
          <w:rPr>
            <w:rStyle w:val="Hyperlink"/>
            <w:noProof/>
          </w:rPr>
          <w:t>6.5.1</w:t>
        </w:r>
        <w:r>
          <w:rPr>
            <w:rFonts w:eastAsiaTheme="minorEastAsia" w:cstheme="minorBidi"/>
            <w:i w:val="0"/>
            <w:iCs w:val="0"/>
            <w:noProof/>
            <w:kern w:val="2"/>
            <w:sz w:val="24"/>
            <w:szCs w:val="24"/>
            <w14:ligatures w14:val="standardContextual"/>
          </w:rPr>
          <w:tab/>
        </w:r>
        <w:r w:rsidRPr="00352C60">
          <w:rPr>
            <w:rStyle w:val="Hyperlink"/>
            <w:noProof/>
          </w:rPr>
          <w:t>BERT</w:t>
        </w:r>
        <w:r>
          <w:rPr>
            <w:noProof/>
            <w:webHidden/>
          </w:rPr>
          <w:tab/>
        </w:r>
        <w:r>
          <w:rPr>
            <w:noProof/>
            <w:webHidden/>
          </w:rPr>
          <w:fldChar w:fldCharType="begin"/>
        </w:r>
        <w:r>
          <w:rPr>
            <w:noProof/>
            <w:webHidden/>
          </w:rPr>
          <w:instrText xml:space="preserve"> PAGEREF _Toc187682516 \h </w:instrText>
        </w:r>
        <w:r>
          <w:rPr>
            <w:noProof/>
            <w:webHidden/>
          </w:rPr>
        </w:r>
        <w:r>
          <w:rPr>
            <w:noProof/>
            <w:webHidden/>
          </w:rPr>
          <w:fldChar w:fldCharType="separate"/>
        </w:r>
        <w:r>
          <w:rPr>
            <w:noProof/>
            <w:webHidden/>
          </w:rPr>
          <w:t>6-22</w:t>
        </w:r>
        <w:r>
          <w:rPr>
            <w:noProof/>
            <w:webHidden/>
          </w:rPr>
          <w:fldChar w:fldCharType="end"/>
        </w:r>
      </w:hyperlink>
    </w:p>
    <w:p w14:paraId="5D819DF9" w14:textId="3C4208DF"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517" w:history="1">
        <w:r w:rsidRPr="00352C60">
          <w:rPr>
            <w:rStyle w:val="Hyperlink"/>
            <w:noProof/>
          </w:rPr>
          <w:t>6.5.2</w:t>
        </w:r>
        <w:r>
          <w:rPr>
            <w:rFonts w:eastAsiaTheme="minorEastAsia" w:cstheme="minorBidi"/>
            <w:i w:val="0"/>
            <w:iCs w:val="0"/>
            <w:noProof/>
            <w:kern w:val="2"/>
            <w:sz w:val="24"/>
            <w:szCs w:val="24"/>
            <w14:ligatures w14:val="standardContextual"/>
          </w:rPr>
          <w:tab/>
        </w:r>
        <w:r w:rsidRPr="00352C60">
          <w:rPr>
            <w:rStyle w:val="Hyperlink"/>
            <w:noProof/>
          </w:rPr>
          <w:t>RoBERTa</w:t>
        </w:r>
        <w:r>
          <w:rPr>
            <w:noProof/>
            <w:webHidden/>
          </w:rPr>
          <w:tab/>
        </w:r>
        <w:r>
          <w:rPr>
            <w:noProof/>
            <w:webHidden/>
          </w:rPr>
          <w:fldChar w:fldCharType="begin"/>
        </w:r>
        <w:r>
          <w:rPr>
            <w:noProof/>
            <w:webHidden/>
          </w:rPr>
          <w:instrText xml:space="preserve"> PAGEREF _Toc187682517 \h </w:instrText>
        </w:r>
        <w:r>
          <w:rPr>
            <w:noProof/>
            <w:webHidden/>
          </w:rPr>
        </w:r>
        <w:r>
          <w:rPr>
            <w:noProof/>
            <w:webHidden/>
          </w:rPr>
          <w:fldChar w:fldCharType="separate"/>
        </w:r>
        <w:r>
          <w:rPr>
            <w:noProof/>
            <w:webHidden/>
          </w:rPr>
          <w:t>6-22</w:t>
        </w:r>
        <w:r>
          <w:rPr>
            <w:noProof/>
            <w:webHidden/>
          </w:rPr>
          <w:fldChar w:fldCharType="end"/>
        </w:r>
      </w:hyperlink>
    </w:p>
    <w:p w14:paraId="509653E4" w14:textId="28A8864F"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518" w:history="1">
        <w:r w:rsidRPr="00352C60">
          <w:rPr>
            <w:rStyle w:val="Hyperlink"/>
            <w:noProof/>
          </w:rPr>
          <w:t>6.5.3</w:t>
        </w:r>
        <w:r>
          <w:rPr>
            <w:rFonts w:eastAsiaTheme="minorEastAsia" w:cstheme="minorBidi"/>
            <w:i w:val="0"/>
            <w:iCs w:val="0"/>
            <w:noProof/>
            <w:kern w:val="2"/>
            <w:sz w:val="24"/>
            <w:szCs w:val="24"/>
            <w14:ligatures w14:val="standardContextual"/>
          </w:rPr>
          <w:tab/>
        </w:r>
        <w:r w:rsidRPr="00352C60">
          <w:rPr>
            <w:rStyle w:val="Hyperlink"/>
            <w:noProof/>
          </w:rPr>
          <w:t>DistilBERT</w:t>
        </w:r>
        <w:r>
          <w:rPr>
            <w:noProof/>
            <w:webHidden/>
          </w:rPr>
          <w:tab/>
        </w:r>
        <w:r>
          <w:rPr>
            <w:noProof/>
            <w:webHidden/>
          </w:rPr>
          <w:fldChar w:fldCharType="begin"/>
        </w:r>
        <w:r>
          <w:rPr>
            <w:noProof/>
            <w:webHidden/>
          </w:rPr>
          <w:instrText xml:space="preserve"> PAGEREF _Toc187682518 \h </w:instrText>
        </w:r>
        <w:r>
          <w:rPr>
            <w:noProof/>
            <w:webHidden/>
          </w:rPr>
        </w:r>
        <w:r>
          <w:rPr>
            <w:noProof/>
            <w:webHidden/>
          </w:rPr>
          <w:fldChar w:fldCharType="separate"/>
        </w:r>
        <w:r>
          <w:rPr>
            <w:noProof/>
            <w:webHidden/>
          </w:rPr>
          <w:t>6-22</w:t>
        </w:r>
        <w:r>
          <w:rPr>
            <w:noProof/>
            <w:webHidden/>
          </w:rPr>
          <w:fldChar w:fldCharType="end"/>
        </w:r>
      </w:hyperlink>
    </w:p>
    <w:p w14:paraId="321D2407" w14:textId="046DD581"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519" w:history="1">
        <w:r w:rsidRPr="00352C60">
          <w:rPr>
            <w:rStyle w:val="Hyperlink"/>
            <w:noProof/>
          </w:rPr>
          <w:t>6.5.4</w:t>
        </w:r>
        <w:r>
          <w:rPr>
            <w:rFonts w:eastAsiaTheme="minorEastAsia" w:cstheme="minorBidi"/>
            <w:i w:val="0"/>
            <w:iCs w:val="0"/>
            <w:noProof/>
            <w:kern w:val="2"/>
            <w:sz w:val="24"/>
            <w:szCs w:val="24"/>
            <w14:ligatures w14:val="standardContextual"/>
          </w:rPr>
          <w:tab/>
        </w:r>
        <w:r w:rsidRPr="00352C60">
          <w:rPr>
            <w:rStyle w:val="Hyperlink"/>
            <w:noProof/>
          </w:rPr>
          <w:t>XLNet</w:t>
        </w:r>
        <w:r>
          <w:rPr>
            <w:noProof/>
            <w:webHidden/>
          </w:rPr>
          <w:tab/>
        </w:r>
        <w:r>
          <w:rPr>
            <w:noProof/>
            <w:webHidden/>
          </w:rPr>
          <w:fldChar w:fldCharType="begin"/>
        </w:r>
        <w:r>
          <w:rPr>
            <w:noProof/>
            <w:webHidden/>
          </w:rPr>
          <w:instrText xml:space="preserve"> PAGEREF _Toc187682519 \h </w:instrText>
        </w:r>
        <w:r>
          <w:rPr>
            <w:noProof/>
            <w:webHidden/>
          </w:rPr>
        </w:r>
        <w:r>
          <w:rPr>
            <w:noProof/>
            <w:webHidden/>
          </w:rPr>
          <w:fldChar w:fldCharType="separate"/>
        </w:r>
        <w:r>
          <w:rPr>
            <w:noProof/>
            <w:webHidden/>
          </w:rPr>
          <w:t>6-22</w:t>
        </w:r>
        <w:r>
          <w:rPr>
            <w:noProof/>
            <w:webHidden/>
          </w:rPr>
          <w:fldChar w:fldCharType="end"/>
        </w:r>
      </w:hyperlink>
    </w:p>
    <w:p w14:paraId="22FBDDFC" w14:textId="4596376C"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520" w:history="1">
        <w:r w:rsidRPr="00352C60">
          <w:rPr>
            <w:rStyle w:val="Hyperlink"/>
            <w:noProof/>
          </w:rPr>
          <w:t>6.5.5</w:t>
        </w:r>
        <w:r>
          <w:rPr>
            <w:rFonts w:eastAsiaTheme="minorEastAsia" w:cstheme="minorBidi"/>
            <w:i w:val="0"/>
            <w:iCs w:val="0"/>
            <w:noProof/>
            <w:kern w:val="2"/>
            <w:sz w:val="24"/>
            <w:szCs w:val="24"/>
            <w14:ligatures w14:val="standardContextual"/>
          </w:rPr>
          <w:tab/>
        </w:r>
        <w:r w:rsidRPr="00352C60">
          <w:rPr>
            <w:rStyle w:val="Hyperlink"/>
            <w:noProof/>
          </w:rPr>
          <w:t>GPT2</w:t>
        </w:r>
        <w:r>
          <w:rPr>
            <w:noProof/>
            <w:webHidden/>
          </w:rPr>
          <w:tab/>
        </w:r>
        <w:r>
          <w:rPr>
            <w:noProof/>
            <w:webHidden/>
          </w:rPr>
          <w:fldChar w:fldCharType="begin"/>
        </w:r>
        <w:r>
          <w:rPr>
            <w:noProof/>
            <w:webHidden/>
          </w:rPr>
          <w:instrText xml:space="preserve"> PAGEREF _Toc187682520 \h </w:instrText>
        </w:r>
        <w:r>
          <w:rPr>
            <w:noProof/>
            <w:webHidden/>
          </w:rPr>
        </w:r>
        <w:r>
          <w:rPr>
            <w:noProof/>
            <w:webHidden/>
          </w:rPr>
          <w:fldChar w:fldCharType="separate"/>
        </w:r>
        <w:r>
          <w:rPr>
            <w:noProof/>
            <w:webHidden/>
          </w:rPr>
          <w:t>6-22</w:t>
        </w:r>
        <w:r>
          <w:rPr>
            <w:noProof/>
            <w:webHidden/>
          </w:rPr>
          <w:fldChar w:fldCharType="end"/>
        </w:r>
      </w:hyperlink>
    </w:p>
    <w:p w14:paraId="337FE44A" w14:textId="3730A501" w:rsidR="000504F9" w:rsidRDefault="000504F9">
      <w:pPr>
        <w:pStyle w:val="TOC1"/>
        <w:rPr>
          <w:rFonts w:eastAsiaTheme="minorEastAsia" w:cstheme="minorBidi"/>
          <w:b w:val="0"/>
          <w:bCs w:val="0"/>
          <w:caps w:val="0"/>
          <w:noProof/>
          <w:kern w:val="2"/>
          <w:sz w:val="24"/>
          <w:szCs w:val="24"/>
          <w14:ligatures w14:val="standardContextual"/>
        </w:rPr>
      </w:pPr>
      <w:hyperlink w:anchor="_Toc187682521" w:history="1">
        <w:r w:rsidRPr="00352C60">
          <w:rPr>
            <w:rStyle w:val="Hyperlink"/>
            <w:noProof/>
          </w:rPr>
          <w:t>7</w:t>
        </w:r>
        <w:r>
          <w:rPr>
            <w:rFonts w:eastAsiaTheme="minorEastAsia" w:cstheme="minorBidi"/>
            <w:b w:val="0"/>
            <w:bCs w:val="0"/>
            <w:caps w:val="0"/>
            <w:noProof/>
            <w:kern w:val="2"/>
            <w:sz w:val="24"/>
            <w:szCs w:val="24"/>
            <w14:ligatures w14:val="standardContextual"/>
          </w:rPr>
          <w:tab/>
        </w:r>
        <w:r w:rsidRPr="00352C60">
          <w:rPr>
            <w:rStyle w:val="Hyperlink"/>
            <w:noProof/>
          </w:rPr>
          <w:t>Results &amp; Analysis</w:t>
        </w:r>
        <w:r>
          <w:rPr>
            <w:noProof/>
            <w:webHidden/>
          </w:rPr>
          <w:tab/>
        </w:r>
        <w:r>
          <w:rPr>
            <w:noProof/>
            <w:webHidden/>
          </w:rPr>
          <w:fldChar w:fldCharType="begin"/>
        </w:r>
        <w:r>
          <w:rPr>
            <w:noProof/>
            <w:webHidden/>
          </w:rPr>
          <w:instrText xml:space="preserve"> PAGEREF _Toc187682521 \h </w:instrText>
        </w:r>
        <w:r>
          <w:rPr>
            <w:noProof/>
            <w:webHidden/>
          </w:rPr>
        </w:r>
        <w:r>
          <w:rPr>
            <w:noProof/>
            <w:webHidden/>
          </w:rPr>
          <w:fldChar w:fldCharType="separate"/>
        </w:r>
        <w:r>
          <w:rPr>
            <w:noProof/>
            <w:webHidden/>
          </w:rPr>
          <w:t>7-23</w:t>
        </w:r>
        <w:r>
          <w:rPr>
            <w:noProof/>
            <w:webHidden/>
          </w:rPr>
          <w:fldChar w:fldCharType="end"/>
        </w:r>
      </w:hyperlink>
    </w:p>
    <w:p w14:paraId="4C65B942" w14:textId="6379FCA9" w:rsidR="000504F9" w:rsidRDefault="000504F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682522" w:history="1">
        <w:r w:rsidRPr="00352C60">
          <w:rPr>
            <w:rStyle w:val="Hyperlink"/>
            <w:noProof/>
          </w:rPr>
          <w:t>7.1</w:t>
        </w:r>
        <w:r>
          <w:rPr>
            <w:rFonts w:eastAsiaTheme="minorEastAsia" w:cstheme="minorBidi"/>
            <w:smallCaps w:val="0"/>
            <w:noProof/>
            <w:kern w:val="2"/>
            <w:sz w:val="24"/>
            <w:szCs w:val="24"/>
            <w14:ligatures w14:val="standardContextual"/>
          </w:rPr>
          <w:tab/>
        </w:r>
        <w:r w:rsidRPr="00352C60">
          <w:rPr>
            <w:rStyle w:val="Hyperlink"/>
            <w:noProof/>
          </w:rPr>
          <w:t>Systems Dependencies</w:t>
        </w:r>
        <w:r>
          <w:rPr>
            <w:noProof/>
            <w:webHidden/>
          </w:rPr>
          <w:tab/>
        </w:r>
        <w:r>
          <w:rPr>
            <w:noProof/>
            <w:webHidden/>
          </w:rPr>
          <w:fldChar w:fldCharType="begin"/>
        </w:r>
        <w:r>
          <w:rPr>
            <w:noProof/>
            <w:webHidden/>
          </w:rPr>
          <w:instrText xml:space="preserve"> PAGEREF _Toc187682522 \h </w:instrText>
        </w:r>
        <w:r>
          <w:rPr>
            <w:noProof/>
            <w:webHidden/>
          </w:rPr>
        </w:r>
        <w:r>
          <w:rPr>
            <w:noProof/>
            <w:webHidden/>
          </w:rPr>
          <w:fldChar w:fldCharType="separate"/>
        </w:r>
        <w:r>
          <w:rPr>
            <w:noProof/>
            <w:webHidden/>
          </w:rPr>
          <w:t>7-23</w:t>
        </w:r>
        <w:r>
          <w:rPr>
            <w:noProof/>
            <w:webHidden/>
          </w:rPr>
          <w:fldChar w:fldCharType="end"/>
        </w:r>
      </w:hyperlink>
    </w:p>
    <w:p w14:paraId="7580F2AA" w14:textId="713FD5C7" w:rsidR="000504F9" w:rsidRDefault="000504F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682523" w:history="1">
        <w:r w:rsidRPr="00352C60">
          <w:rPr>
            <w:rStyle w:val="Hyperlink"/>
            <w:noProof/>
          </w:rPr>
          <w:t>7.2</w:t>
        </w:r>
        <w:r>
          <w:rPr>
            <w:rFonts w:eastAsiaTheme="minorEastAsia" w:cstheme="minorBidi"/>
            <w:smallCaps w:val="0"/>
            <w:noProof/>
            <w:kern w:val="2"/>
            <w:sz w:val="24"/>
            <w:szCs w:val="24"/>
            <w14:ligatures w14:val="standardContextual"/>
          </w:rPr>
          <w:tab/>
        </w:r>
        <w:r w:rsidRPr="00352C60">
          <w:rPr>
            <w:rStyle w:val="Hyperlink"/>
            <w:noProof/>
          </w:rPr>
          <w:t>Runtime, Hardware Requirements</w:t>
        </w:r>
        <w:r>
          <w:rPr>
            <w:noProof/>
            <w:webHidden/>
          </w:rPr>
          <w:tab/>
        </w:r>
        <w:r>
          <w:rPr>
            <w:noProof/>
            <w:webHidden/>
          </w:rPr>
          <w:fldChar w:fldCharType="begin"/>
        </w:r>
        <w:r>
          <w:rPr>
            <w:noProof/>
            <w:webHidden/>
          </w:rPr>
          <w:instrText xml:space="preserve"> PAGEREF _Toc187682523 \h </w:instrText>
        </w:r>
        <w:r>
          <w:rPr>
            <w:noProof/>
            <w:webHidden/>
          </w:rPr>
        </w:r>
        <w:r>
          <w:rPr>
            <w:noProof/>
            <w:webHidden/>
          </w:rPr>
          <w:fldChar w:fldCharType="separate"/>
        </w:r>
        <w:r>
          <w:rPr>
            <w:noProof/>
            <w:webHidden/>
          </w:rPr>
          <w:t>7-23</w:t>
        </w:r>
        <w:r>
          <w:rPr>
            <w:noProof/>
            <w:webHidden/>
          </w:rPr>
          <w:fldChar w:fldCharType="end"/>
        </w:r>
      </w:hyperlink>
    </w:p>
    <w:p w14:paraId="6EEA4DDB" w14:textId="5FC54164" w:rsidR="000504F9" w:rsidRDefault="000504F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682524" w:history="1">
        <w:r w:rsidRPr="00352C60">
          <w:rPr>
            <w:rStyle w:val="Hyperlink"/>
            <w:noProof/>
          </w:rPr>
          <w:t>7.3</w:t>
        </w:r>
        <w:r>
          <w:rPr>
            <w:rFonts w:eastAsiaTheme="minorEastAsia" w:cstheme="minorBidi"/>
            <w:smallCaps w:val="0"/>
            <w:noProof/>
            <w:kern w:val="2"/>
            <w:sz w:val="24"/>
            <w:szCs w:val="24"/>
            <w14:ligatures w14:val="standardContextual"/>
          </w:rPr>
          <w:tab/>
        </w:r>
        <w:r w:rsidRPr="00352C60">
          <w:rPr>
            <w:rStyle w:val="Hyperlink"/>
            <w:noProof/>
          </w:rPr>
          <w:t>Performance Comparisons</w:t>
        </w:r>
        <w:r>
          <w:rPr>
            <w:noProof/>
            <w:webHidden/>
          </w:rPr>
          <w:tab/>
        </w:r>
        <w:r>
          <w:rPr>
            <w:noProof/>
            <w:webHidden/>
          </w:rPr>
          <w:fldChar w:fldCharType="begin"/>
        </w:r>
        <w:r>
          <w:rPr>
            <w:noProof/>
            <w:webHidden/>
          </w:rPr>
          <w:instrText xml:space="preserve"> PAGEREF _Toc187682524 \h </w:instrText>
        </w:r>
        <w:r>
          <w:rPr>
            <w:noProof/>
            <w:webHidden/>
          </w:rPr>
        </w:r>
        <w:r>
          <w:rPr>
            <w:noProof/>
            <w:webHidden/>
          </w:rPr>
          <w:fldChar w:fldCharType="separate"/>
        </w:r>
        <w:r>
          <w:rPr>
            <w:noProof/>
            <w:webHidden/>
          </w:rPr>
          <w:t>7-23</w:t>
        </w:r>
        <w:r>
          <w:rPr>
            <w:noProof/>
            <w:webHidden/>
          </w:rPr>
          <w:fldChar w:fldCharType="end"/>
        </w:r>
      </w:hyperlink>
    </w:p>
    <w:p w14:paraId="2DB9AC31" w14:textId="1BE29A4E" w:rsidR="000504F9" w:rsidRDefault="000504F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682525" w:history="1">
        <w:r w:rsidRPr="00352C60">
          <w:rPr>
            <w:rStyle w:val="Hyperlink"/>
            <w:noProof/>
          </w:rPr>
          <w:t>7.4</w:t>
        </w:r>
        <w:r>
          <w:rPr>
            <w:rFonts w:eastAsiaTheme="minorEastAsia" w:cstheme="minorBidi"/>
            <w:smallCaps w:val="0"/>
            <w:noProof/>
            <w:kern w:val="2"/>
            <w:sz w:val="24"/>
            <w:szCs w:val="24"/>
            <w14:ligatures w14:val="standardContextual"/>
          </w:rPr>
          <w:tab/>
        </w:r>
        <w:r w:rsidRPr="00352C60">
          <w:rPr>
            <w:rStyle w:val="Hyperlink"/>
            <w:noProof/>
          </w:rPr>
          <w:t>Cost &amp; Runtime Comparisons</w:t>
        </w:r>
        <w:r>
          <w:rPr>
            <w:noProof/>
            <w:webHidden/>
          </w:rPr>
          <w:tab/>
        </w:r>
        <w:r>
          <w:rPr>
            <w:noProof/>
            <w:webHidden/>
          </w:rPr>
          <w:fldChar w:fldCharType="begin"/>
        </w:r>
        <w:r>
          <w:rPr>
            <w:noProof/>
            <w:webHidden/>
          </w:rPr>
          <w:instrText xml:space="preserve"> PAGEREF _Toc187682525 \h </w:instrText>
        </w:r>
        <w:r>
          <w:rPr>
            <w:noProof/>
            <w:webHidden/>
          </w:rPr>
        </w:r>
        <w:r>
          <w:rPr>
            <w:noProof/>
            <w:webHidden/>
          </w:rPr>
          <w:fldChar w:fldCharType="separate"/>
        </w:r>
        <w:r>
          <w:rPr>
            <w:noProof/>
            <w:webHidden/>
          </w:rPr>
          <w:t>7-23</w:t>
        </w:r>
        <w:r>
          <w:rPr>
            <w:noProof/>
            <w:webHidden/>
          </w:rPr>
          <w:fldChar w:fldCharType="end"/>
        </w:r>
      </w:hyperlink>
    </w:p>
    <w:p w14:paraId="470FA15A" w14:textId="036AA255" w:rsidR="000504F9" w:rsidRDefault="000504F9">
      <w:pPr>
        <w:pStyle w:val="TOC1"/>
        <w:rPr>
          <w:rFonts w:eastAsiaTheme="minorEastAsia" w:cstheme="minorBidi"/>
          <w:b w:val="0"/>
          <w:bCs w:val="0"/>
          <w:caps w:val="0"/>
          <w:noProof/>
          <w:kern w:val="2"/>
          <w:sz w:val="24"/>
          <w:szCs w:val="24"/>
          <w14:ligatures w14:val="standardContextual"/>
        </w:rPr>
      </w:pPr>
      <w:hyperlink w:anchor="_Toc187682526" w:history="1">
        <w:r w:rsidRPr="00352C60">
          <w:rPr>
            <w:rStyle w:val="Hyperlink"/>
            <w:noProof/>
          </w:rPr>
          <w:t>8</w:t>
        </w:r>
        <w:r>
          <w:rPr>
            <w:rFonts w:eastAsiaTheme="minorEastAsia" w:cstheme="minorBidi"/>
            <w:b w:val="0"/>
            <w:bCs w:val="0"/>
            <w:caps w:val="0"/>
            <w:noProof/>
            <w:kern w:val="2"/>
            <w:sz w:val="24"/>
            <w:szCs w:val="24"/>
            <w14:ligatures w14:val="standardContextual"/>
          </w:rPr>
          <w:tab/>
        </w:r>
        <w:r w:rsidRPr="00352C60">
          <w:rPr>
            <w:rStyle w:val="Hyperlink"/>
            <w:noProof/>
          </w:rPr>
          <w:t>Summary &amp; Conclusion</w:t>
        </w:r>
        <w:r>
          <w:rPr>
            <w:noProof/>
            <w:webHidden/>
          </w:rPr>
          <w:tab/>
        </w:r>
        <w:r>
          <w:rPr>
            <w:noProof/>
            <w:webHidden/>
          </w:rPr>
          <w:fldChar w:fldCharType="begin"/>
        </w:r>
        <w:r>
          <w:rPr>
            <w:noProof/>
            <w:webHidden/>
          </w:rPr>
          <w:instrText xml:space="preserve"> PAGEREF _Toc187682526 \h </w:instrText>
        </w:r>
        <w:r>
          <w:rPr>
            <w:noProof/>
            <w:webHidden/>
          </w:rPr>
        </w:r>
        <w:r>
          <w:rPr>
            <w:noProof/>
            <w:webHidden/>
          </w:rPr>
          <w:fldChar w:fldCharType="separate"/>
        </w:r>
        <w:r>
          <w:rPr>
            <w:noProof/>
            <w:webHidden/>
          </w:rPr>
          <w:t>8-24</w:t>
        </w:r>
        <w:r>
          <w:rPr>
            <w:noProof/>
            <w:webHidden/>
          </w:rPr>
          <w:fldChar w:fldCharType="end"/>
        </w:r>
      </w:hyperlink>
    </w:p>
    <w:p w14:paraId="3DADD376" w14:textId="387499E5" w:rsidR="000504F9" w:rsidRDefault="000504F9">
      <w:pPr>
        <w:pStyle w:val="TOC1"/>
        <w:rPr>
          <w:rFonts w:eastAsiaTheme="minorEastAsia" w:cstheme="minorBidi"/>
          <w:b w:val="0"/>
          <w:bCs w:val="0"/>
          <w:caps w:val="0"/>
          <w:noProof/>
          <w:kern w:val="2"/>
          <w:sz w:val="24"/>
          <w:szCs w:val="24"/>
          <w14:ligatures w14:val="standardContextual"/>
        </w:rPr>
      </w:pPr>
      <w:hyperlink w:anchor="_Toc187682527" w:history="1">
        <w:r w:rsidRPr="00352C60">
          <w:rPr>
            <w:rStyle w:val="Hyperlink"/>
            <w:noProof/>
          </w:rPr>
          <w:t>9</w:t>
        </w:r>
        <w:r>
          <w:rPr>
            <w:rFonts w:eastAsiaTheme="minorEastAsia" w:cstheme="minorBidi"/>
            <w:b w:val="0"/>
            <w:bCs w:val="0"/>
            <w:caps w:val="0"/>
            <w:noProof/>
            <w:kern w:val="2"/>
            <w:sz w:val="24"/>
            <w:szCs w:val="24"/>
            <w14:ligatures w14:val="standardContextual"/>
          </w:rPr>
          <w:tab/>
        </w:r>
        <w:r w:rsidRPr="00352C60">
          <w:rPr>
            <w:rStyle w:val="Hyperlink"/>
            <w:noProof/>
          </w:rPr>
          <w:t>Bibliography</w:t>
        </w:r>
        <w:r>
          <w:rPr>
            <w:noProof/>
            <w:webHidden/>
          </w:rPr>
          <w:tab/>
        </w:r>
        <w:r>
          <w:rPr>
            <w:noProof/>
            <w:webHidden/>
          </w:rPr>
          <w:fldChar w:fldCharType="begin"/>
        </w:r>
        <w:r>
          <w:rPr>
            <w:noProof/>
            <w:webHidden/>
          </w:rPr>
          <w:instrText xml:space="preserve"> PAGEREF _Toc187682527 \h </w:instrText>
        </w:r>
        <w:r>
          <w:rPr>
            <w:noProof/>
            <w:webHidden/>
          </w:rPr>
        </w:r>
        <w:r>
          <w:rPr>
            <w:noProof/>
            <w:webHidden/>
          </w:rPr>
          <w:fldChar w:fldCharType="separate"/>
        </w:r>
        <w:r>
          <w:rPr>
            <w:noProof/>
            <w:webHidden/>
          </w:rPr>
          <w:t>9-25</w:t>
        </w:r>
        <w:r>
          <w:rPr>
            <w:noProof/>
            <w:webHidden/>
          </w:rPr>
          <w:fldChar w:fldCharType="end"/>
        </w:r>
      </w:hyperlink>
    </w:p>
    <w:p w14:paraId="50962092" w14:textId="053E1CFD" w:rsidR="000504F9" w:rsidRDefault="000504F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682528" w:history="1">
        <w:r w:rsidRPr="00352C60">
          <w:rPr>
            <w:rStyle w:val="Hyperlink"/>
            <w:noProof/>
          </w:rPr>
          <w:t>9.1</w:t>
        </w:r>
        <w:r>
          <w:rPr>
            <w:rFonts w:eastAsiaTheme="minorEastAsia" w:cstheme="minorBidi"/>
            <w:smallCaps w:val="0"/>
            <w:noProof/>
            <w:kern w:val="2"/>
            <w:sz w:val="24"/>
            <w:szCs w:val="24"/>
            <w14:ligatures w14:val="standardContextual"/>
          </w:rPr>
          <w:tab/>
        </w:r>
        <w:r w:rsidRPr="00352C60">
          <w:rPr>
            <w:rStyle w:val="Hyperlink"/>
            <w:noProof/>
          </w:rPr>
          <w:t>Misc</w:t>
        </w:r>
        <w:r>
          <w:rPr>
            <w:noProof/>
            <w:webHidden/>
          </w:rPr>
          <w:tab/>
        </w:r>
        <w:r>
          <w:rPr>
            <w:noProof/>
            <w:webHidden/>
          </w:rPr>
          <w:fldChar w:fldCharType="begin"/>
        </w:r>
        <w:r>
          <w:rPr>
            <w:noProof/>
            <w:webHidden/>
          </w:rPr>
          <w:instrText xml:space="preserve"> PAGEREF _Toc187682528 \h </w:instrText>
        </w:r>
        <w:r>
          <w:rPr>
            <w:noProof/>
            <w:webHidden/>
          </w:rPr>
        </w:r>
        <w:r>
          <w:rPr>
            <w:noProof/>
            <w:webHidden/>
          </w:rPr>
          <w:fldChar w:fldCharType="separate"/>
        </w:r>
        <w:r>
          <w:rPr>
            <w:noProof/>
            <w:webHidden/>
          </w:rPr>
          <w:t>9-26</w:t>
        </w:r>
        <w:r>
          <w:rPr>
            <w:noProof/>
            <w:webHidden/>
          </w:rPr>
          <w:fldChar w:fldCharType="end"/>
        </w:r>
      </w:hyperlink>
    </w:p>
    <w:p w14:paraId="309124EF" w14:textId="2A6C5E8D" w:rsidR="0070516C" w:rsidRPr="00F165BD" w:rsidRDefault="00B64734" w:rsidP="00F165BD">
      <w: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282DEE9A" w14:textId="77777777" w:rsidR="000504F9" w:rsidRDefault="000504F9">
      <w:pPr>
        <w:jc w:val="left"/>
        <w:rPr>
          <w:rFonts w:ascii="Book Antiqua" w:hAnsi="Book Antiqua" w:cstheme="majorBidi"/>
          <w:b/>
          <w:bCs/>
          <w:color w:val="000000" w:themeColor="text1"/>
          <w:sz w:val="28"/>
          <w:szCs w:val="28"/>
        </w:rPr>
      </w:pPr>
      <w:bookmarkStart w:id="15" w:name="_Toc187682484"/>
      <w:r>
        <w:br w:type="page"/>
      </w:r>
    </w:p>
    <w:p w14:paraId="18EFA31E" w14:textId="13CFDBBF" w:rsidR="00615F40" w:rsidRDefault="00615F40" w:rsidP="00393453">
      <w:pPr>
        <w:pStyle w:val="Heading1"/>
      </w:pPr>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6FCB08F3" w14:textId="10053BAB" w:rsidR="001F4F17"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87660089" w:history="1">
        <w:r w:rsidR="001F4F17" w:rsidRPr="00B9210D">
          <w:rPr>
            <w:rStyle w:val="Hyperlink"/>
            <w:noProof/>
          </w:rPr>
          <w:t>Figure 2: AI emergence across R&amp;D from a variety of fields</w:t>
        </w:r>
        <w:r w:rsidR="001F4F17">
          <w:rPr>
            <w:noProof/>
            <w:webHidden/>
          </w:rPr>
          <w:tab/>
        </w:r>
        <w:r w:rsidR="001F4F17">
          <w:rPr>
            <w:noProof/>
            <w:webHidden/>
          </w:rPr>
          <w:fldChar w:fldCharType="begin"/>
        </w:r>
        <w:r w:rsidR="001F4F17">
          <w:rPr>
            <w:noProof/>
            <w:webHidden/>
          </w:rPr>
          <w:instrText xml:space="preserve"> PAGEREF _Toc187660089 \h </w:instrText>
        </w:r>
        <w:r w:rsidR="001F4F17">
          <w:rPr>
            <w:noProof/>
            <w:webHidden/>
          </w:rPr>
        </w:r>
        <w:r w:rsidR="001F4F17">
          <w:rPr>
            <w:noProof/>
            <w:webHidden/>
          </w:rPr>
          <w:fldChar w:fldCharType="separate"/>
        </w:r>
        <w:r w:rsidR="001F4F17">
          <w:rPr>
            <w:noProof/>
            <w:webHidden/>
          </w:rPr>
          <w:t>4-5</w:t>
        </w:r>
        <w:r w:rsidR="001F4F17">
          <w:rPr>
            <w:noProof/>
            <w:webHidden/>
          </w:rPr>
          <w:fldChar w:fldCharType="end"/>
        </w:r>
      </w:hyperlink>
    </w:p>
    <w:p w14:paraId="19AC0067" w14:textId="5B23449E"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4D7C376A" w14:textId="393C5559" w:rsidR="00BC1259" w:rsidRDefault="00BC1259" w:rsidP="00393453">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87682485"/>
      <w:r w:rsidRPr="00DC3A5E">
        <w:lastRenderedPageBreak/>
        <w:t>Abstract</w:t>
      </w:r>
      <w:bookmarkEnd w:id="18"/>
      <w:bookmarkEnd w:id="19"/>
      <w:bookmarkEnd w:id="20"/>
      <w:bookmarkEnd w:id="21"/>
      <w:bookmarkEnd w:id="22"/>
      <w:bookmarkEnd w:id="23"/>
      <w:bookmarkEnd w:id="24"/>
      <w:bookmarkEnd w:id="25"/>
      <w:r w:rsidRPr="00DC3A5E">
        <w:t xml:space="preserve"> </w:t>
      </w:r>
    </w:p>
    <w:p w14:paraId="6937F879" w14:textId="77777777" w:rsidR="00DC3A5E" w:rsidRPr="00DC3A5E" w:rsidRDefault="00DC3A5E" w:rsidP="00AF7FAF"/>
    <w:p w14:paraId="2C6952CF" w14:textId="77777777" w:rsidR="00D325CA" w:rsidRDefault="00D325CA" w:rsidP="00D325CA">
      <w:r w:rsidRPr="0008348F">
        <w:t xml:space="preserve">Natural Language Processing (NLP) is </w:t>
      </w:r>
      <w:r>
        <w:t xml:space="preserve">one of the most dominant and influential fields in artificial intelligence (AI) today, providing much of the theoretical and functional underpinnings for some of the most widely adopted ai applications on the market - applications such as Siri from Apple or Alexa from Amazon and ChatGPT from OpenAI, each of which is developed using the NLP practices and foundations that have been developed in Computer Science research communities over the last century. Acceleration, adoption, and research has accelerated in the last few years however, mainly due to the applications mentioned above which have come to the market which represent the culmination of this research combined with the availability of computational power and network infrastructure which makes these applications possible. </w:t>
      </w:r>
    </w:p>
    <w:p w14:paraId="5F9A9C00" w14:textId="77777777" w:rsidR="00D325CA" w:rsidRDefault="00D325CA" w:rsidP="00D325CA"/>
    <w:p w14:paraId="495F8CCF" w14:textId="77777777" w:rsidR="00D325CA" w:rsidRDefault="00D325CA" w:rsidP="00D325CA">
      <w:r>
        <w:t xml:space="preserve">This work intends to focus on the underlying data structures and techniques that are used in the creation of what have come to be known in the industry and research literature as </w:t>
      </w:r>
      <w:r w:rsidRPr="000D4C0A">
        <w:rPr>
          <w:i/>
          <w:iCs/>
        </w:rPr>
        <w:t>language models</w:t>
      </w:r>
      <w:r>
        <w:t xml:space="preserve">, or LLMs (large language models), which typically implies that such models are pre-trained and available for use in a wide array of NLP applications and in some cases even available via APIs for integration into applications. While there have been a few very good studies that survey the language representation and language model landscape (such as xxxx), we intend to focus here on just a few of the most widely discussed and industry relevant models, focusing on their underlying structure and method of creation, with a bent toward shedding light on how it is that such models have become so good at </w:t>
      </w:r>
      <w:r w:rsidRPr="00D03BE4">
        <w:rPr>
          <w:i/>
          <w:iCs/>
        </w:rPr>
        <w:t>understanding</w:t>
      </w:r>
      <w:r>
        <w:t xml:space="preserve"> natural language. As such, we will look toward the GLUE benchmark as a means of measuring the capabilities of such models, as well as a baseline for the notion of (natural language) understanding in this context.</w:t>
      </w:r>
    </w:p>
    <w:p w14:paraId="71A9AEBF" w14:textId="77777777" w:rsidR="00D325CA" w:rsidRDefault="00D325CA" w:rsidP="00D325CA"/>
    <w:p w14:paraId="01955926" w14:textId="42BBA132" w:rsidR="00367EB2" w:rsidRPr="00A771E1" w:rsidRDefault="00D325CA" w:rsidP="00AF7FAF">
      <w:r>
        <w:t xml:space="preserve">Ultimately, we look to answer, or provide color, for the following questions with respect to this work = How is that the applications that are flooding the market today are so good at understanding natural language and given the current methods of construction of such models what are their inherent limitations. </w:t>
      </w:r>
    </w:p>
    <w:p w14:paraId="163A511F" w14:textId="77777777" w:rsidR="00367EB2" w:rsidRDefault="00367EB2" w:rsidP="00AF7FAF">
      <w:pPr>
        <w:rPr>
          <w:i/>
          <w:iCs/>
        </w:rPr>
      </w:pP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3275B515" w14:textId="7219A4DB" w:rsidR="00C6529E" w:rsidRDefault="00A771E1" w:rsidP="0008348F">
      <w:pPr>
        <w:pStyle w:val="Heading1"/>
      </w:pPr>
      <w:bookmarkStart w:id="34" w:name="_Toc187682486"/>
      <w:r>
        <w:lastRenderedPageBreak/>
        <w:t>Introduction</w:t>
      </w:r>
      <w:bookmarkEnd w:id="34"/>
    </w:p>
    <w:p w14:paraId="078DE561" w14:textId="77777777" w:rsidR="004A7655" w:rsidRDefault="004A7655" w:rsidP="0008348F"/>
    <w:p w14:paraId="7E393856" w14:textId="7ECA6B9D" w:rsidR="00D53175" w:rsidRDefault="0008348F" w:rsidP="0008348F">
      <w:r w:rsidRPr="0008348F">
        <w:t xml:space="preserve">Natural Language Processing (NLP) </w:t>
      </w:r>
      <w:r w:rsidR="00F634B1">
        <w:t>as a field within Computer Science</w:t>
      </w:r>
      <w:r w:rsidR="00352C02">
        <w:t xml:space="preserve">, </w:t>
      </w:r>
      <w:r w:rsidR="00F634B1">
        <w:t>very much related to the field of Computational Linguistics, sits at the very heart of AI innovation</w:t>
      </w:r>
      <w:r w:rsidR="00FC79B5">
        <w:t xml:space="preserve">, providing </w:t>
      </w:r>
      <w:r w:rsidR="00F634B1">
        <w:t xml:space="preserve">both the </w:t>
      </w:r>
      <w:r w:rsidR="00FC79B5">
        <w:t xml:space="preserve">theoretical and </w:t>
      </w:r>
      <w:r w:rsidR="00F634B1">
        <w:t xml:space="preserve">technical foundations </w:t>
      </w:r>
      <w:r w:rsidR="00FC79B5">
        <w:t xml:space="preserve">for </w:t>
      </w:r>
      <w:r w:rsidR="00F634B1">
        <w:t xml:space="preserve">many of the </w:t>
      </w:r>
      <w:r w:rsidR="00FC79B5">
        <w:t xml:space="preserve">most widely adopted </w:t>
      </w:r>
      <w:r w:rsidR="00F634B1">
        <w:t>AI</w:t>
      </w:r>
      <w:r w:rsidR="00FC79B5">
        <w:t xml:space="preserve"> applications on the market</w:t>
      </w:r>
      <w:r w:rsidR="00EF052C">
        <w:t xml:space="preserve"> - </w:t>
      </w:r>
      <w:r w:rsidR="00FC79B5">
        <w:t>applications such as Siri from Apple</w:t>
      </w:r>
      <w:r w:rsidR="00F634B1">
        <w:t>,</w:t>
      </w:r>
      <w:r w:rsidR="00FC79B5">
        <w:t xml:space="preserve"> Alexa from Amazon</w:t>
      </w:r>
      <w:r w:rsidR="00F634B1">
        <w:t>,</w:t>
      </w:r>
      <w:r w:rsidR="00FC79B5">
        <w:t xml:space="preserve"> </w:t>
      </w:r>
      <w:r w:rsidR="00F634B1">
        <w:t xml:space="preserve">or </w:t>
      </w:r>
      <w:r w:rsidR="003C40BA">
        <w:t>ChatGPT from OpenAI</w:t>
      </w:r>
      <w:r w:rsidR="00F634B1">
        <w:t xml:space="preserve"> along with many others. </w:t>
      </w:r>
      <w:r w:rsidR="0039050A">
        <w:t xml:space="preserve">Each of these applications </w:t>
      </w:r>
      <w:r w:rsidR="003C40BA">
        <w:t xml:space="preserve">is developed using </w:t>
      </w:r>
      <w:r w:rsidR="00A514CB">
        <w:t>the NLP</w:t>
      </w:r>
      <w:r w:rsidR="0039050A">
        <w:t>, and NLU (natural language understanding),</w:t>
      </w:r>
      <w:r w:rsidR="00A514CB">
        <w:t xml:space="preserve"> practices and </w:t>
      </w:r>
      <w:r w:rsidR="0039050A">
        <w:t xml:space="preserve">principles that </w:t>
      </w:r>
      <w:r w:rsidR="00A514CB">
        <w:t xml:space="preserve">have been developed in </w:t>
      </w:r>
      <w:r w:rsidR="0039050A">
        <w:t xml:space="preserve">scientific research </w:t>
      </w:r>
      <w:r w:rsidR="00A514CB">
        <w:t xml:space="preserve">communities </w:t>
      </w:r>
      <w:r w:rsidR="0039050A">
        <w:t xml:space="preserve">spanning the fields of linguistics, computer science, and machine learning </w:t>
      </w:r>
      <w:r w:rsidR="00A514CB">
        <w:t>over the last century</w:t>
      </w:r>
      <w:r w:rsidR="0039050A">
        <w:t xml:space="preserve">, giving rise to capabilities that undoubtedly, and quite remarkably, appear indistinguishable from human intelligence. </w:t>
      </w:r>
    </w:p>
    <w:p w14:paraId="57E87276" w14:textId="77777777" w:rsidR="00E135EE" w:rsidRDefault="00E135EE" w:rsidP="00E135EE">
      <w:pPr>
        <w:keepNext/>
        <w:jc w:val="center"/>
      </w:pPr>
      <w:r>
        <w:rPr>
          <w:noProof/>
        </w:rPr>
        <w:drawing>
          <wp:inline distT="0" distB="0" distL="0" distR="0" wp14:anchorId="222BA659" wp14:editId="6CC77EE4">
            <wp:extent cx="4542817" cy="3026118"/>
            <wp:effectExtent l="0" t="0" r="0" b="0"/>
            <wp:docPr id="239823102" name="Picture 7" descr="A white circle with a blue brai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23102" name="Picture 7" descr="A white circle with a blue brain&#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76413" cy="3048498"/>
                    </a:xfrm>
                    <a:prstGeom prst="rect">
                      <a:avLst/>
                    </a:prstGeom>
                  </pic:spPr>
                </pic:pic>
              </a:graphicData>
            </a:graphic>
          </wp:inline>
        </w:drawing>
      </w:r>
    </w:p>
    <w:p w14:paraId="4F552D4A" w14:textId="4861974C" w:rsidR="006D2CB1" w:rsidRDefault="00E135EE" w:rsidP="00FC1A66">
      <w:pPr>
        <w:pStyle w:val="Caption"/>
      </w:pPr>
      <w:bookmarkStart w:id="35" w:name="_Toc187660089"/>
      <w:r>
        <w:t xml:space="preserve">Figure </w:t>
      </w:r>
      <w:r w:rsidR="008D4037">
        <w:fldChar w:fldCharType="begin"/>
      </w:r>
      <w:r w:rsidR="008D4037">
        <w:instrText xml:space="preserve"> SEQ Figure \* ARABIC </w:instrText>
      </w:r>
      <w:r w:rsidR="008D4037">
        <w:fldChar w:fldCharType="separate"/>
      </w:r>
      <w:r w:rsidR="008D4037">
        <w:rPr>
          <w:noProof/>
        </w:rPr>
        <w:t>2</w:t>
      </w:r>
      <w:r w:rsidR="008D4037">
        <w:rPr>
          <w:noProof/>
        </w:rPr>
        <w:fldChar w:fldCharType="end"/>
      </w:r>
      <w:r>
        <w:t>: AI emergence across R&amp;D from a variety of fields</w:t>
      </w:r>
      <w:r>
        <w:rPr>
          <w:rStyle w:val="FootnoteReference"/>
        </w:rPr>
        <w:footnoteReference w:id="1"/>
      </w:r>
      <w:bookmarkEnd w:id="35"/>
    </w:p>
    <w:p w14:paraId="4162DB0F" w14:textId="77777777" w:rsidR="006D2CB1" w:rsidRDefault="006D2CB1" w:rsidP="0008348F"/>
    <w:p w14:paraId="10F17318" w14:textId="50EBA20B" w:rsidR="00A514CB" w:rsidRDefault="006D2CB1" w:rsidP="0008348F">
      <w:r>
        <w:t xml:space="preserve">The empirical foundations of </w:t>
      </w:r>
      <w:r w:rsidR="004A7655">
        <w:t xml:space="preserve">these </w:t>
      </w:r>
      <w:r>
        <w:t>fields, and the technology that makes modern AI applications possible, is the underlying computational infrastructure, which is constructed off the foundations of Cloud Computing, processor innovation (e.g. GPU processors), and of course the telecommunications and networking infrastructure which is now so ever-present and ubiquitous that no one even considers it as an integral level of the technology stack. All of these advancements come together to provide the technological backbone upon which AI applications that effectively win the imitation game can be both developed and deployed and made accessible to hundreds of millions of users across the globe every day.</w:t>
      </w:r>
      <w:r w:rsidR="00352C02">
        <w:t xml:space="preserve"> </w:t>
      </w:r>
      <w:r w:rsidR="00A514CB">
        <w:t>Adoption</w:t>
      </w:r>
      <w:r w:rsidR="004A7655">
        <w:t xml:space="preserve"> of this technology, along with its associated research both within academia and in industry, </w:t>
      </w:r>
      <w:r w:rsidR="00A514CB">
        <w:t xml:space="preserve">has </w:t>
      </w:r>
      <w:r w:rsidR="004A7655">
        <w:t xml:space="preserve">dramatically </w:t>
      </w:r>
      <w:r w:rsidR="00A514CB">
        <w:t xml:space="preserve">accelerated in the last few years, mainly due to the applications mentioned above which have come to the market which represent the culmination of this research combined with the availability of computational power and network infrastructure which makes these applications possible. </w:t>
      </w:r>
    </w:p>
    <w:p w14:paraId="745D184C" w14:textId="4FDE63C5" w:rsidR="00A514CB" w:rsidRDefault="00A514CB" w:rsidP="0008348F"/>
    <w:p w14:paraId="25420469" w14:textId="37F81C98" w:rsidR="004A7655" w:rsidRDefault="004A7655" w:rsidP="004A7655">
      <w:r>
        <w:t xml:space="preserve">These developments have given rise to </w:t>
      </w:r>
      <w:r w:rsidR="00352C02">
        <w:t xml:space="preserve">the field of </w:t>
      </w:r>
      <w:r>
        <w:t>NLP, and its close cousin Computational Linguistics, as fields of study in and of themselves</w:t>
      </w:r>
      <w:r w:rsidR="00352C02">
        <w:t xml:space="preserve"> within Computer Science</w:t>
      </w:r>
      <w:r>
        <w:t xml:space="preserve">, each of which making significant contributions to the underlying technological advancements from which AI has emerged as one of, if not the, most </w:t>
      </w:r>
      <w:r>
        <w:lastRenderedPageBreak/>
        <w:t>impactful technological advancement in human history. These fields all rest on our understanding of the nature and structure of language and its relationship to computation, i.e. linguistics and computational linguistics, fields of study which also were revolutionized in the twentieth century, most notably by Noam Chomsky</w:t>
      </w:r>
      <w:r>
        <w:rPr>
          <w:rStyle w:val="FootnoteReference"/>
        </w:rPr>
        <w:footnoteReference w:id="2"/>
      </w:r>
      <w:r>
        <w:t>, but also, like any of the scientific fields in question, contributed to by hundreds of researchers across decades, all of which come together to illustrate the power of the scientific research and development community, and the process of scientific development itself, as it is compounded across time and disciplines. We look to build on that approach here as we try and make sense of the result of these scientific advancements.</w:t>
      </w:r>
    </w:p>
    <w:p w14:paraId="24FD5210" w14:textId="77777777" w:rsidR="004A7655" w:rsidRDefault="004A7655" w:rsidP="0008348F"/>
    <w:p w14:paraId="46AF065F" w14:textId="77777777" w:rsidR="001A70A1" w:rsidRDefault="001A70A1" w:rsidP="001A70A1">
      <w:r>
        <w:t xml:space="preserve">Technically, </w:t>
      </w:r>
      <w:r w:rsidRPr="0008348F">
        <w:t xml:space="preserve">NLP as a </w:t>
      </w:r>
      <w:r>
        <w:t xml:space="preserve">computer science </w:t>
      </w:r>
      <w:r w:rsidRPr="0008348F">
        <w:t xml:space="preserve">discipline, </w:t>
      </w:r>
      <w:r>
        <w:t>consists of</w:t>
      </w:r>
      <w:r w:rsidRPr="0008348F">
        <w:t xml:space="preserve"> </w:t>
      </w:r>
      <w:r>
        <w:t xml:space="preserve">the </w:t>
      </w:r>
      <w:r w:rsidRPr="0008348F">
        <w:t xml:space="preserve">tools, techniques, libraries, and algorithms that facilitate the ‘processing’ of natural language, this is precisely where the term natural language processing comes from. But it necessary to clarify that the purpose of the vast majority of these tools and techniques </w:t>
      </w:r>
      <w:r>
        <w:t xml:space="preserve">leverage </w:t>
      </w:r>
      <w:r w:rsidRPr="0008348F">
        <w:rPr>
          <w:i/>
          <w:iCs/>
        </w:rPr>
        <w:t>machine learning</w:t>
      </w:r>
      <w:r w:rsidRPr="0008348F">
        <w:t xml:space="preserve"> (ML) </w:t>
      </w:r>
      <w:r>
        <w:t>techniques</w:t>
      </w:r>
      <w:r w:rsidRPr="0008348F">
        <w:t xml:space="preserve">, a </w:t>
      </w:r>
      <w:r>
        <w:t xml:space="preserve">separate </w:t>
      </w:r>
      <w:r w:rsidRPr="0008348F">
        <w:t xml:space="preserve">discipline and area of research </w:t>
      </w:r>
      <w:r>
        <w:t>in its own right that is derived from statistics and data analysis (Data Science), adapted for use in NLP and AI in conjunction with deep, neural networks (Deep Learning) to facilitate and advance the wide variety of powerful NLP tools in use today</w:t>
      </w:r>
      <w:r w:rsidRPr="0008348F">
        <w:t xml:space="preserve"> </w:t>
      </w:r>
      <w:r>
        <w:t xml:space="preserve">that underpin AI applications </w:t>
      </w:r>
      <w:r w:rsidRPr="0008348F">
        <w:t xml:space="preserve">such as </w:t>
      </w:r>
      <w:r>
        <w:t>chat bots, search and information retrieval systems, recommendation engines, sentiment analysis and spam detection tools, and a wide variety of other AI applications.</w:t>
      </w:r>
    </w:p>
    <w:p w14:paraId="43943A9C" w14:textId="77777777" w:rsidR="001A70A1" w:rsidRDefault="001A70A1" w:rsidP="001A70A1"/>
    <w:p w14:paraId="5EE626FF" w14:textId="77777777" w:rsidR="001A70A1" w:rsidRDefault="001A70A1" w:rsidP="001A70A1"/>
    <w:p w14:paraId="3E72F435" w14:textId="360F7546" w:rsidR="001A70A1" w:rsidRPr="0008348F" w:rsidRDefault="001A70A1" w:rsidP="001A70A1">
      <w:r w:rsidRPr="0008348F">
        <w:t xml:space="preserve">From a </w:t>
      </w:r>
      <w:r>
        <w:t>machine learning and deep learning perspective</w:t>
      </w:r>
      <w:r w:rsidRPr="0008348F">
        <w:t xml:space="preserve">, NLP is just one </w:t>
      </w:r>
      <w:r>
        <w:t xml:space="preserve">domain of many that sits atop its mathematical, algorithmic and computational infrastructure which is predicated on the </w:t>
      </w:r>
      <w:r w:rsidRPr="0008348F">
        <w:rPr>
          <w:i/>
          <w:iCs/>
        </w:rPr>
        <w:t>vector</w:t>
      </w:r>
      <w:r>
        <w:rPr>
          <w:i/>
          <w:iCs/>
        </w:rPr>
        <w:t xml:space="preserve">ization of data which is then </w:t>
      </w:r>
      <w:r>
        <w:t>fed into sophisticated machine learning models which use linear algebra and calculus and related mathematical techniques in order to effectively ‘learn’ – the two major methods being supervised, where the model is built and optimized with training data, and unsupervised which is fully automated and typically based upon mathematical analysis and derivations. B</w:t>
      </w:r>
      <w:r w:rsidRPr="0008348F">
        <w:t xml:space="preserve">y means of </w:t>
      </w:r>
      <w:r>
        <w:t xml:space="preserve">these machine learning techniques, which are pulled together into multiple neural network layers from which the field of deep learning has emerged, virtually all of modern AI applications in the NLP domain have emerged. As such one of the fundamental </w:t>
      </w:r>
      <w:r w:rsidRPr="0008348F">
        <w:t>aspect</w:t>
      </w:r>
      <w:r>
        <w:t>s</w:t>
      </w:r>
      <w:r w:rsidRPr="0008348F">
        <w:t xml:space="preserve"> of NLP as a discipline is the collection, parsing and transformation </w:t>
      </w:r>
      <w:r>
        <w:t xml:space="preserve">(representation) </w:t>
      </w:r>
      <w:r w:rsidRPr="0008348F">
        <w:t xml:space="preserve">of textual (digital) input into data structures that machines can understand, a </w:t>
      </w:r>
      <w:r>
        <w:t xml:space="preserve">detailed review of which </w:t>
      </w:r>
      <w:r w:rsidRPr="0008348F">
        <w:t xml:space="preserve">is the topic of this paper. </w:t>
      </w:r>
    </w:p>
    <w:p w14:paraId="2FAF097A" w14:textId="77777777" w:rsidR="004A7655" w:rsidRPr="00704497" w:rsidRDefault="004A7655" w:rsidP="004A7655"/>
    <w:p w14:paraId="1A339C69" w14:textId="77777777" w:rsidR="004A7655" w:rsidRDefault="004A7655" w:rsidP="004A7655"/>
    <w:p w14:paraId="79A3934B" w14:textId="77777777" w:rsidR="00D53175" w:rsidRPr="00352C02" w:rsidRDefault="00D53175" w:rsidP="00D53175">
      <w:r w:rsidRPr="00352C02">
        <w:t xml:space="preserve">Natural Language Processing (NLP) is a subfield of artificial intelligence (AI) focused on enabling machines to understand, generate, and manipulate human language. The </w:t>
      </w:r>
      <w:r>
        <w:t xml:space="preserve">evolution of </w:t>
      </w:r>
      <w:r w:rsidRPr="00352C02">
        <w:t>NLP has been marked by significant theoretical and technological advancements, shaped by the interplay of linguistics, computer science, and machine learning.</w:t>
      </w:r>
      <w:r>
        <w:t xml:space="preserve"> </w:t>
      </w:r>
      <w:r w:rsidRPr="00352C02">
        <w:t xml:space="preserve">The roots of NLP trace back to the 1950s, with Alan Turing’s seminal work, </w:t>
      </w:r>
      <w:r w:rsidRPr="00352C02">
        <w:rPr>
          <w:i/>
          <w:iCs/>
        </w:rPr>
        <w:t>"Computing Machinery and Intelligence"</w:t>
      </w:r>
      <w:r w:rsidRPr="00352C02">
        <w:t xml:space="preserve"> (1950), introducing the concept of the Turing Test to evaluate machine intelligence in natural language understanding. Early approaches relied heavily on rule-based systems, exemplified by programs like ELIZA (Weizenbaum, 1966), which mimicked human conversation </w:t>
      </w:r>
      <w:r w:rsidRPr="00352C02">
        <w:lastRenderedPageBreak/>
        <w:t>through predefined scripts. While limited in scope, these systems demonstrated the potential of computational language processing.</w:t>
      </w:r>
    </w:p>
    <w:p w14:paraId="13569517" w14:textId="77777777" w:rsidR="00D53175" w:rsidRDefault="00D53175" w:rsidP="00D53175">
      <w:pPr>
        <w:rPr>
          <w:b/>
          <w:bCs/>
        </w:rPr>
      </w:pPr>
    </w:p>
    <w:p w14:paraId="7BA25BF5" w14:textId="77777777" w:rsidR="00D53175" w:rsidRPr="00352C02" w:rsidRDefault="00D53175" w:rsidP="00D53175">
      <w:r w:rsidRPr="00352C02">
        <w:t>The 1980s and 1990s marked a paradigm shift from rule-based systems to statistical methods, driven by the increasing availability of large text corpora and computational power. Key milestones during this era included</w:t>
      </w:r>
      <w:r>
        <w:t xml:space="preserve"> t</w:t>
      </w:r>
      <w:r w:rsidRPr="00352C02">
        <w:t>he introduction of probabilistic models like Hidden Markov Models (HMMs) for speech recognition and part-of-speech tagging (</w:t>
      </w:r>
      <w:r w:rsidRPr="00352C02">
        <w:rPr>
          <w:i/>
          <w:iCs/>
        </w:rPr>
        <w:t>Rabiner, 1989</w:t>
      </w:r>
      <w:r w:rsidRPr="00352C02">
        <w:t>)</w:t>
      </w:r>
      <w:r>
        <w:t>, as well as t</w:t>
      </w:r>
      <w:r w:rsidRPr="00352C02">
        <w:t>he development of machine translation systems such as IBM's statistical approach, which leveraged alignment models to translate between languages (</w:t>
      </w:r>
      <w:r w:rsidRPr="00352C02">
        <w:rPr>
          <w:i/>
          <w:iCs/>
        </w:rPr>
        <w:t>Brown et al., 1990</w:t>
      </w:r>
      <w:r w:rsidRPr="00352C02">
        <w:t>).</w:t>
      </w:r>
      <w:r>
        <w:t xml:space="preserve"> </w:t>
      </w:r>
      <w:r w:rsidRPr="00352C02">
        <w:t>This era underscored the importance of data-driven methods, with statistical models achieving notable success in tasks like syntactic parsing and named entity recognition.</w:t>
      </w:r>
    </w:p>
    <w:p w14:paraId="1EAEC695" w14:textId="77777777" w:rsidR="00D53175" w:rsidRDefault="00D53175" w:rsidP="00D53175">
      <w:pPr>
        <w:rPr>
          <w:b/>
          <w:bCs/>
        </w:rPr>
      </w:pPr>
    </w:p>
    <w:p w14:paraId="32051048" w14:textId="77777777" w:rsidR="00D53175" w:rsidRPr="00352C02" w:rsidRDefault="00D53175" w:rsidP="00D53175">
      <w:r w:rsidRPr="00352C02">
        <w:t xml:space="preserve">The advent of deep learning </w:t>
      </w:r>
      <w:r>
        <w:t xml:space="preserve">and the advancement of computing power </w:t>
      </w:r>
      <w:r w:rsidRPr="00352C02">
        <w:t>in the late 2000s transformed NLP by enabling the automatic extraction of features from text. Key contributions during this period included</w:t>
      </w:r>
      <w:r>
        <w:t xml:space="preserve"> t</w:t>
      </w:r>
      <w:r w:rsidRPr="00352C02">
        <w:t>he development of word embeddings like Word2Vec (</w:t>
      </w:r>
      <w:r w:rsidRPr="00352C02">
        <w:rPr>
          <w:i/>
          <w:iCs/>
        </w:rPr>
        <w:t>Mikolov et al., 2013</w:t>
      </w:r>
      <w:r w:rsidRPr="00352C02">
        <w:t>), which represented words as dense vectors in a continuous space, capturing semantic relationships</w:t>
      </w:r>
      <w:r>
        <w:t xml:space="preserve">, and the introduction of </w:t>
      </w:r>
      <w:r w:rsidRPr="00352C02">
        <w:t>recurrent neural networks (RNNs) and their variants like Long Short-Term Memory networks (LSTMs) (</w:t>
      </w:r>
      <w:r w:rsidRPr="00352C02">
        <w:rPr>
          <w:i/>
          <w:iCs/>
        </w:rPr>
        <w:t>Hochreiter &amp; Schmidhuber, 1997</w:t>
      </w:r>
      <w:r w:rsidRPr="00352C02">
        <w:t>) which improved sequence modeling for tasks such as machine translation and text generation.</w:t>
      </w:r>
    </w:p>
    <w:p w14:paraId="074E5EF2" w14:textId="77777777" w:rsidR="00D53175" w:rsidRDefault="00D53175" w:rsidP="00D53175"/>
    <w:p w14:paraId="649D13A6" w14:textId="77777777" w:rsidR="00D53175" w:rsidRDefault="00D53175" w:rsidP="00D53175">
      <w:r>
        <w:t>Perhaps the most significant advancement however came in t</w:t>
      </w:r>
      <w:r w:rsidRPr="00352C02">
        <w:t>he landmark paper by Vaswani et al. (2017)</w:t>
      </w:r>
      <w:r>
        <w:t>, “Attention is all you need” which</w:t>
      </w:r>
      <w:r w:rsidRPr="00352C02">
        <w:t xml:space="preserve"> introduced the Transformer architecture, which replaced RNNs with self-attention mechanisms, achieving state-of-the-art results in machine translation and setting the stage for modern NLP advancements.</w:t>
      </w:r>
      <w:r>
        <w:t xml:space="preserve"> </w:t>
      </w:r>
      <w:r w:rsidRPr="00352C02">
        <w:t xml:space="preserve">The Transformer architecture </w:t>
      </w:r>
      <w:r>
        <w:t xml:space="preserve">in turn </w:t>
      </w:r>
      <w:r w:rsidRPr="00352C02">
        <w:t>paved the way for large-scale pretrained language models, heralding a new era of NLP</w:t>
      </w:r>
      <w:r>
        <w:t xml:space="preserve"> which has given rise to ChatGPT and other notable AI and language generation applications. </w:t>
      </w:r>
      <w:r w:rsidRPr="00352C02">
        <w:t>These models</w:t>
      </w:r>
      <w:r>
        <w:t>, and their associated platforms and operational infrastructures,</w:t>
      </w:r>
      <w:r w:rsidRPr="00352C02">
        <w:t xml:space="preserve"> have pushed the boundaries of NLP, enabling applications such as conversational agents, document summarization, and zero-shot learning.</w:t>
      </w:r>
    </w:p>
    <w:p w14:paraId="7907A7CF" w14:textId="77777777" w:rsidR="00D53175" w:rsidRDefault="00D53175" w:rsidP="00D53175"/>
    <w:p w14:paraId="6374245B" w14:textId="77777777" w:rsidR="00D53175" w:rsidRDefault="00D53175" w:rsidP="004A7655"/>
    <w:p w14:paraId="393CBC5F" w14:textId="77777777" w:rsidR="004A7655" w:rsidRDefault="004A7655" w:rsidP="004A7655">
      <w:pPr>
        <w:pStyle w:val="Heading2"/>
        <w:numPr>
          <w:ilvl w:val="0"/>
          <w:numId w:val="0"/>
        </w:numPr>
        <w:ind w:left="576"/>
      </w:pPr>
    </w:p>
    <w:p w14:paraId="598E2A36" w14:textId="77777777" w:rsidR="004A7655" w:rsidRDefault="004A7655" w:rsidP="004A7655">
      <w:pPr>
        <w:ind w:left="360"/>
      </w:pPr>
    </w:p>
    <w:p w14:paraId="3DF64F08" w14:textId="1CA11670" w:rsidR="004A7655" w:rsidRDefault="006E4F48" w:rsidP="00BE3444">
      <w:pPr>
        <w:pStyle w:val="Heading1"/>
      </w:pPr>
      <w:bookmarkStart w:id="36" w:name="_Toc187682487"/>
      <w:r>
        <w:t xml:space="preserve">Language Representation and </w:t>
      </w:r>
      <w:r w:rsidR="00BE3444">
        <w:t>Text Classification</w:t>
      </w:r>
      <w:bookmarkEnd w:id="36"/>
    </w:p>
    <w:p w14:paraId="6C6EFDA6" w14:textId="13302CEF" w:rsidR="00BE3444" w:rsidRPr="00BE3444" w:rsidRDefault="00BE3444" w:rsidP="00BE3444">
      <w:pPr>
        <w:rPr>
          <w:b/>
          <w:bCs/>
        </w:rPr>
      </w:pPr>
    </w:p>
    <w:p w14:paraId="48EF8DB4" w14:textId="77777777" w:rsidR="006E4F48" w:rsidRPr="00BE35BE" w:rsidRDefault="006E4F48" w:rsidP="006E4F48">
      <w:r w:rsidRPr="00BE35BE">
        <w:t>Language representation 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p>
    <w:p w14:paraId="291C0BB5" w14:textId="77777777" w:rsidR="006E4F48" w:rsidRDefault="006E4F48" w:rsidP="006E4F48">
      <w:pPr>
        <w:rPr>
          <w:b/>
          <w:bCs/>
        </w:rPr>
      </w:pPr>
    </w:p>
    <w:p w14:paraId="3474B8B4" w14:textId="77777777" w:rsidR="006E4F48" w:rsidRDefault="006E4F48" w:rsidP="006E4F48">
      <w:pPr>
        <w:rPr>
          <w:b/>
          <w:bCs/>
        </w:rPr>
      </w:pPr>
    </w:p>
    <w:p w14:paraId="6169185F" w14:textId="015AF238" w:rsidR="006E4F48" w:rsidRDefault="006E4F48" w:rsidP="006E4F48">
      <w:pPr>
        <w:pStyle w:val="Heading2"/>
      </w:pPr>
      <w:bookmarkStart w:id="37" w:name="_Toc187682488"/>
      <w:r>
        <w:t>Language Representation</w:t>
      </w:r>
      <w:bookmarkEnd w:id="37"/>
    </w:p>
    <w:p w14:paraId="549CBA9E" w14:textId="77777777" w:rsidR="006E4F48" w:rsidRDefault="006E4F48" w:rsidP="006E4F48">
      <w:pPr>
        <w:rPr>
          <w:b/>
          <w:bCs/>
        </w:rPr>
      </w:pPr>
    </w:p>
    <w:p w14:paraId="33F9E603" w14:textId="77777777" w:rsidR="006E4F48" w:rsidRPr="00BE35BE" w:rsidRDefault="006E4F48" w:rsidP="006E4F48">
      <w:r w:rsidRPr="00BE35BE">
        <w:t>The earliest approaches to language representation in NLP were rule-based and symbolic. Words were treated as discrete units with no inherent relationship to one another. Techniques such as one-hot encoding emerged, where each word was represented as a sparse vector with a unique index. While simple, one-hot encoding suffered from scalability issues and failed to capture semantic relationships between words (e.g., "king" and "queen").</w:t>
      </w:r>
      <w:r>
        <w:t xml:space="preserve"> </w:t>
      </w:r>
      <w:r w:rsidRPr="00BE35BE">
        <w:t xml:space="preserve">The 1990s brought the application of the </w:t>
      </w:r>
      <w:r w:rsidRPr="00BE35BE">
        <w:rPr>
          <w:i/>
          <w:iCs/>
        </w:rPr>
        <w:t>distributional hypothesis</w:t>
      </w:r>
      <w:r w:rsidRPr="00BE35BE">
        <w:t xml:space="preserve"> (Harris, 1954): </w:t>
      </w:r>
      <w:r w:rsidRPr="00BE35BE">
        <w:lastRenderedPageBreak/>
        <w:t>"Words that occur in similar contexts tend to have similar meanings." This idea formed the foundation for statistical language models, which used co-occurrence statistics to build vector representations.</w:t>
      </w:r>
    </w:p>
    <w:p w14:paraId="14F9D0F7" w14:textId="77777777" w:rsidR="006E4F48" w:rsidRDefault="006E4F48" w:rsidP="006E4F48"/>
    <w:p w14:paraId="4ED25F55" w14:textId="77777777" w:rsidR="006E4F48" w:rsidRDefault="006E4F48" w:rsidP="006E4F48">
      <w:r w:rsidRPr="00BE35BE">
        <w:t>Key milestones during this era included</w:t>
      </w:r>
      <w:r>
        <w:t xml:space="preserve"> the introduction of </w:t>
      </w:r>
      <w:r w:rsidRPr="00BE35BE">
        <w:rPr>
          <w:b/>
          <w:bCs/>
        </w:rPr>
        <w:t>Latent Semantic Analysis (LSA)</w:t>
      </w:r>
      <w:r w:rsidRPr="00BE35BE">
        <w:t xml:space="preserve"> (</w:t>
      </w:r>
      <w:r w:rsidRPr="00BE35BE">
        <w:rPr>
          <w:i/>
          <w:iCs/>
        </w:rPr>
        <w:t>Deerwester et al., 1990</w:t>
      </w:r>
      <w:r w:rsidRPr="00BE35BE">
        <w:t>)</w:t>
      </w:r>
      <w:r>
        <w:t xml:space="preserve"> which facilitates the r</w:t>
      </w:r>
      <w:r w:rsidRPr="00BE35BE">
        <w:t>educ</w:t>
      </w:r>
      <w:r>
        <w:t>tion</w:t>
      </w:r>
      <w:r w:rsidRPr="00BE35BE">
        <w:t xml:space="preserve"> </w:t>
      </w:r>
      <w:r>
        <w:t xml:space="preserve">of </w:t>
      </w:r>
      <w:r w:rsidRPr="00BE35BE">
        <w:t>the dimensionality of term-document matrices to uncover latent semantic structures</w:t>
      </w:r>
      <w:r>
        <w:t xml:space="preserve">, and its close cousin </w:t>
      </w:r>
      <w:r w:rsidRPr="00BE35BE">
        <w:rPr>
          <w:b/>
          <w:bCs/>
        </w:rPr>
        <w:t>Latent Dirichlet Allocation (LDA)</w:t>
      </w:r>
      <w:r w:rsidRPr="00BE35BE">
        <w:t xml:space="preserve"> (</w:t>
      </w:r>
      <w:r w:rsidRPr="00BE35BE">
        <w:rPr>
          <w:i/>
          <w:iCs/>
        </w:rPr>
        <w:t>Blei et al., 2003</w:t>
      </w:r>
      <w:r w:rsidRPr="00BE35BE">
        <w:t>)</w:t>
      </w:r>
      <w:r>
        <w:t xml:space="preserve"> which models documents </w:t>
      </w:r>
      <w:r w:rsidRPr="00BE35BE">
        <w:t>as mixtures of topics, with each topic represented as a distribution over words.</w:t>
      </w:r>
      <w:r>
        <w:t xml:space="preserve"> </w:t>
      </w:r>
      <w:r w:rsidRPr="00BE35BE">
        <w:t>These methods improved upon sparse representations by introducing compact, dense representations that captured some semantic relationships, albeit without the ability to handle word order or polysemy.</w:t>
      </w:r>
    </w:p>
    <w:p w14:paraId="77A02448" w14:textId="77777777" w:rsidR="006E4F48" w:rsidRDefault="006E4F48" w:rsidP="006E4F48"/>
    <w:p w14:paraId="14A554CE" w14:textId="77777777" w:rsidR="006E4F48" w:rsidRDefault="006E4F48" w:rsidP="006E4F48"/>
    <w:p w14:paraId="59DD5873" w14:textId="77777777" w:rsidR="006E4F48" w:rsidRDefault="006E4F48" w:rsidP="006E4F48"/>
    <w:p w14:paraId="531178DE" w14:textId="77777777" w:rsidR="006E4F48" w:rsidRDefault="006E4F48" w:rsidP="006E4F48"/>
    <w:p w14:paraId="6056B55D" w14:textId="77777777" w:rsidR="006E4F48" w:rsidRDefault="006E4F48" w:rsidP="006E4F48">
      <w:r w:rsidRPr="00F074DD">
        <w:t xml:space="preserve">In any ML </w:t>
      </w:r>
      <w:r>
        <w:t>model</w:t>
      </w:r>
      <w:r w:rsidRPr="00F074DD">
        <w:t xml:space="preserve">, one of the most critical aspects of model construction is the process of identifying the most important and salient features, or inputs, that are both necessary and sufficient for the model to be effective. This concept, referred to as </w:t>
      </w:r>
      <w:r w:rsidRPr="00F074DD">
        <w:rPr>
          <w:i/>
          <w:iCs/>
        </w:rPr>
        <w:t>feature selection</w:t>
      </w:r>
      <w:r w:rsidRPr="00F074DD">
        <w:t xml:space="preserve"> in the AI, ML and DL literature, is true of all ML/DL based applications and NLP is most certainly no exception here. The goal of feature selection is to hone the number of features down to the most elemental level while not losing any of the granularity or color of the overall model that is reflected on the various features, or inputs, which drive the learning model in question – effectively balancing computational performance against model predictability as it were. </w:t>
      </w:r>
    </w:p>
    <w:p w14:paraId="79788D05" w14:textId="77777777" w:rsidR="006E4F48" w:rsidRDefault="006E4F48" w:rsidP="006E4F48"/>
    <w:p w14:paraId="20C6E9A9" w14:textId="77777777" w:rsidR="006E4F48" w:rsidRDefault="006E4F48" w:rsidP="006E4F48">
      <w:r w:rsidRPr="00F074DD">
        <w:t xml:space="preserve">In </w:t>
      </w:r>
      <w:r>
        <w:t xml:space="preserve">the </w:t>
      </w:r>
      <w:r w:rsidRPr="00F074DD">
        <w:t>NLP</w:t>
      </w:r>
      <w:r>
        <w:t xml:space="preserve"> domain</w:t>
      </w:r>
      <w:r w:rsidRPr="00F074DD">
        <w:t>, given that the feature set is typically the dictionary size of the vocabulary in use, this problem is very acute and as such much of the research in NLP in the last few decades has been solving for this very problem</w:t>
      </w:r>
      <w:r>
        <w:t xml:space="preserve"> and </w:t>
      </w:r>
      <w:r w:rsidRPr="00674FC7">
        <w:rPr>
          <w:i/>
          <w:iCs/>
        </w:rPr>
        <w:t>word embeddings</w:t>
      </w:r>
      <w:r>
        <w:t xml:space="preserve"> in particular as a form of language (really word or token) representation represents the most modern solution to this problem. Word embeddings effectively reduce the representation of a word - or again a token or in some cases subword or even character – to a fixed size vector of real numbers. This is a very convenient form of representation for these fundamental linguistic, or textual, elements, one that is easily consumed by ML and DL models in the NLP space and one that addresses this curse of dimensionality problem which underlies NLP more broadly. </w:t>
      </w:r>
    </w:p>
    <w:p w14:paraId="09FEC101" w14:textId="77777777" w:rsidR="006E4F48" w:rsidRDefault="006E4F48" w:rsidP="006E4F48"/>
    <w:p w14:paraId="0D3EF738" w14:textId="77777777" w:rsidR="006E4F48" w:rsidRPr="00F074DD" w:rsidRDefault="006E4F48" w:rsidP="006E4F48">
      <w:r w:rsidRPr="00F074DD">
        <w:t xml:space="preserve">In classical physics we deal (mostly) with four dimensions - three in Euclidean (or Cartesian) space and a fourth dimension of time – while with ML problems we are operating in dimensional space which is defined by the set of features in our model (usually denoted by </w:t>
      </w:r>
      <w:r w:rsidRPr="00F074DD">
        <w:rPr>
          <w:i/>
          <w:iCs/>
        </w:rPr>
        <w:t>X</w:t>
      </w:r>
      <w:r w:rsidRPr="00F074DD">
        <w:t xml:space="preserve">), where dimension sizes of 100 or even sometimes 1000 are quite normal given how ubiquitous data is in the modern, Internet era. With the increase in dimensional complexity though comes a geometrically (if not exponentially) increase in computational resource requirements, a problem called the </w:t>
      </w:r>
      <w:r w:rsidRPr="00F074DD">
        <w:rPr>
          <w:i/>
          <w:iCs/>
        </w:rPr>
        <w:t>curse of dimensionality</w:t>
      </w:r>
      <w:r w:rsidRPr="00F074DD">
        <w:t xml:space="preserve"> in ML and AI circles. In the NLP domain this problem is exacerbated by the fact that the feature set for some of the problem domains (like for example predictive text, chatbots, virtual assistants or language translation) can be almost the size of the language dictionary itself.</w:t>
      </w:r>
      <w:r w:rsidRPr="00F074DD">
        <w:rPr>
          <w:vertAlign w:val="superscript"/>
        </w:rPr>
        <w:footnoteReference w:id="3"/>
      </w:r>
    </w:p>
    <w:p w14:paraId="439EC721" w14:textId="77777777" w:rsidR="006E4F48" w:rsidRPr="00F074DD" w:rsidRDefault="006E4F48" w:rsidP="006E4F48"/>
    <w:p w14:paraId="3D4A2823" w14:textId="77777777" w:rsidR="006E4F48" w:rsidRPr="00F074DD" w:rsidRDefault="006E4F48" w:rsidP="006E4F48">
      <w:r w:rsidRPr="00F074DD">
        <w:t xml:space="preserve">This curse of dimensionality, which the NLP domain is in particular is challenged with, has driven a significant amount of research into this particular aspect of ML, i.e. </w:t>
      </w:r>
      <w:r w:rsidRPr="00F074DD">
        <w:rPr>
          <w:i/>
          <w:iCs/>
        </w:rPr>
        <w:t>feature selection</w:t>
      </w:r>
      <w:r w:rsidRPr="00F074DD">
        <w:t xml:space="preserve">, which is basically the process of identifying the most important, or most relevant, set of features in a given model or problem domain such that the applications that are developed can effectively run in a reasonable time with a reasonable amount </w:t>
      </w:r>
      <w:r w:rsidRPr="00F074DD">
        <w:lastRenderedPageBreak/>
        <w:t>of computing resources</w:t>
      </w:r>
      <w:r>
        <w:t xml:space="preserve">. </w:t>
      </w:r>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 – aka NLP feature selection. </w:t>
      </w:r>
      <w:r>
        <w:t>Again, t</w:t>
      </w:r>
      <w:r w:rsidRPr="00F074DD">
        <w:t>his part of NLP application development can be understood as a projection of the natural language</w:t>
      </w:r>
      <w:r>
        <w:t>, i.e. the input text itself,</w:t>
      </w:r>
      <w:r w:rsidRPr="00F074DD">
        <w:t xml:space="preserve"> into </w:t>
      </w:r>
      <w:r>
        <w:t xml:space="preserve">a fixed dimensional </w:t>
      </w:r>
      <w:r w:rsidRPr="00F074DD">
        <w:t>feature space, a process that is both necessary and fundamental to the solving of any and all machine learning problems and is especially significant in NLP.</w:t>
      </w:r>
    </w:p>
    <w:p w14:paraId="60F296D0" w14:textId="77777777" w:rsidR="006E4F48" w:rsidRPr="00F074DD" w:rsidRDefault="006E4F48" w:rsidP="006E4F48"/>
    <w:p w14:paraId="55908A12" w14:textId="77777777" w:rsidR="006E4F48" w:rsidRPr="00F074DD" w:rsidRDefault="006E4F48" w:rsidP="006E4F48">
      <w:r w:rsidRPr="00F074DD">
        <w:t xml:space="preserve">This challenge of dealing with the sparsity of language data in vectorized form, which again is fundamental to the problem of machine learning and AI more generally, goes back to the 1980s with the advancement of techniques such as Vector Space Models (VSMs) and Latent Semantic Analysis (LSA) as well as random indexing, all techniques that were designed to convert sparse data and compress it for more efficient computation within the context of machine learning applications, i.e. dimension reduction or feature selection techniques. In 2000, neural networks were introduced into the problem domain to solve for some the same problems and eventually these techniques evolved into word embeddings which have the unique quality of being able to be self-generated, i.e. automatically generated using unsupervised learning methods, and which are a way of representing semantic information, or meaning, in a non-sparse way. </w:t>
      </w:r>
    </w:p>
    <w:p w14:paraId="0D42B474" w14:textId="77777777" w:rsidR="006E4F48" w:rsidRDefault="006E4F48" w:rsidP="006E4F48"/>
    <w:p w14:paraId="301526A9" w14:textId="77777777" w:rsidR="006E4F48" w:rsidRDefault="006E4F48" w:rsidP="006E4F48"/>
    <w:p w14:paraId="57348208" w14:textId="77777777" w:rsidR="006E4F48" w:rsidRDefault="006E4F48" w:rsidP="006E4F48"/>
    <w:p w14:paraId="25442DFC" w14:textId="77777777" w:rsidR="006E4F48" w:rsidRDefault="006E4F48" w:rsidP="006E4F48"/>
    <w:p w14:paraId="735767E6" w14:textId="77777777" w:rsidR="006E4F48" w:rsidRPr="00F074DD" w:rsidRDefault="006E4F48" w:rsidP="006E4F48">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in particular as it relates to text vectorization and word embeddings, the topic of this paper. The idea being that if we can associate with a given work certain metrics that correlate to the word’s distribution throughout a given text or corpus, words that have similar meanings should in turn have similar distributional properties</w:t>
      </w:r>
      <w:r>
        <w:t>, i.e. are surrounded by similar words,</w:t>
      </w:r>
      <w:r w:rsidRPr="00F074DD">
        <w:t xml:space="preserve"> throughout </w:t>
      </w:r>
      <w:r>
        <w:t xml:space="preserve">a </w:t>
      </w:r>
      <w:r w:rsidRPr="00F074DD">
        <w:t>given textual corpus.</w:t>
      </w:r>
    </w:p>
    <w:p w14:paraId="7B39CF46" w14:textId="77777777" w:rsidR="006E4F48" w:rsidRDefault="006E4F48" w:rsidP="006E4F48"/>
    <w:p w14:paraId="73D19FD8" w14:textId="77777777" w:rsidR="006E4F48" w:rsidRDefault="006E4F48" w:rsidP="006E4F48">
      <w:r>
        <w:t xml:space="preserve">In order to understand the information that ultimately comes to be stored and associated with a given word or token for a given text, it’s necessary to understand how it is that these ‘embedding’ structures are computed. </w:t>
      </w:r>
      <w:r w:rsidRPr="00F074DD">
        <w:t xml:space="preserve">This process, sometimes referred to as </w:t>
      </w:r>
      <w:r w:rsidRPr="00F074DD">
        <w:rPr>
          <w:i/>
          <w:iCs/>
        </w:rPr>
        <w:t>text vectorization</w:t>
      </w:r>
      <w:r w:rsidRPr="00F074DD">
        <w:t>, however 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calculated based upon the notion that words that are found in similar contexts, i.e. surrounded by similar words, have similar meanings – a notion in the linguistics world </w:t>
      </w:r>
      <w:r>
        <w:lastRenderedPageBreak/>
        <w:t xml:space="preserve">that is known as the </w:t>
      </w:r>
      <w:r w:rsidRPr="007A15FD">
        <w:rPr>
          <w:i/>
          <w:iCs/>
        </w:rPr>
        <w:t>distributional hypothesis</w:t>
      </w:r>
      <w:r>
        <w:t>, one of the most profound and yet simple concepts that underpins the effectiveness of LLMs in NLP and AI.</w:t>
      </w:r>
      <w:r>
        <w:rPr>
          <w:rStyle w:val="FootnoteReference"/>
        </w:rPr>
        <w:footnoteReference w:id="4"/>
      </w:r>
    </w:p>
    <w:p w14:paraId="4BEE2591" w14:textId="77777777" w:rsidR="006E4F48" w:rsidRPr="00F074DD" w:rsidRDefault="006E4F48" w:rsidP="006E4F48">
      <w:pPr>
        <w:rPr>
          <w:i/>
        </w:rPr>
      </w:pPr>
    </w:p>
    <w:p w14:paraId="0A240E83" w14:textId="77777777" w:rsidR="006E4F48" w:rsidRPr="00F074DD" w:rsidRDefault="006E4F48" w:rsidP="006E4F48">
      <w:r w:rsidRPr="00F074DD">
        <w:t>While one-hot encoding and count vector (Bag of Words) representations of text</w:t>
      </w:r>
      <w:r>
        <w:rPr>
          <w:rStyle w:val="FootnoteReference"/>
        </w:rPr>
        <w:footnoteReference w:id="5"/>
      </w:r>
      <w:r w:rsidRPr="00F074DD">
        <w:t xml:space="preserve"> allow for the comparison of words in sentences, documents and sets of documents, they don’t store information related to the context of a given word, or sentence, within a given document, or corpus – such context is necessary for example when developing (ML/NLP) applications that solve for sentiment analysis, (machine) translation, or question-answering (chatbots or IVR) problems.</w:t>
      </w:r>
      <w:r>
        <w:t xml:space="preserve"> </w:t>
      </w:r>
      <w:r w:rsidRPr="00F074DD">
        <w:t xml:space="preserve">These techniques also suffer from the fact that their number of dimensions (cf. </w:t>
      </w:r>
      <w:r w:rsidRPr="00F074DD">
        <w:rPr>
          <w:i/>
          <w:iCs/>
        </w:rPr>
        <w:t>curse of dimensionality</w:t>
      </w:r>
      <w:r w:rsidRPr="00F074DD">
        <w:t>), the semantic spatial boundaries you could call it, where the number of features or dimensions of the model is a function of the overall dictionary for the corpus at hand being analyzed. This becomes very cumbersome for ML generally given that the performance of a given model is a function of the feature set that is being analyzed and in this case the feature set is the scope of words being used, with each word in the set being associated with a vector that is sized based upon the total word count.</w:t>
      </w:r>
      <w:r w:rsidRPr="00F074DD">
        <w:rPr>
          <w:vertAlign w:val="superscript"/>
        </w:rPr>
        <w:footnoteReference w:id="6"/>
      </w:r>
      <w:r w:rsidRPr="00F074DD">
        <w:t xml:space="preserve"> </w:t>
      </w:r>
    </w:p>
    <w:p w14:paraId="244D5B1C" w14:textId="77777777" w:rsidR="006E4F48" w:rsidRDefault="006E4F48" w:rsidP="006E4F48"/>
    <w:p w14:paraId="46ACF865" w14:textId="77777777" w:rsidR="006E4F48" w:rsidRDefault="006E4F48" w:rsidP="006E4F48">
      <w:r>
        <w:t xml:space="preserve">These Vector Space Models as they are sometimes called, originated as far back as in the 1970s, their design attributed to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Pr="0059158D">
            <w:rPr>
              <w:noProof/>
            </w:rPr>
            <w:t>(Salton, 1971)</w:t>
          </w:r>
          <w:r>
            <w:fldChar w:fldCharType="end"/>
          </w:r>
        </w:sdtContent>
      </w:sdt>
      <w:r>
        <w:t xml:space="preserve">, granting him the moniker in some circles as the </w:t>
      </w:r>
      <w:r w:rsidRPr="00F074DD">
        <w:t>father of Information Retrieval</w:t>
      </w:r>
      <w:r>
        <w:t xml:space="preserve">. With SMART, Salton introduced the notion of </w:t>
      </w:r>
      <w:r w:rsidRPr="00F074DD">
        <w:t xml:space="preserve">Vector Space Models (VSMs) </w:t>
      </w:r>
      <w:r>
        <w:t xml:space="preserve">as a form of text representation to support the computation of document similarity and information retrieval, much of which provides the foundations for modern search systems. This model, along with the introduction of tf-idf as a statistical method for computing document terms across a given corpus </w:t>
      </w:r>
      <w:sdt>
        <w:sdtPr>
          <w:id w:val="2023814587"/>
          <w:citation/>
        </w:sdtPr>
        <w:sdtContent>
          <w:r>
            <w:fldChar w:fldCharType="begin"/>
          </w:r>
          <w:r>
            <w:instrText xml:space="preserve"> CITATION Spa72 \l 1033 </w:instrText>
          </w:r>
          <w:r>
            <w:fldChar w:fldCharType="separate"/>
          </w:r>
          <w:r w:rsidRPr="001B07B0">
            <w:rPr>
              <w:noProof/>
            </w:rPr>
            <w:t>(Sparck Jones, 1972)</w:t>
          </w:r>
          <w:r>
            <w:fldChar w:fldCharType="end"/>
          </w:r>
        </w:sdtContent>
      </w:sdt>
      <w:r>
        <w:t>, transformed the NLP landscape and opened the door for scalable and effective digital systems of information retrieval.</w:t>
      </w:r>
    </w:p>
    <w:p w14:paraId="2A50A85B" w14:textId="77777777" w:rsidR="006E4F48" w:rsidRDefault="006E4F48" w:rsidP="006E4F48"/>
    <w:p w14:paraId="5037D5E5" w14:textId="77777777" w:rsidR="006E4F48" w:rsidRDefault="006E4F48" w:rsidP="006E4F48"/>
    <w:p w14:paraId="2DF7E9B2" w14:textId="77777777" w:rsidR="006E4F48" w:rsidRPr="006E1542" w:rsidRDefault="006E4F48" w:rsidP="006E4F48">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 xml:space="preserve">that words found within a similar context should in most cases </w:t>
      </w:r>
      <w:r w:rsidRPr="009D58D3">
        <w:lastRenderedPageBreak/>
        <w:t>have similar meanings</w:t>
      </w:r>
      <w:r>
        <w:t xml:space="preserve">, the basic underlying principle behind the architecture, and effectiveness, of </w:t>
      </w:r>
      <w:r w:rsidRPr="006E1542">
        <w:rPr>
          <w:i/>
          <w:iCs/>
        </w:rPr>
        <w:t>word embeddings</w:t>
      </w:r>
      <w:r w:rsidRPr="009D58D3">
        <w:t xml:space="preserve">. </w:t>
      </w:r>
    </w:p>
    <w:p w14:paraId="1E50168D" w14:textId="77777777" w:rsidR="006E4F48" w:rsidRDefault="006E4F48" w:rsidP="006E4F48"/>
    <w:p w14:paraId="48928D7F" w14:textId="77777777" w:rsidR="006E4F48" w:rsidRDefault="006E4F48" w:rsidP="006E4F48"/>
    <w:p w14:paraId="12620E78" w14:textId="77777777" w:rsidR="006E4F48" w:rsidRDefault="006E4F48" w:rsidP="006E4F48"/>
    <w:p w14:paraId="7A8A7404" w14:textId="7166ED2A" w:rsidR="006E4F48" w:rsidRDefault="006E4F48" w:rsidP="006E4F48">
      <w:r>
        <w:t xml:space="preserve">One of the key foundational representation elements in NLP is the notion of </w:t>
      </w:r>
      <w:r w:rsidRPr="006E4F48">
        <w:rPr>
          <w:i/>
          <w:iCs/>
        </w:rPr>
        <w:t>vector space models</w:t>
      </w:r>
      <w:r>
        <w:t xml:space="preserve"> and word embeddings, two very much interrelated ideas that are fundamental to almost all of the modern LLMs and their predecessors which have revolutionized the field of AI the in the last two decades. To understand how it is that these word embeddings are constructed, trained from text really, and what an underlying vector space models is and why it is relevant to NLP solves, it’s necessary to start from the ground up so to speak and look at the text representation methods and training techniques used to build these models.</w:t>
      </w:r>
    </w:p>
    <w:p w14:paraId="2C91B4BE" w14:textId="77777777" w:rsidR="006E4F48" w:rsidRDefault="006E4F48" w:rsidP="006E4F48"/>
    <w:p w14:paraId="6CCF9717" w14:textId="77777777" w:rsidR="006E4F48" w:rsidRPr="00CD6951" w:rsidRDefault="006E4F48" w:rsidP="006E4F48">
      <w:r>
        <w:t xml:space="preserve">Generally, the process of learning the representation of text is referred to as </w:t>
      </w:r>
      <w:r w:rsidRPr="00B8215A">
        <w:rPr>
          <w:i/>
          <w:iCs/>
        </w:rPr>
        <w:t>r</w:t>
      </w:r>
      <w:r w:rsidRPr="00CD6951">
        <w:rPr>
          <w:i/>
          <w:iCs/>
        </w:rPr>
        <w:t>epresentation learning</w:t>
      </w:r>
      <w:r w:rsidRPr="00CD6951">
        <w:t xml:space="preserve"> </w:t>
      </w:r>
      <w:r>
        <w:t xml:space="preserve">which although applicable to machine learning generally consists of very specific techniques that are effective in NLP.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72E444CA" w14:textId="77777777" w:rsidR="006E4F48" w:rsidRDefault="006E4F48" w:rsidP="006E4F48"/>
    <w:p w14:paraId="3A2FE7C1" w14:textId="77777777" w:rsidR="006E4F48" w:rsidRPr="00CD6951" w:rsidRDefault="006E4F48" w:rsidP="006E4F48">
      <w:r>
        <w:t>The process of r</w:t>
      </w:r>
      <w:r w:rsidRPr="00CD6951">
        <w:t>epresentation learning is a fundamental concept in artificial intelligence (AI) that involves automatically discovering and learning useful representations of data</w:t>
      </w:r>
      <w:r>
        <w:t xml:space="preserve">,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w:t>
      </w:r>
    </w:p>
    <w:p w14:paraId="5ADAA004" w14:textId="77777777" w:rsidR="006E4F48" w:rsidRPr="00CD6951" w:rsidRDefault="006E4F48" w:rsidP="006E4F48"/>
    <w:p w14:paraId="1039AF8B" w14:textId="77777777" w:rsidR="006E4F48" w:rsidRDefault="006E4F48" w:rsidP="006E4F48">
      <w:r>
        <w:t xml:space="preserve">Representation learning and word embeddings are closely related topics in NLP and the vast majority of research literature devoted to representation learning in NLP in the last few decades has been focused on designing word embeddings which encode this information. </w:t>
      </w:r>
    </w:p>
    <w:p w14:paraId="5E18DAB0" w14:textId="77777777" w:rsidR="006E4F48" w:rsidRDefault="006E4F48" w:rsidP="006E4F48"/>
    <w:p w14:paraId="566E828A" w14:textId="77777777" w:rsidR="006E4F48" w:rsidRDefault="006E4F48" w:rsidP="006E4F48"/>
    <w:p w14:paraId="6355E60A" w14:textId="77777777" w:rsidR="006E4F48" w:rsidRPr="00BE35BE" w:rsidRDefault="006E4F48" w:rsidP="006E4F48"/>
    <w:p w14:paraId="559CC748" w14:textId="77777777" w:rsidR="006E4F48" w:rsidRPr="00BE35BE" w:rsidRDefault="006E4F48" w:rsidP="006E4F48">
      <w:pPr>
        <w:tabs>
          <w:tab w:val="num" w:pos="720"/>
        </w:tabs>
      </w:pPr>
      <w:r w:rsidRPr="00BE35BE">
        <w:t>The introduction of dense word embeddings</w:t>
      </w:r>
      <w:r>
        <w:t xml:space="preserve">, or simply </w:t>
      </w:r>
      <w:r w:rsidRPr="00BE35BE">
        <w:rPr>
          <w:i/>
          <w:iCs/>
        </w:rPr>
        <w:t>word embeddings</w:t>
      </w:r>
      <w:r>
        <w:t xml:space="preserve">, </w:t>
      </w:r>
      <w:r w:rsidRPr="00BE35BE">
        <w:t>revolutionized language representation, allowing words to be represented as low-dimensional continuous vectors. This era was marked by</w:t>
      </w:r>
      <w:r>
        <w:t xml:space="preserve"> research advancements such as </w:t>
      </w:r>
      <w:r w:rsidRPr="00BE35BE">
        <w:rPr>
          <w:b/>
          <w:bCs/>
        </w:rPr>
        <w:t>Word2Vec</w:t>
      </w:r>
      <w:r w:rsidRPr="00BE35BE">
        <w:t xml:space="preserve"> (</w:t>
      </w:r>
      <w:r w:rsidRPr="00BE35BE">
        <w:rPr>
          <w:i/>
          <w:iCs/>
        </w:rPr>
        <w:t>Mikolov et al., 2013</w:t>
      </w:r>
      <w:r w:rsidRPr="00BE35BE">
        <w:t>)</w:t>
      </w:r>
      <w:r>
        <w:t xml:space="preserve"> which i</w:t>
      </w:r>
      <w:r w:rsidRPr="00BE35BE">
        <w:t>ntroduced Continuous Bag of Words (CBOW) and Skip-Gram models to learn word representations based on their contexts</w:t>
      </w:r>
      <w:r>
        <w:t>, providing the capability to measure semantic similarity of words -</w:t>
      </w:r>
      <w:r w:rsidRPr="00BE35BE">
        <w:t xml:space="preserve"> such as "king" - "man" + "woman" ≈ "queen"</w:t>
      </w:r>
      <w:r>
        <w:t xml:space="preserve"> – which could be derived from simple mathematical calculations in the defined vector space. In 2014 GloVe was introduced, </w:t>
      </w:r>
      <w:r w:rsidRPr="00BE35BE">
        <w:t>(</w:t>
      </w:r>
      <w:r w:rsidRPr="00BE35BE">
        <w:rPr>
          <w:i/>
          <w:iCs/>
        </w:rPr>
        <w:t>Pennington et al., 2014</w:t>
      </w:r>
      <w:r w:rsidRPr="00BE35BE">
        <w:t>)</w:t>
      </w:r>
      <w:r>
        <w:t>, a powerful method for computing word vectors which c</w:t>
      </w:r>
      <w:r w:rsidRPr="00BE35BE">
        <w:t>ombine</w:t>
      </w:r>
      <w:r>
        <w:t>s</w:t>
      </w:r>
      <w:r w:rsidRPr="00BE35BE">
        <w:t xml:space="preserve"> the advantages of global co-occurrence statistics and local context-based learning.</w:t>
      </w:r>
      <w:r>
        <w:t xml:space="preserve"> Both of these </w:t>
      </w:r>
      <w:r w:rsidRPr="00BE35BE">
        <w:t xml:space="preserve">models treat each word as a fixed vector, independent of its context, and </w:t>
      </w:r>
      <w:r>
        <w:t xml:space="preserve">even today </w:t>
      </w:r>
      <w:r w:rsidRPr="00BE35BE">
        <w:t>form the basis for many NLP applications.</w:t>
      </w:r>
    </w:p>
    <w:p w14:paraId="7A95E8FF" w14:textId="77777777" w:rsidR="006E4F48" w:rsidRDefault="006E4F48" w:rsidP="006E4F48">
      <w:pPr>
        <w:rPr>
          <w:b/>
          <w:bCs/>
        </w:rPr>
      </w:pPr>
    </w:p>
    <w:p w14:paraId="641888A7" w14:textId="77777777" w:rsidR="006E4F48" w:rsidRDefault="006E4F48" w:rsidP="006E4F48">
      <w:r w:rsidRPr="00BE35BE">
        <w:t>Despite their success, static embeddings struggled with polysemy and contextual nuances. The advent</w:t>
      </w:r>
      <w:r>
        <w:t xml:space="preserve"> and proliferation of</w:t>
      </w:r>
      <w:r w:rsidRPr="00BE35BE">
        <w:t xml:space="preserve"> neural network-based models</w:t>
      </w:r>
      <w:r>
        <w:t>, i.e. deep learning,</w:t>
      </w:r>
      <w:r w:rsidRPr="00BE35BE">
        <w:t xml:space="preserve"> addressed this limitation</w:t>
      </w:r>
      <w:r>
        <w:t xml:space="preserve"> by generating contextualized embeddings. Some of these influential early models of contextualized (dynamic) text representation learning were </w:t>
      </w:r>
      <w:r w:rsidRPr="00BE35BE">
        <w:rPr>
          <w:b/>
          <w:bCs/>
        </w:rPr>
        <w:t>ELMo (Embeddings from Language Models)</w:t>
      </w:r>
      <w:r w:rsidRPr="00BE35BE">
        <w:t xml:space="preserve"> (</w:t>
      </w:r>
      <w:r w:rsidRPr="00BE35BE">
        <w:rPr>
          <w:i/>
          <w:iCs/>
        </w:rPr>
        <w:t>Peters et al., 2018</w:t>
      </w:r>
      <w:r w:rsidRPr="00BE35BE">
        <w:t>)</w:t>
      </w:r>
      <w:r>
        <w:t xml:space="preserve"> which g</w:t>
      </w:r>
      <w:r w:rsidRPr="00BE35BE">
        <w:t>enerated contextualized word representations by combining layers of bidirectional LSTMs trained on a language modeling objective</w:t>
      </w:r>
      <w:r>
        <w:t xml:space="preserve">, and </w:t>
      </w:r>
      <w:r w:rsidRPr="00BE35BE">
        <w:rPr>
          <w:b/>
          <w:bCs/>
        </w:rPr>
        <w:t>BERT (Bidirectional Encoder Representations from Transformers)</w:t>
      </w:r>
      <w:r w:rsidRPr="00BE35BE">
        <w:t xml:space="preserve"> (</w:t>
      </w:r>
      <w:r w:rsidRPr="00BE35BE">
        <w:rPr>
          <w:i/>
          <w:iCs/>
        </w:rPr>
        <w:t>Devlin et al., 2019</w:t>
      </w:r>
      <w:r w:rsidRPr="00BE35BE">
        <w:t>): Leveraged the Transformer architecture (</w:t>
      </w:r>
      <w:r w:rsidRPr="00BE35BE">
        <w:rPr>
          <w:i/>
          <w:iCs/>
        </w:rPr>
        <w:t>Vaswani et al., 2017</w:t>
      </w:r>
      <w:r w:rsidRPr="00BE35BE">
        <w:t xml:space="preserve">) to produce deeply </w:t>
      </w:r>
      <w:r w:rsidRPr="00BE35BE">
        <w:lastRenderedPageBreak/>
        <w:t>contextualized embeddings. BERT’s ability to encode bidirectional context revolutionized NLP tasks such as sentiment analysis, question answering, and named entity recognition.</w:t>
      </w:r>
      <w:r>
        <w:t xml:space="preserve"> </w:t>
      </w:r>
      <w:r w:rsidRPr="00BE35BE">
        <w:t xml:space="preserve">These </w:t>
      </w:r>
      <w:r>
        <w:t xml:space="preserve">language representation forms, although still ultimately working with embeddings and word vectors, </w:t>
      </w:r>
      <w:r w:rsidRPr="00BE35BE">
        <w:t>enabled</w:t>
      </w:r>
      <w:r>
        <w:t xml:space="preserve"> the creation</w:t>
      </w:r>
      <w:r w:rsidRPr="00BE35BE">
        <w:t xml:space="preserve"> </w:t>
      </w:r>
      <w:r>
        <w:t xml:space="preserve">of language </w:t>
      </w:r>
      <w:r w:rsidRPr="00BE35BE">
        <w:t xml:space="preserve">models </w:t>
      </w:r>
      <w:r>
        <w:t xml:space="preserve">that could </w:t>
      </w:r>
      <w:r w:rsidRPr="00BE35BE">
        <w:t>capture the meaning of words in specific contexts</w:t>
      </w:r>
      <w:r>
        <w:t xml:space="preserve"> - </w:t>
      </w:r>
      <w:r w:rsidRPr="00BE35BE">
        <w:t>such as "bank" in "river bank" versus "financial bank.</w:t>
      </w:r>
      <w:r>
        <w:t>” – which yield better results in many NLP tasks,</w:t>
      </w:r>
    </w:p>
    <w:p w14:paraId="1C3F5ED7" w14:textId="77777777" w:rsidR="006E4F48" w:rsidRPr="00BE35BE" w:rsidRDefault="006E4F48" w:rsidP="006E4F48">
      <w:pPr>
        <w:rPr>
          <w:b/>
          <w:bCs/>
        </w:rPr>
      </w:pPr>
    </w:p>
    <w:p w14:paraId="3D01B85D" w14:textId="77777777" w:rsidR="006E4F48" w:rsidRDefault="006E4F48" w:rsidP="00BE3444"/>
    <w:p w14:paraId="64EBDC00" w14:textId="77777777" w:rsidR="006E4F48" w:rsidRDefault="006E4F48" w:rsidP="00BE3444"/>
    <w:p w14:paraId="5EA582CA" w14:textId="4C4638EB" w:rsidR="006E4F48" w:rsidRDefault="006E4F48" w:rsidP="006E4F48">
      <w:pPr>
        <w:pStyle w:val="Heading2"/>
      </w:pPr>
      <w:bookmarkStart w:id="38" w:name="_Toc187682489"/>
      <w:r>
        <w:t>Text Classification</w:t>
      </w:r>
      <w:bookmarkEnd w:id="38"/>
    </w:p>
    <w:p w14:paraId="22AD35B8" w14:textId="77777777" w:rsidR="006E4F48" w:rsidRDefault="006E4F48" w:rsidP="00BE3444"/>
    <w:p w14:paraId="13B01EB5" w14:textId="060A9291" w:rsidR="00BE3444" w:rsidRPr="00BE3444" w:rsidRDefault="00BE3444" w:rsidP="00BE3444">
      <w:r w:rsidRPr="00BE3444">
        <w:t>Text classification is a foundational task in Natural Language Processing (NLP) that involves assigning predefined labels to textual data. From detecting spam emails to categorizing news articles and sentiment analysis, text classification has been instrumental in real-world applications, evolving alongside advances in computational linguistics and machine learning.</w:t>
      </w:r>
      <w:r>
        <w:t xml:space="preserve"> </w:t>
      </w:r>
      <w:r w:rsidRPr="00BE3444">
        <w:t xml:space="preserve">In the early days of NLP, text classification relied heavily on rule-based systems, where domain experts manually defined rules for categorization. These systems, while interpretable, suffered from </w:t>
      </w:r>
      <w:r>
        <w:t xml:space="preserve">many significant </w:t>
      </w:r>
      <w:r w:rsidRPr="00BE3444">
        <w:t>limitations</w:t>
      </w:r>
      <w:r>
        <w:t xml:space="preserve"> with respect to scalability and generalizability of models.</w:t>
      </w:r>
    </w:p>
    <w:p w14:paraId="5752CD30" w14:textId="77777777" w:rsidR="00BE3444" w:rsidRDefault="00BE3444" w:rsidP="00BE3444"/>
    <w:p w14:paraId="5532B382" w14:textId="77777777" w:rsidR="00BE3444" w:rsidRDefault="00BE3444" w:rsidP="00BE3444">
      <w:r w:rsidRPr="00BE3444">
        <w:t>The 1990s marked a paradigm shift from rule-based systems to statistical learning. The introduction of the Bag-of-Words (BoW) representation enabled text to be represented numerically as word frequency vectors</w:t>
      </w:r>
      <w:r>
        <w:t>, the vectorization of text, c</w:t>
      </w:r>
      <w:r w:rsidRPr="00BE3444">
        <w:t>ombined with probabilistic classifiers</w:t>
      </w:r>
      <w:r>
        <w:t xml:space="preserve"> such as the </w:t>
      </w:r>
      <w:r w:rsidRPr="00BE3444">
        <w:rPr>
          <w:b/>
          <w:bCs/>
        </w:rPr>
        <w:t>Naive Bayes Classifier</w:t>
      </w:r>
      <w:r w:rsidRPr="00BE3444">
        <w:t xml:space="preserve"> (</w:t>
      </w:r>
      <w:r w:rsidRPr="00BE3444">
        <w:rPr>
          <w:i/>
          <w:iCs/>
        </w:rPr>
        <w:t>Lewis, 1998</w:t>
      </w:r>
      <w:r w:rsidRPr="00BE3444">
        <w:t>)</w:t>
      </w:r>
      <w:r>
        <w:t xml:space="preserve"> or </w:t>
      </w:r>
      <w:r w:rsidRPr="00BE3444">
        <w:rPr>
          <w:b/>
          <w:bCs/>
        </w:rPr>
        <w:t>Support Vector Machines (SVMs)</w:t>
      </w:r>
      <w:r w:rsidRPr="00BE3444">
        <w:t xml:space="preserve"> (</w:t>
      </w:r>
      <w:r w:rsidRPr="00BE3444">
        <w:rPr>
          <w:i/>
          <w:iCs/>
        </w:rPr>
        <w:t>Joachims, 1998</w:t>
      </w:r>
      <w:r w:rsidRPr="00BE3444">
        <w:t>)</w:t>
      </w:r>
      <w:r>
        <w:t>, r</w:t>
      </w:r>
      <w:r w:rsidRPr="00BE3444">
        <w:t xml:space="preserve">evolutionized </w:t>
      </w:r>
      <w:r>
        <w:t xml:space="preserve">the field of </w:t>
      </w:r>
      <w:r w:rsidRPr="00BE3444">
        <w:t>text classification</w:t>
      </w:r>
      <w:r>
        <w:t>.</w:t>
      </w:r>
    </w:p>
    <w:p w14:paraId="23EE8377" w14:textId="77777777" w:rsidR="00BE3444" w:rsidRDefault="00BE3444" w:rsidP="00BE3444"/>
    <w:p w14:paraId="2E65E428" w14:textId="0CE8D530" w:rsidR="00BE3444" w:rsidRPr="00BE3444" w:rsidRDefault="00BE3444" w:rsidP="00BE3444">
      <w:r w:rsidRPr="00BE3444">
        <w:t>As datasets grew in size and complexity, feature engineering became critical for improving text classification performance. Techniques like term weighting (e.g., TF-IDF) and dimensionality reduction were widely adopted.</w:t>
      </w:r>
      <w:r>
        <w:t xml:space="preserve"> </w:t>
      </w:r>
      <w:r w:rsidRPr="00BE3444">
        <w:t>Simultaneously, probabilistic topic models, such as Latent Dirichlet Allocation (LDA) (</w:t>
      </w:r>
      <w:r w:rsidRPr="00BE3444">
        <w:rPr>
          <w:i/>
          <w:iCs/>
        </w:rPr>
        <w:t>Blei et al., 2003</w:t>
      </w:r>
      <w:r w:rsidRPr="00BE3444">
        <w:t>), enabled unsupervised text classification by modeling documents as mixtures of latent topics.</w:t>
      </w:r>
    </w:p>
    <w:p w14:paraId="5AF57549" w14:textId="77777777" w:rsidR="00BE3444" w:rsidRDefault="00BE3444" w:rsidP="00BE3444">
      <w:pPr>
        <w:rPr>
          <w:b/>
          <w:bCs/>
        </w:rPr>
      </w:pPr>
    </w:p>
    <w:p w14:paraId="7FB9714B" w14:textId="5B475785" w:rsidR="00BE3444" w:rsidRPr="00BE3444" w:rsidRDefault="00BE3444" w:rsidP="00BE3444">
      <w:r w:rsidRPr="00BE3444">
        <w:t>The advent of deep learning in the 2010s brought transformative changes to text classification. The introduction of dense word embeddings, such as Word2Vec (</w:t>
      </w:r>
      <w:r w:rsidRPr="00BE3444">
        <w:rPr>
          <w:i/>
          <w:iCs/>
        </w:rPr>
        <w:t>Mikolov et al., 2013</w:t>
      </w:r>
      <w:r w:rsidRPr="00BE3444">
        <w:t>) and GloVe (</w:t>
      </w:r>
      <w:r w:rsidRPr="00BE3444">
        <w:rPr>
          <w:i/>
          <w:iCs/>
        </w:rPr>
        <w:t>Pennington et al., 2014</w:t>
      </w:r>
      <w:r w:rsidRPr="00BE3444">
        <w:t>), provided continuous vector representations that captured semantic relationships between words.</w:t>
      </w:r>
    </w:p>
    <w:p w14:paraId="2B80ED1A" w14:textId="29018409" w:rsidR="00BE3444" w:rsidRDefault="00BE3444" w:rsidP="00BE3444">
      <w:r w:rsidRPr="00BE3444">
        <w:t>Deep learning models</w:t>
      </w:r>
      <w:r>
        <w:t xml:space="preserve"> which were architected using RNNs, LSTMs and CNNs such as </w:t>
      </w:r>
      <w:r w:rsidRPr="00BE3444">
        <w:rPr>
          <w:b/>
          <w:bCs/>
        </w:rPr>
        <w:t>Recurrent Neural Networks (RNNs)</w:t>
      </w:r>
      <w:r w:rsidRPr="00BE3444">
        <w:t xml:space="preserve"> and </w:t>
      </w:r>
      <w:r w:rsidRPr="00BE3444">
        <w:rPr>
          <w:b/>
          <w:bCs/>
        </w:rPr>
        <w:t>LSTMs</w:t>
      </w:r>
      <w:r w:rsidRPr="00BE3444">
        <w:t xml:space="preserve"> (</w:t>
      </w:r>
      <w:r w:rsidRPr="00BE3444">
        <w:rPr>
          <w:i/>
          <w:iCs/>
        </w:rPr>
        <w:t>Hochreiter &amp; Schmidhuber, 1997</w:t>
      </w:r>
      <w:r>
        <w:rPr>
          <w:i/>
          <w:iCs/>
        </w:rPr>
        <w:t xml:space="preserve">) and </w:t>
      </w:r>
      <w:r w:rsidRPr="00BE3444">
        <w:rPr>
          <w:b/>
          <w:bCs/>
        </w:rPr>
        <w:t>Convolutional Neural Networks (CNNs)</w:t>
      </w:r>
      <w:r w:rsidRPr="00BE3444">
        <w:t xml:space="preserve"> (</w:t>
      </w:r>
      <w:r w:rsidRPr="00BE3444">
        <w:rPr>
          <w:i/>
          <w:iCs/>
        </w:rPr>
        <w:t>Kim, 2014</w:t>
      </w:r>
      <w:r w:rsidRPr="00BE3444">
        <w:t>)</w:t>
      </w:r>
      <w:r>
        <w:t xml:space="preserve"> which were more commonly used in computer vision tasks, </w:t>
      </w:r>
      <w:r w:rsidRPr="00BE3444">
        <w:t>further enhanced text classification performance</w:t>
      </w:r>
      <w:r>
        <w:t xml:space="preserve">. </w:t>
      </w:r>
      <w:r w:rsidRPr="00BE3444">
        <w:t>These models reduced reliance on manual feature engineering and achieved state-of-the-art performance on benchmarks.</w:t>
      </w:r>
    </w:p>
    <w:p w14:paraId="7838C85C" w14:textId="77777777" w:rsidR="00BE3444" w:rsidRDefault="00BE3444" w:rsidP="00BE3444"/>
    <w:p w14:paraId="4CA6F54A" w14:textId="757FDE0B" w:rsidR="00BE3444" w:rsidRPr="00BE3444" w:rsidRDefault="00BE3444" w:rsidP="00BE3444">
      <w:r w:rsidRPr="00BE3444">
        <w:t>The introduction of the Transformer architecture (</w:t>
      </w:r>
      <w:r w:rsidRPr="00BE3444">
        <w:rPr>
          <w:i/>
          <w:iCs/>
        </w:rPr>
        <w:t>Vaswani et al., 2017</w:t>
      </w:r>
      <w:r w:rsidRPr="00BE3444">
        <w:t>) marked a new era in text classification. Unlike RNNs, Transformers relied on self-attention mechanisms to capture long-range dependencies in text efficiently.</w:t>
      </w:r>
      <w:r>
        <w:t xml:space="preserve"> </w:t>
      </w:r>
      <w:r w:rsidRPr="00BE3444">
        <w:t>Notable models in this era include:</w:t>
      </w:r>
    </w:p>
    <w:p w14:paraId="3C1CF8EA" w14:textId="77777777" w:rsidR="00BE3444" w:rsidRPr="00BE3444" w:rsidRDefault="00BE3444" w:rsidP="00BE3444">
      <w:pPr>
        <w:numPr>
          <w:ilvl w:val="0"/>
          <w:numId w:val="64"/>
        </w:numPr>
      </w:pPr>
      <w:r w:rsidRPr="00BE3444">
        <w:rPr>
          <w:b/>
          <w:bCs/>
        </w:rPr>
        <w:t>BERT (Bidirectional Encoder Representations from Transformers)</w:t>
      </w:r>
      <w:r w:rsidRPr="00BE3444">
        <w:t xml:space="preserve"> (</w:t>
      </w:r>
      <w:r w:rsidRPr="00BE3444">
        <w:rPr>
          <w:i/>
          <w:iCs/>
        </w:rPr>
        <w:t>Devlin et al., 2019</w:t>
      </w:r>
      <w:r w:rsidRPr="00BE3444">
        <w:t>): Revolutionized text classification by pretraining on a masked language modeling objective, followed by task-specific fine-tuning.</w:t>
      </w:r>
    </w:p>
    <w:p w14:paraId="3E860B77" w14:textId="77777777" w:rsidR="00BE3444" w:rsidRPr="00BE3444" w:rsidRDefault="00BE3444" w:rsidP="00BE3444">
      <w:pPr>
        <w:numPr>
          <w:ilvl w:val="0"/>
          <w:numId w:val="64"/>
        </w:numPr>
      </w:pPr>
      <w:r w:rsidRPr="00BE3444">
        <w:rPr>
          <w:b/>
          <w:bCs/>
        </w:rPr>
        <w:t>GPT (Generative Pre-trained Transformer)</w:t>
      </w:r>
      <w:r w:rsidRPr="00BE3444">
        <w:t xml:space="preserve"> (</w:t>
      </w:r>
      <w:r w:rsidRPr="00BE3444">
        <w:rPr>
          <w:i/>
          <w:iCs/>
        </w:rPr>
        <w:t>Radford et al., 2019</w:t>
      </w:r>
      <w:r w:rsidRPr="00BE3444">
        <w:t>): Showcased the potential of unsupervised pretraining for text generation and classification.</w:t>
      </w:r>
    </w:p>
    <w:p w14:paraId="3772A1A2" w14:textId="77777777" w:rsidR="00BE3444" w:rsidRPr="00BE3444" w:rsidRDefault="00BE3444" w:rsidP="00BE3444">
      <w:pPr>
        <w:numPr>
          <w:ilvl w:val="0"/>
          <w:numId w:val="64"/>
        </w:numPr>
      </w:pPr>
      <w:r w:rsidRPr="00BE3444">
        <w:rPr>
          <w:b/>
          <w:bCs/>
        </w:rPr>
        <w:t>T5 (Text-to-Text Transfer Transformer)</w:t>
      </w:r>
      <w:r w:rsidRPr="00BE3444">
        <w:t xml:space="preserve"> (</w:t>
      </w:r>
      <w:r w:rsidRPr="00BE3444">
        <w:rPr>
          <w:i/>
          <w:iCs/>
        </w:rPr>
        <w:t>Raffel et al., 2020</w:t>
      </w:r>
      <w:r w:rsidRPr="00BE3444">
        <w:t>): Unified text classification and other NLP tasks under a single text-to-text framework.</w:t>
      </w:r>
    </w:p>
    <w:p w14:paraId="63455581" w14:textId="77777777" w:rsidR="00BE3444" w:rsidRDefault="00BE3444" w:rsidP="00BE3444"/>
    <w:p w14:paraId="43AF8FAE" w14:textId="457637BE" w:rsidR="00BE3444" w:rsidRPr="00BE3444" w:rsidRDefault="00BE3444" w:rsidP="00BE3444">
      <w:r w:rsidRPr="00BE3444">
        <w:lastRenderedPageBreak/>
        <w:t>These models achieved state-of-the-art results across a wide range of tasks, including news categorization, sentiment analysis, and intent detection.</w:t>
      </w:r>
    </w:p>
    <w:p w14:paraId="760E6B4D" w14:textId="66DC7267" w:rsidR="00BE3444" w:rsidRPr="00BE3444" w:rsidRDefault="00BE3444" w:rsidP="00BE3444"/>
    <w:p w14:paraId="22376C8D" w14:textId="321DBF79" w:rsidR="00BE3444" w:rsidRPr="00BE3444" w:rsidRDefault="00BE3444" w:rsidP="006E4F48">
      <w:pPr>
        <w:rPr>
          <w:b/>
          <w:bCs/>
        </w:rPr>
      </w:pPr>
    </w:p>
    <w:p w14:paraId="72978ABB" w14:textId="77777777" w:rsidR="00BE3444" w:rsidRPr="00BE3444" w:rsidRDefault="00BE3444" w:rsidP="00BE3444"/>
    <w:p w14:paraId="66F1FC27" w14:textId="77777777" w:rsidR="00BE3444" w:rsidRDefault="00BE3444" w:rsidP="004A7655"/>
    <w:p w14:paraId="6DC7A955" w14:textId="77777777" w:rsidR="00300E00" w:rsidRDefault="00300E00" w:rsidP="00747739"/>
    <w:p w14:paraId="3D33A068" w14:textId="77777777" w:rsidR="00FB0946" w:rsidRDefault="00FB0946">
      <w:pPr>
        <w:jc w:val="left"/>
        <w:rPr>
          <w:rFonts w:ascii="Book Antiqua" w:hAnsi="Book Antiqua" w:cstheme="majorBidi"/>
          <w:b/>
          <w:bCs/>
          <w:color w:val="000000" w:themeColor="text1"/>
          <w:sz w:val="28"/>
          <w:szCs w:val="28"/>
        </w:rPr>
      </w:pPr>
    </w:p>
    <w:p w14:paraId="7A55F51F" w14:textId="77777777" w:rsidR="00FB0946" w:rsidRDefault="00FB0946">
      <w:pPr>
        <w:jc w:val="left"/>
        <w:rPr>
          <w:rFonts w:ascii="Book Antiqua" w:hAnsi="Book Antiqua" w:cstheme="majorBidi"/>
          <w:b/>
          <w:bCs/>
          <w:color w:val="000000" w:themeColor="text1"/>
          <w:sz w:val="28"/>
          <w:szCs w:val="28"/>
        </w:rPr>
      </w:pPr>
    </w:p>
    <w:p w14:paraId="4DD5BE4D" w14:textId="69ED0790" w:rsidR="003D5334" w:rsidRDefault="006E4F48" w:rsidP="003D5334">
      <w:pPr>
        <w:pStyle w:val="Heading2"/>
      </w:pPr>
      <w:bookmarkStart w:id="39" w:name="_Toc187682490"/>
      <w:r>
        <w:t>Types of Language Models</w:t>
      </w:r>
      <w:bookmarkEnd w:id="39"/>
    </w:p>
    <w:p w14:paraId="3F61B042" w14:textId="77777777" w:rsidR="003D5334" w:rsidRDefault="003D5334">
      <w:pPr>
        <w:jc w:val="left"/>
      </w:pPr>
    </w:p>
    <w:p w14:paraId="1EFD8EDD" w14:textId="77777777" w:rsidR="003D5334" w:rsidRDefault="003D5334" w:rsidP="003D5334">
      <w:r w:rsidRPr="003D5334">
        <w:t>The construction methods for different types of text embeddings (TF-IDF, Count Vectorization, Word2Vec, GloVe) differ significantly in terms of the underlying principles. Let’s break it down by analogy, comparing them in a numeric or algebraic sense.</w:t>
      </w:r>
    </w:p>
    <w:p w14:paraId="04C3546B" w14:textId="77777777" w:rsidR="003D5334" w:rsidRDefault="003D5334" w:rsidP="003D5334"/>
    <w:p w14:paraId="21D25983" w14:textId="77777777" w:rsidR="003D5334" w:rsidRPr="003D5334" w:rsidRDefault="003D5334" w:rsidP="003D5334"/>
    <w:p w14:paraId="4B4D03EF" w14:textId="77777777" w:rsidR="003D5334" w:rsidRDefault="003D5334" w:rsidP="006E4F48">
      <w:pPr>
        <w:pStyle w:val="Heading3"/>
      </w:pPr>
      <w:bookmarkStart w:id="40" w:name="_Toc187682491"/>
      <w:r>
        <w:t>Frequency Based Construction</w:t>
      </w:r>
      <w:bookmarkEnd w:id="40"/>
    </w:p>
    <w:p w14:paraId="6B207B0D" w14:textId="77777777" w:rsidR="003D5334" w:rsidRDefault="003D5334" w:rsidP="003D5334">
      <w:pPr>
        <w:rPr>
          <w:b/>
          <w:bCs/>
        </w:rPr>
      </w:pPr>
    </w:p>
    <w:p w14:paraId="438295B3" w14:textId="089D6D1C" w:rsidR="003D5334" w:rsidRPr="003D5334" w:rsidRDefault="003D5334" w:rsidP="003D5334">
      <w:r w:rsidRPr="003D5334">
        <w:rPr>
          <w:b/>
          <w:bCs/>
        </w:rPr>
        <w:t>TF-IDF or Count Vectorization (Algebraic Construction)</w:t>
      </w:r>
      <w:r>
        <w:rPr>
          <w:b/>
          <w:bCs/>
        </w:rPr>
        <w:t xml:space="preserve"> or </w:t>
      </w:r>
      <w:r w:rsidRPr="003D5334">
        <w:t>Numeric (explicit frequency-based)</w:t>
      </w:r>
    </w:p>
    <w:p w14:paraId="599C500F" w14:textId="77777777" w:rsidR="003D5334" w:rsidRDefault="003D5334" w:rsidP="003D5334">
      <w:pPr>
        <w:rPr>
          <w:b/>
          <w:bCs/>
        </w:rPr>
      </w:pPr>
    </w:p>
    <w:p w14:paraId="03B5BD17" w14:textId="0AD2F20B" w:rsidR="003D5334" w:rsidRPr="003D5334" w:rsidRDefault="003D5334" w:rsidP="003D5334">
      <w:r w:rsidRPr="003D5334">
        <w:t xml:space="preserve">These are </w:t>
      </w:r>
      <w:r w:rsidRPr="003D5334">
        <w:rPr>
          <w:b/>
          <w:bCs/>
        </w:rPr>
        <w:t>explicit</w:t>
      </w:r>
      <w:r w:rsidRPr="003D5334">
        <w:t xml:space="preserve"> vector representations of words based on the frequency or co-occurrence of words in the corpus. The process relies on counting word occurrences and manipulating those counts through algebraic transformations.</w:t>
      </w:r>
    </w:p>
    <w:p w14:paraId="053A697A" w14:textId="77777777" w:rsidR="003D5334" w:rsidRDefault="003D5334" w:rsidP="003D5334">
      <w:pPr>
        <w:rPr>
          <w:b/>
          <w:bCs/>
        </w:rPr>
      </w:pPr>
    </w:p>
    <w:p w14:paraId="0C6B3E8A" w14:textId="77777777" w:rsidR="003D5334" w:rsidRDefault="003D5334" w:rsidP="003D5334">
      <w:pPr>
        <w:pStyle w:val="ListParagraph"/>
        <w:numPr>
          <w:ilvl w:val="1"/>
          <w:numId w:val="14"/>
        </w:numPr>
        <w:spacing w:before="120"/>
        <w:contextualSpacing w:val="0"/>
      </w:pPr>
      <w:r w:rsidRPr="003D5334">
        <w:rPr>
          <w:b/>
          <w:bCs/>
        </w:rPr>
        <w:t>Count Vectorizer</w:t>
      </w:r>
      <w:r w:rsidRPr="003D5334">
        <w:t>: The vector for each document is based on the raw counts of words.</w:t>
      </w:r>
    </w:p>
    <w:p w14:paraId="5992EE99" w14:textId="77978F8E" w:rsidR="003D5334" w:rsidRPr="003D5334" w:rsidRDefault="003D5334" w:rsidP="003D5334">
      <w:pPr>
        <w:pStyle w:val="ListParagraph"/>
        <w:numPr>
          <w:ilvl w:val="1"/>
          <w:numId w:val="14"/>
        </w:numPr>
        <w:spacing w:before="120"/>
        <w:contextualSpacing w:val="0"/>
      </w:pPr>
      <w:r w:rsidRPr="003D5334">
        <w:rPr>
          <w:b/>
          <w:bCs/>
        </w:rPr>
        <w:t>TF-IDF Vectorizer</w:t>
      </w:r>
      <w:r w:rsidRPr="003D5334">
        <w:t>: The vector for each document is a transformation of raw word counts, adjusted by the inverse document frequency (IDF), which diminishes the weight of common words.</w:t>
      </w:r>
    </w:p>
    <w:p w14:paraId="18E665E2" w14:textId="77777777" w:rsidR="003D5334" w:rsidRDefault="003D5334" w:rsidP="003D5334">
      <w:pPr>
        <w:rPr>
          <w:b/>
          <w:bCs/>
        </w:rPr>
      </w:pPr>
    </w:p>
    <w:p w14:paraId="282ED918" w14:textId="7D581110" w:rsidR="003D5334" w:rsidRDefault="003D5334" w:rsidP="003D5334">
      <w:r w:rsidRPr="003D5334">
        <w:t xml:space="preserve">This is akin to </w:t>
      </w:r>
      <w:r w:rsidRPr="003D5334">
        <w:rPr>
          <w:b/>
          <w:bCs/>
        </w:rPr>
        <w:t>constructing a vector by measuring the direct frequency of each word (or feature)</w:t>
      </w:r>
      <w:r w:rsidRPr="003D5334">
        <w:t xml:space="preserve"> in a document. Each dimension of the vector corresponds to a specific word in the vocabulary.</w:t>
      </w:r>
      <w:r>
        <w:t xml:space="preserve"> </w:t>
      </w:r>
      <w:r w:rsidRPr="003D5334">
        <w:rPr>
          <w:b/>
          <w:bCs/>
        </w:rPr>
        <w:t>Example</w:t>
      </w:r>
      <w:r w:rsidRPr="003D5334">
        <w:t>: A document with the words “apple,” “banana,” and “fruit” might be represented as [2, 1, 3] if "apple" appears twice, "banana" once, and "fruit" three times.</w:t>
      </w:r>
    </w:p>
    <w:p w14:paraId="7B59C70C" w14:textId="77777777" w:rsidR="000F47D4" w:rsidRDefault="000F47D4" w:rsidP="003D5334"/>
    <w:p w14:paraId="3AA612E8" w14:textId="77777777" w:rsidR="000F47D4" w:rsidRDefault="000F47D4" w:rsidP="003D5334"/>
    <w:p w14:paraId="551D21FA" w14:textId="77777777" w:rsidR="003D5334" w:rsidRPr="003D5334" w:rsidRDefault="003D5334" w:rsidP="003D5334"/>
    <w:p w14:paraId="2DA45812" w14:textId="77777777" w:rsidR="000F47D4" w:rsidRDefault="000F47D4" w:rsidP="006E4F48">
      <w:pPr>
        <w:pStyle w:val="Heading3"/>
      </w:pPr>
      <w:bookmarkStart w:id="41" w:name="_Toc187682492"/>
      <w:r>
        <w:t>Co-Occurrence Based Methods</w:t>
      </w:r>
      <w:bookmarkEnd w:id="41"/>
    </w:p>
    <w:p w14:paraId="11D50B8D" w14:textId="77777777" w:rsidR="000F47D4" w:rsidRDefault="000F47D4" w:rsidP="003D5334">
      <w:pPr>
        <w:rPr>
          <w:b/>
          <w:bCs/>
        </w:rPr>
      </w:pPr>
    </w:p>
    <w:p w14:paraId="284B4875" w14:textId="14D38654" w:rsidR="003D5334" w:rsidRPr="003D5334" w:rsidRDefault="003D5334" w:rsidP="003D5334">
      <w:pPr>
        <w:rPr>
          <w:b/>
          <w:bCs/>
        </w:rPr>
      </w:pPr>
      <w:r w:rsidRPr="003D5334">
        <w:rPr>
          <w:b/>
          <w:bCs/>
        </w:rPr>
        <w:t>Word2Vec or GloVe (Geometric Construction):</w:t>
      </w:r>
    </w:p>
    <w:p w14:paraId="3A05D045" w14:textId="77777777" w:rsidR="003D5334" w:rsidRDefault="003D5334" w:rsidP="003D5334">
      <w:pPr>
        <w:rPr>
          <w:b/>
          <w:bCs/>
        </w:rPr>
      </w:pPr>
    </w:p>
    <w:p w14:paraId="6B278911" w14:textId="194653B4" w:rsidR="003D5334" w:rsidRPr="003D5334" w:rsidRDefault="003D5334" w:rsidP="003D5334">
      <w:r w:rsidRPr="003D5334">
        <w:t>Geometric / Numeric (latent vector space)</w:t>
      </w:r>
    </w:p>
    <w:p w14:paraId="6F7AC533" w14:textId="77777777" w:rsidR="003D5334" w:rsidRDefault="003D5334" w:rsidP="003D5334">
      <w:pPr>
        <w:rPr>
          <w:b/>
          <w:bCs/>
        </w:rPr>
      </w:pPr>
    </w:p>
    <w:p w14:paraId="66C245D6" w14:textId="6D40F16D" w:rsidR="003D5334" w:rsidRPr="003D5334" w:rsidRDefault="003D5334" w:rsidP="003D5334">
      <w:r w:rsidRPr="003D5334">
        <w:t xml:space="preserve">Word2Vec and GloVe are </w:t>
      </w:r>
      <w:r w:rsidRPr="003D5334">
        <w:rPr>
          <w:b/>
          <w:bCs/>
        </w:rPr>
        <w:t>implicit</w:t>
      </w:r>
      <w:r w:rsidRPr="003D5334">
        <w:t xml:space="preserve"> vector representations. Instead of relying directly on word counts, they use more sophisticated methods to learn </w:t>
      </w:r>
      <w:r w:rsidRPr="003D5334">
        <w:rPr>
          <w:b/>
          <w:bCs/>
        </w:rPr>
        <w:t>latent representations</w:t>
      </w:r>
      <w:r w:rsidRPr="003D5334">
        <w:t xml:space="preserve"> of words based on their contexts (co-occurrences) in large corpora.</w:t>
      </w:r>
    </w:p>
    <w:p w14:paraId="280F9618" w14:textId="77777777" w:rsidR="003D5334" w:rsidRDefault="003D5334" w:rsidP="003D5334">
      <w:pPr>
        <w:rPr>
          <w:b/>
          <w:bCs/>
        </w:rPr>
      </w:pPr>
    </w:p>
    <w:p w14:paraId="40813BBE" w14:textId="53EC373A" w:rsidR="003D5334" w:rsidRPr="003D5334" w:rsidRDefault="003D5334" w:rsidP="003D5334">
      <w:r w:rsidRPr="003D5334">
        <w:rPr>
          <w:b/>
          <w:bCs/>
        </w:rPr>
        <w:lastRenderedPageBreak/>
        <w:t>Word2Vec</w:t>
      </w:r>
      <w:r w:rsidRPr="003D5334">
        <w:t>:</w:t>
      </w:r>
    </w:p>
    <w:p w14:paraId="38DDC529" w14:textId="77777777" w:rsidR="003D5334" w:rsidRPr="003D5334" w:rsidRDefault="003D5334" w:rsidP="003D5334">
      <w:pPr>
        <w:numPr>
          <w:ilvl w:val="0"/>
          <w:numId w:val="44"/>
        </w:numPr>
      </w:pPr>
      <w:r w:rsidRPr="003D5334">
        <w:t>Uses a neural network to predict either the target word given its context (CBOW) or the context given the target word (Skip-gram).</w:t>
      </w:r>
    </w:p>
    <w:p w14:paraId="2EE18745" w14:textId="77777777" w:rsidR="003D5334" w:rsidRPr="003D5334" w:rsidRDefault="003D5334" w:rsidP="003D5334">
      <w:pPr>
        <w:numPr>
          <w:ilvl w:val="0"/>
          <w:numId w:val="44"/>
        </w:numPr>
      </w:pPr>
      <w:r w:rsidRPr="003D5334">
        <w:t>During training, words that appear in similar contexts end up being represented by vectors that are geometrically close to each other in a high-dimensional space.</w:t>
      </w:r>
    </w:p>
    <w:p w14:paraId="1D0F1F96" w14:textId="77777777" w:rsidR="003D5334" w:rsidRPr="003D5334" w:rsidRDefault="003D5334" w:rsidP="003D5334">
      <w:pPr>
        <w:numPr>
          <w:ilvl w:val="0"/>
          <w:numId w:val="44"/>
        </w:numPr>
      </w:pPr>
      <w:r w:rsidRPr="003D5334">
        <w:rPr>
          <w:b/>
          <w:bCs/>
        </w:rPr>
        <w:t>Geometric Analogy</w:t>
      </w:r>
      <w:r w:rsidRPr="003D5334">
        <w:t xml:space="preserve">: This is akin to </w:t>
      </w:r>
      <w:r w:rsidRPr="003D5334">
        <w:rPr>
          <w:b/>
          <w:bCs/>
        </w:rPr>
        <w:t>finding the coordinates of each word in a latent space</w:t>
      </w:r>
      <w:r w:rsidRPr="003D5334">
        <w:t xml:space="preserve"> where distances between vectors reflect their semantic similarity.</w:t>
      </w:r>
    </w:p>
    <w:p w14:paraId="5740916D" w14:textId="77777777" w:rsidR="003D5334" w:rsidRDefault="003D5334" w:rsidP="003D5334">
      <w:pPr>
        <w:numPr>
          <w:ilvl w:val="0"/>
          <w:numId w:val="44"/>
        </w:numPr>
      </w:pPr>
      <w:r w:rsidRPr="003D5334">
        <w:rPr>
          <w:b/>
          <w:bCs/>
        </w:rPr>
        <w:t>Example</w:t>
      </w:r>
      <w:r w:rsidRPr="003D5334">
        <w:t>: The word “apple” might have a vector like [0.25, -0.12, 0.75, ...], learned from context-based training, with dimensions representing abstract semantic relationships.</w:t>
      </w:r>
    </w:p>
    <w:p w14:paraId="4E3B38CB" w14:textId="77777777" w:rsidR="003D5334" w:rsidRDefault="003D5334" w:rsidP="003D5334">
      <w:pPr>
        <w:rPr>
          <w:b/>
          <w:bCs/>
        </w:rPr>
      </w:pPr>
    </w:p>
    <w:p w14:paraId="4C24835C" w14:textId="4939ECB8" w:rsidR="003D5334" w:rsidRPr="003D5334" w:rsidRDefault="003D5334" w:rsidP="003D5334">
      <w:r w:rsidRPr="003D5334">
        <w:rPr>
          <w:b/>
          <w:bCs/>
        </w:rPr>
        <w:t>GloVe</w:t>
      </w:r>
      <w:r w:rsidRPr="003D5334">
        <w:t>:</w:t>
      </w:r>
    </w:p>
    <w:p w14:paraId="2FD03A7D" w14:textId="77777777" w:rsidR="003D5334" w:rsidRPr="003D5334" w:rsidRDefault="003D5334" w:rsidP="003D5334">
      <w:pPr>
        <w:numPr>
          <w:ilvl w:val="0"/>
          <w:numId w:val="43"/>
        </w:numPr>
      </w:pPr>
      <w:r w:rsidRPr="003D5334">
        <w:t>Uses global word co-occurrence statistics to derive word vectors, where words that frequently co-occur in the same context have similar vectors.</w:t>
      </w:r>
    </w:p>
    <w:p w14:paraId="62608D9F" w14:textId="77777777" w:rsidR="003D5334" w:rsidRPr="003D5334" w:rsidRDefault="003D5334" w:rsidP="003D5334">
      <w:pPr>
        <w:numPr>
          <w:ilvl w:val="0"/>
          <w:numId w:val="43"/>
        </w:numPr>
      </w:pPr>
      <w:r w:rsidRPr="003D5334">
        <w:t>The optimization process minimizes the difference between the dot product of two word vectors and the logarithm of their co-occurrence count, leading to a word embedding.</w:t>
      </w:r>
    </w:p>
    <w:p w14:paraId="2D260027" w14:textId="77777777" w:rsidR="003D5334" w:rsidRPr="003D5334" w:rsidRDefault="003D5334" w:rsidP="003D5334">
      <w:pPr>
        <w:numPr>
          <w:ilvl w:val="0"/>
          <w:numId w:val="43"/>
        </w:numPr>
      </w:pPr>
      <w:r w:rsidRPr="003D5334">
        <w:rPr>
          <w:b/>
          <w:bCs/>
        </w:rPr>
        <w:t>Geometric Analogy</w:t>
      </w:r>
      <w:r w:rsidRPr="003D5334">
        <w:t xml:space="preserve">: GloVe tries to </w:t>
      </w:r>
      <w:r w:rsidRPr="003D5334">
        <w:rPr>
          <w:b/>
          <w:bCs/>
        </w:rPr>
        <w:t>position words in a vector space such that their co-occurrence patterns can be expressed by linear relationships</w:t>
      </w:r>
      <w:r w:rsidRPr="003D5334">
        <w:t>.</w:t>
      </w:r>
    </w:p>
    <w:p w14:paraId="25E0A785" w14:textId="77777777" w:rsidR="003D5334" w:rsidRPr="003D5334" w:rsidRDefault="003D5334" w:rsidP="003D5334">
      <w:pPr>
        <w:numPr>
          <w:ilvl w:val="0"/>
          <w:numId w:val="43"/>
        </w:numPr>
      </w:pPr>
      <w:r w:rsidRPr="003D5334">
        <w:rPr>
          <w:b/>
          <w:bCs/>
        </w:rPr>
        <w:t>Example</w:t>
      </w:r>
      <w:r w:rsidRPr="003D5334">
        <w:t>: The word "king" might be placed in a high-dimensional space where the relationship "king - man + woman ≈ queen" holds, implying a more geometric interpretation.</w:t>
      </w:r>
    </w:p>
    <w:p w14:paraId="656E2DE0" w14:textId="77777777" w:rsidR="003D5334" w:rsidRDefault="003D5334" w:rsidP="003D5334">
      <w:pPr>
        <w:rPr>
          <w:b/>
          <w:bCs/>
        </w:rPr>
      </w:pPr>
    </w:p>
    <w:p w14:paraId="4EFFE856" w14:textId="5A9C69DA" w:rsidR="003D5334" w:rsidRDefault="003D5334" w:rsidP="003D5334">
      <w:pPr>
        <w:tabs>
          <w:tab w:val="num" w:pos="1440"/>
        </w:tabs>
      </w:pPr>
      <w:r w:rsidRPr="003D5334">
        <w:rPr>
          <w:b/>
          <w:bCs/>
        </w:rPr>
        <w:t>TF-IDF / Count Vectorization</w:t>
      </w:r>
      <w:r>
        <w:t xml:space="preserve"> is </w:t>
      </w:r>
      <w:r>
        <w:rPr>
          <w:b/>
          <w:bCs/>
        </w:rPr>
        <w:t>e</w:t>
      </w:r>
      <w:r w:rsidRPr="003D5334">
        <w:rPr>
          <w:b/>
          <w:bCs/>
        </w:rPr>
        <w:t>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Pr>
          <w:b/>
          <w:bCs/>
        </w:rPr>
        <w:t>d</w:t>
      </w:r>
      <w:r w:rsidRPr="003D5334">
        <w:rPr>
          <w:b/>
          <w:bCs/>
        </w:rPr>
        <w:t>irect frequency-based transformation</w:t>
      </w:r>
      <w:r w:rsidRPr="003D5334">
        <w:t xml:space="preserve"> of the raw data.</w:t>
      </w:r>
      <w:r>
        <w:t xml:space="preserve"> </w:t>
      </w:r>
      <w:r w:rsidRPr="003D5334">
        <w:rPr>
          <w:b/>
          <w:bCs/>
        </w:rPr>
        <w:t xml:space="preserve">Word2Vec </w:t>
      </w:r>
      <w:r>
        <w:rPr>
          <w:b/>
          <w:bCs/>
        </w:rPr>
        <w:t>and</w:t>
      </w:r>
      <w:r w:rsidRPr="003D5334">
        <w:rPr>
          <w:b/>
          <w:bCs/>
        </w:rPr>
        <w:t xml:space="preserve"> GloVe</w:t>
      </w:r>
      <w:r>
        <w:t xml:space="preserve"> on the other hand, are g</w:t>
      </w:r>
      <w:r w:rsidRPr="003D5334">
        <w:rPr>
          <w:b/>
          <w:bCs/>
        </w:rPr>
        <w:t>eometric</w:t>
      </w:r>
      <w:r>
        <w:rPr>
          <w:b/>
          <w:bCs/>
        </w:rPr>
        <w:t xml:space="preserve"> based</w:t>
      </w:r>
      <w:r w:rsidRPr="003D5334">
        <w:rPr>
          <w:b/>
          <w:bCs/>
        </w:rPr>
        <w:t>, implicit construction</w:t>
      </w:r>
      <w:r>
        <w:rPr>
          <w:b/>
          <w:bCs/>
        </w:rPr>
        <w:t>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Pr>
          <w:b/>
          <w:bCs/>
        </w:rPr>
        <w:t>d</w:t>
      </w:r>
      <w:r w:rsidRPr="003D5334">
        <w:rPr>
          <w:b/>
          <w:bCs/>
        </w:rPr>
        <w:t>ense, distributed representations</w:t>
      </w:r>
      <w:r w:rsidRPr="003D5334">
        <w:t xml:space="preserve"> where each dimension captures abstract relationships rather than direct counts.</w:t>
      </w:r>
    </w:p>
    <w:p w14:paraId="312D5281" w14:textId="77777777" w:rsidR="003D5334" w:rsidRPr="003D5334" w:rsidRDefault="003D5334" w:rsidP="003D5334">
      <w:pPr>
        <w:tabs>
          <w:tab w:val="num" w:pos="1440"/>
        </w:tabs>
      </w:pPr>
    </w:p>
    <w:p w14:paraId="4A81109F" w14:textId="77777777" w:rsidR="003D5334" w:rsidRDefault="003D5334" w:rsidP="003D5334">
      <w:r w:rsidRPr="003D5334">
        <w:t>In essence, while TF-IDF and Count Vectorization build vectors through explicit algebraic transformations of text data, Word2Vec and GloVe use machine learning to geometrically place words into a latent vector space based on their usage patterns in large corpora. The former gives clear, interpretable vectors (e.g., word counts), while the latter produces more abstract, dense representations.</w:t>
      </w:r>
    </w:p>
    <w:p w14:paraId="7036DDAD" w14:textId="77777777" w:rsidR="006E4F48" w:rsidRPr="003D5334" w:rsidRDefault="006E4F48" w:rsidP="003D5334"/>
    <w:p w14:paraId="1F89922E" w14:textId="77777777" w:rsidR="003D5334" w:rsidRDefault="003D5334" w:rsidP="003D5334"/>
    <w:p w14:paraId="708DDB73" w14:textId="77777777" w:rsidR="003D5334" w:rsidRDefault="003D5334" w:rsidP="003D5334">
      <w:r w:rsidRPr="003D5334">
        <w:rPr>
          <w:b/>
          <w:bCs/>
        </w:rPr>
        <w:t>FastText</w:t>
      </w:r>
      <w:r w:rsidRPr="003D5334">
        <w:t xml:space="preserve"> is similar to </w:t>
      </w:r>
      <w:r w:rsidRPr="003D5334">
        <w:rPr>
          <w:b/>
          <w:bCs/>
        </w:rPr>
        <w:t>Word2Vec</w:t>
      </w:r>
      <w:r w:rsidRPr="003D5334">
        <w:t xml:space="preserve"> in that it is a </w:t>
      </w:r>
      <w:r w:rsidRPr="003D5334">
        <w:rPr>
          <w:b/>
          <w:bCs/>
        </w:rPr>
        <w:t>co-occurrence-based model</w:t>
      </w:r>
      <w:r w:rsidRPr="003D5334">
        <w:t xml:space="preserve"> that represents words in a </w:t>
      </w:r>
      <w:r w:rsidRPr="003D5334">
        <w:rPr>
          <w:b/>
          <w:bCs/>
        </w:rPr>
        <w:t>Euclidean space</w:t>
      </w:r>
      <w:r w:rsidRPr="003D5334">
        <w:t xml:space="preserve">, but it has a key distinction: </w:t>
      </w:r>
      <w:r w:rsidRPr="003D5334">
        <w:rPr>
          <w:b/>
          <w:bCs/>
        </w:rPr>
        <w:t>subword information</w:t>
      </w:r>
      <w:r w:rsidRPr="003D5334">
        <w:t>.</w:t>
      </w:r>
    </w:p>
    <w:p w14:paraId="6D5F5AA0" w14:textId="77777777" w:rsidR="003D5334" w:rsidRDefault="003D5334" w:rsidP="003D5334"/>
    <w:p w14:paraId="5605195C" w14:textId="0D28B2C8" w:rsidR="003D5334" w:rsidRPr="003D5334" w:rsidRDefault="003D5334" w:rsidP="003D5334">
      <w:r w:rsidRPr="003D5334">
        <w:rPr>
          <w:b/>
          <w:bCs/>
        </w:rPr>
        <w:t>How FastText Differs from Word2Vec:</w:t>
      </w:r>
    </w:p>
    <w:p w14:paraId="1CAACB5F" w14:textId="77777777" w:rsidR="003D5334" w:rsidRPr="003D5334" w:rsidRDefault="003D5334" w:rsidP="003D5334">
      <w:pPr>
        <w:numPr>
          <w:ilvl w:val="0"/>
          <w:numId w:val="29"/>
        </w:numPr>
        <w:spacing w:before="120"/>
      </w:pPr>
      <w:r w:rsidRPr="003D5334">
        <w:rPr>
          <w:b/>
          <w:bCs/>
        </w:rPr>
        <w:t>Subword Information</w:t>
      </w:r>
      <w:r w:rsidRPr="003D5334">
        <w:t>:</w:t>
      </w:r>
    </w:p>
    <w:p w14:paraId="5F48B308" w14:textId="77777777" w:rsidR="003D5334" w:rsidRPr="003D5334" w:rsidRDefault="003D5334" w:rsidP="003D5334">
      <w:pPr>
        <w:numPr>
          <w:ilvl w:val="1"/>
          <w:numId w:val="29"/>
        </w:numPr>
        <w:spacing w:before="120"/>
      </w:pPr>
      <w:r w:rsidRPr="003D5334">
        <w:t xml:space="preserve">Unlike Word2Vec, which treats each word as a single atomic unit, FastText breaks down words into </w:t>
      </w:r>
      <w:r w:rsidRPr="003D5334">
        <w:rPr>
          <w:b/>
          <w:bCs/>
        </w:rPr>
        <w:t>character n-grams</w:t>
      </w:r>
      <w:r w:rsidRPr="003D5334">
        <w:t xml:space="preserve"> (subword units). For example, the word "apple" might be broken down into character n-grams like "app," "ppl," and "ple."</w:t>
      </w:r>
    </w:p>
    <w:p w14:paraId="03092A9A" w14:textId="77777777" w:rsidR="003D5334" w:rsidRPr="003D5334" w:rsidRDefault="003D5334" w:rsidP="003D5334">
      <w:pPr>
        <w:numPr>
          <w:ilvl w:val="1"/>
          <w:numId w:val="29"/>
        </w:numPr>
        <w:spacing w:before="120"/>
      </w:pPr>
      <w:r w:rsidRPr="003D5334">
        <w:t>Each word is represented not only by its word-level embedding but also by the embeddings of its subwords (n-grams). This enables FastText to generate embeddings for out-of-vocabulary words by composing them from the embeddings of their subwords.</w:t>
      </w:r>
    </w:p>
    <w:p w14:paraId="11B4109E" w14:textId="77777777" w:rsidR="003D5334" w:rsidRPr="003D5334" w:rsidRDefault="003D5334" w:rsidP="003D5334">
      <w:pPr>
        <w:numPr>
          <w:ilvl w:val="1"/>
          <w:numId w:val="29"/>
        </w:numPr>
        <w:spacing w:before="120"/>
      </w:pPr>
      <w:r w:rsidRPr="003D5334">
        <w:rPr>
          <w:b/>
          <w:bCs/>
        </w:rPr>
        <w:lastRenderedPageBreak/>
        <w:t>Analogy</w:t>
      </w:r>
      <w:r w:rsidRPr="003D5334">
        <w:t>: If Word2Vec is constructing a word vector from the entire word (as a whole point in space), FastText constructs word vectors from both the whole word and its parts (n-grams), distributing its construction across subword components.</w:t>
      </w:r>
    </w:p>
    <w:p w14:paraId="43EE397E" w14:textId="77777777" w:rsidR="003D5334" w:rsidRPr="003D5334" w:rsidRDefault="003D5334" w:rsidP="003D5334">
      <w:pPr>
        <w:numPr>
          <w:ilvl w:val="0"/>
          <w:numId w:val="29"/>
        </w:numPr>
        <w:spacing w:before="120"/>
      </w:pPr>
      <w:r w:rsidRPr="003D5334">
        <w:rPr>
          <w:b/>
          <w:bCs/>
        </w:rPr>
        <w:t>Contextual Learning</w:t>
      </w:r>
      <w:r w:rsidRPr="003D5334">
        <w:t>:</w:t>
      </w:r>
    </w:p>
    <w:p w14:paraId="25207B2E" w14:textId="77777777" w:rsidR="003D5334" w:rsidRPr="003D5334" w:rsidRDefault="003D5334" w:rsidP="003D5334">
      <w:pPr>
        <w:numPr>
          <w:ilvl w:val="1"/>
          <w:numId w:val="29"/>
        </w:numPr>
        <w:spacing w:before="120"/>
      </w:pPr>
      <w:r w:rsidRPr="003D5334">
        <w:t xml:space="preserve">FastText, like Word2Vec, uses a </w:t>
      </w:r>
      <w:r w:rsidRPr="003D5334">
        <w:rPr>
          <w:b/>
          <w:bCs/>
        </w:rPr>
        <w:t>Skip-gram</w:t>
      </w:r>
      <w:r w:rsidRPr="003D5334">
        <w:t xml:space="preserve"> or </w:t>
      </w:r>
      <w:r w:rsidRPr="003D5334">
        <w:rPr>
          <w:b/>
          <w:bCs/>
        </w:rPr>
        <w:t>CBOW</w:t>
      </w:r>
      <w:r w:rsidRPr="003D5334">
        <w:t xml:space="preserve"> model, where the learning task involves predicting a word from its context (or vice versa).</w:t>
      </w:r>
    </w:p>
    <w:p w14:paraId="6A225678" w14:textId="77777777" w:rsidR="003D5334" w:rsidRPr="003D5334" w:rsidRDefault="003D5334" w:rsidP="003D5334">
      <w:pPr>
        <w:numPr>
          <w:ilvl w:val="1"/>
          <w:numId w:val="29"/>
        </w:numPr>
        <w:spacing w:before="120"/>
      </w:pPr>
      <w:r w:rsidRPr="003D5334">
        <w:t>The vectors for words that appear in similar contexts end up close to each other in the embedding space.</w:t>
      </w:r>
    </w:p>
    <w:p w14:paraId="425C33BA" w14:textId="77777777" w:rsidR="003D5334" w:rsidRPr="003D5334" w:rsidRDefault="003D5334" w:rsidP="003D5334">
      <w:pPr>
        <w:numPr>
          <w:ilvl w:val="1"/>
          <w:numId w:val="29"/>
        </w:numPr>
        <w:spacing w:before="120"/>
      </w:pPr>
      <w:r w:rsidRPr="003D5334">
        <w:t xml:space="preserve">In this sense, FastText is also </w:t>
      </w:r>
      <w:r w:rsidRPr="003D5334">
        <w:rPr>
          <w:b/>
          <w:bCs/>
        </w:rPr>
        <w:t>co-occurrence-based</w:t>
      </w:r>
      <w:r w:rsidRPr="003D5334">
        <w:t>, leveraging the context of words in a large corpus to learn meaningful embeddings.</w:t>
      </w:r>
    </w:p>
    <w:p w14:paraId="171E3AAF" w14:textId="77777777" w:rsidR="003D5334" w:rsidRDefault="003D5334" w:rsidP="003D5334">
      <w:pPr>
        <w:rPr>
          <w:b/>
          <w:bCs/>
        </w:rPr>
      </w:pPr>
    </w:p>
    <w:p w14:paraId="337C1B72" w14:textId="35055E34" w:rsidR="003D5334" w:rsidRPr="003D5334" w:rsidRDefault="003D5334" w:rsidP="003D5334">
      <w:r w:rsidRPr="003D5334">
        <w:t xml:space="preserve">Just like Word2Vec, FastText operates in a </w:t>
      </w:r>
      <w:r w:rsidRPr="003D5334">
        <w:rPr>
          <w:b/>
          <w:bCs/>
        </w:rPr>
        <w:t>continuous Euclidean space</w:t>
      </w:r>
      <w:r w:rsidRPr="003D5334">
        <w:t xml:space="preserve"> (or more generally, a vector space) where</w:t>
      </w:r>
      <w:r>
        <w:t xml:space="preserve"> w</w:t>
      </w:r>
      <w:r w:rsidRPr="003D5334">
        <w:t>ords with similar meanings have vectors that are close together</w:t>
      </w:r>
      <w:r>
        <w:t xml:space="preserve"> and r</w:t>
      </w:r>
      <w:r w:rsidRPr="003D5334">
        <w:t>elationships between words can be modeled as linear transformations (e.g., "king - man + woman ≈ queen").</w:t>
      </w:r>
      <w:r>
        <w:t xml:space="preserve"> </w:t>
      </w:r>
      <w:r w:rsidRPr="003D5334">
        <w:t>Since FastText breaks words into subword units (n-grams), this means that similar words (e.g., "running" and "runner") will have more similar vectors than they would in Word2Vec, due to shared subword components ("run").</w:t>
      </w:r>
    </w:p>
    <w:p w14:paraId="38BA7AD8" w14:textId="77777777" w:rsidR="003D5334" w:rsidRDefault="003D5334" w:rsidP="003D5334">
      <w:pPr>
        <w:rPr>
          <w:b/>
          <w:bCs/>
        </w:rPr>
      </w:pPr>
    </w:p>
    <w:p w14:paraId="41399723" w14:textId="33115395" w:rsidR="003D5334" w:rsidRPr="003D5334" w:rsidRDefault="003D5334" w:rsidP="000F47D4">
      <w:r w:rsidRPr="003D5334">
        <w:t>FastText also constructs vectors geometrically, learning word and subword representations from their co-occurrence patterns in a latent space.</w:t>
      </w:r>
      <w:r w:rsidR="000F47D4">
        <w:t xml:space="preserve"> </w:t>
      </w:r>
      <w:r w:rsidRPr="003D5334">
        <w:t>During training</w:t>
      </w:r>
      <w:r w:rsidR="000F47D4">
        <w:t xml:space="preserve"> however</w:t>
      </w:r>
      <w:r w:rsidRPr="003D5334">
        <w:t>, FastText learns embeddings not just for entire words but also for their subword n-grams.</w:t>
      </w:r>
      <w:r w:rsidR="000F47D4">
        <w:t xml:space="preserve"> </w:t>
      </w:r>
      <w:r w:rsidRPr="003D5334">
        <w:t>When creating the final vector for a word, FastText aggregates the word's subword embeddings (and its own embedding if available) into a single vector</w:t>
      </w:r>
      <w:r w:rsidR="000F47D4">
        <w:t xml:space="preserve">, resulting </w:t>
      </w:r>
      <w:r w:rsidRPr="003D5334">
        <w:t>in embeddings that can handle morphologically rich languages better than Word2Vec, which cannot break words into smaller units.</w:t>
      </w:r>
    </w:p>
    <w:p w14:paraId="3A4D9F25" w14:textId="77777777" w:rsidR="000F47D4" w:rsidRDefault="000F47D4" w:rsidP="003D5334">
      <w:pPr>
        <w:rPr>
          <w:b/>
          <w:bCs/>
        </w:rPr>
      </w:pPr>
    </w:p>
    <w:p w14:paraId="594E1CCE" w14:textId="77777777" w:rsidR="000F47D4" w:rsidRDefault="003D5334" w:rsidP="000F47D4">
      <w:r w:rsidRPr="003D5334">
        <w:t xml:space="preserve">For the word </w:t>
      </w:r>
      <w:r w:rsidRPr="003D5334">
        <w:rPr>
          <w:b/>
          <w:bCs/>
        </w:rPr>
        <w:t>"apple"</w:t>
      </w:r>
      <w:r w:rsidR="000F47D4">
        <w:t xml:space="preserve"> for example, w</w:t>
      </w:r>
      <w:r w:rsidRPr="003D5334">
        <w:t xml:space="preserve">ord-level embedding: </w:t>
      </w:r>
      <w:r w:rsidRPr="003D5334">
        <w:rPr>
          <w:b/>
          <w:bCs/>
        </w:rPr>
        <w:t>"apple"</w:t>
      </w:r>
      <w:r w:rsidRPr="003D5334">
        <w:t xml:space="preserve"> might have a word-level embedding, similar to Word2Vec</w:t>
      </w:r>
      <w:r w:rsidR="000F47D4">
        <w:t>, whereas with s</w:t>
      </w:r>
      <w:r w:rsidRPr="003D5334">
        <w:t>ubword-level embeddings</w:t>
      </w:r>
      <w:r w:rsidR="000F47D4">
        <w:t xml:space="preserve">, the </w:t>
      </w:r>
      <w:r w:rsidRPr="003D5334">
        <w:t>word might also be broken into character n-grams like "app," "ppl," and "ple," each of which has its own learned embedding.</w:t>
      </w:r>
      <w:r w:rsidR="000F47D4">
        <w:t xml:space="preserve"> </w:t>
      </w:r>
      <w:r w:rsidRPr="003D5334">
        <w:t xml:space="preserve">The final vector for </w:t>
      </w:r>
      <w:r w:rsidRPr="003D5334">
        <w:rPr>
          <w:b/>
          <w:bCs/>
        </w:rPr>
        <w:t>"apple"</w:t>
      </w:r>
      <w:r w:rsidRPr="003D5334">
        <w:t xml:space="preserve"> is the </w:t>
      </w:r>
      <w:r w:rsidRPr="003D5334">
        <w:rPr>
          <w:b/>
          <w:bCs/>
        </w:rPr>
        <w:t>sum or average</w:t>
      </w:r>
      <w:r w:rsidRPr="003D5334">
        <w:t xml:space="preserve"> of its word-level embedding and the embeddings of its subword n-grams.</w:t>
      </w:r>
      <w:r w:rsidR="000F47D4">
        <w:rPr>
          <w:b/>
          <w:bCs/>
        </w:rPr>
        <w:t xml:space="preserve"> </w:t>
      </w:r>
      <w:r w:rsidRPr="003D5334">
        <w:t xml:space="preserve">FastText </w:t>
      </w:r>
      <w:r w:rsidR="000F47D4">
        <w:t xml:space="preserve">also computes and </w:t>
      </w:r>
      <w:r w:rsidRPr="003D5334">
        <w:t xml:space="preserve">operates in </w:t>
      </w:r>
      <w:r w:rsidRPr="003D5334">
        <w:rPr>
          <w:b/>
          <w:bCs/>
        </w:rPr>
        <w:t>Euclidean space</w:t>
      </w:r>
      <w:r w:rsidRPr="003D5334">
        <w:t>, where words and subwords are represented as vectors</w:t>
      </w:r>
      <w:r w:rsidR="000F47D4">
        <w:t xml:space="preserve">. FastText also, like its word based counterparts word2vec and glove, primarily uses </w:t>
      </w:r>
      <w:r w:rsidR="000F47D4">
        <w:rPr>
          <w:b/>
          <w:bCs/>
        </w:rPr>
        <w:t>c</w:t>
      </w:r>
      <w:r w:rsidRPr="003D5334">
        <w:rPr>
          <w:b/>
          <w:bCs/>
        </w:rPr>
        <w:t xml:space="preserve">o-occurrence </w:t>
      </w:r>
      <w:r w:rsidR="000F47D4">
        <w:rPr>
          <w:b/>
          <w:bCs/>
        </w:rPr>
        <w:t>statistics to generate its word embeddings (vectors)</w:t>
      </w:r>
      <w:r w:rsidR="000F47D4">
        <w:t xml:space="preserve"> – i.e. </w:t>
      </w:r>
      <w:r w:rsidRPr="003D5334">
        <w:t>words (and subwords) that frequently appear in similar contexts will have vectors close together in this space.</w:t>
      </w:r>
      <w:r w:rsidR="000F47D4">
        <w:t xml:space="preserve"> </w:t>
      </w:r>
    </w:p>
    <w:p w14:paraId="253BA84E" w14:textId="77777777" w:rsidR="000F47D4" w:rsidRDefault="000F47D4" w:rsidP="000F47D4"/>
    <w:p w14:paraId="761F013F" w14:textId="24B3EA99" w:rsidR="003D5334" w:rsidRPr="003D5334" w:rsidRDefault="003D5334" w:rsidP="000F47D4">
      <w:r w:rsidRPr="003D5334">
        <w:t xml:space="preserve">This </w:t>
      </w:r>
      <w:r w:rsidRPr="003D5334">
        <w:rPr>
          <w:b/>
          <w:bCs/>
        </w:rPr>
        <w:t>geometric model</w:t>
      </w:r>
      <w:r w:rsidRPr="003D5334">
        <w:t xml:space="preserve"> allows FastText to capture not just word-level relationships, but also similarities across words with shared subwords, such as:</w:t>
      </w:r>
    </w:p>
    <w:p w14:paraId="1E7FB870" w14:textId="77777777" w:rsidR="003D5334" w:rsidRPr="003D5334" w:rsidRDefault="003D5334" w:rsidP="000F47D4">
      <w:pPr>
        <w:numPr>
          <w:ilvl w:val="0"/>
          <w:numId w:val="46"/>
        </w:numPr>
      </w:pPr>
      <w:r w:rsidRPr="003D5334">
        <w:t>Morphological variations: "run," "running," "runner" will have closer embeddings because of shared subwords.</w:t>
      </w:r>
    </w:p>
    <w:p w14:paraId="24D35F68" w14:textId="77777777" w:rsidR="003D5334" w:rsidRPr="003D5334" w:rsidRDefault="003D5334" w:rsidP="000F47D4">
      <w:pPr>
        <w:numPr>
          <w:ilvl w:val="0"/>
          <w:numId w:val="46"/>
        </w:numPr>
      </w:pPr>
      <w:r w:rsidRPr="003D5334">
        <w:t>Misspellings or unseen words: FastText can produce reasonable embeddings for out-of-vocabulary words based on their subwords.</w:t>
      </w:r>
    </w:p>
    <w:p w14:paraId="5BFFCD88" w14:textId="753E3E54" w:rsidR="003D5334" w:rsidRDefault="003D5334" w:rsidP="000F47D4">
      <w:pPr>
        <w:rPr>
          <w:b/>
          <w:bCs/>
        </w:rPr>
      </w:pPr>
    </w:p>
    <w:p w14:paraId="24371C57" w14:textId="02F4FAF0" w:rsidR="003D5334" w:rsidRDefault="003D5334" w:rsidP="000F47D4">
      <w:r w:rsidRPr="003D5334">
        <w:rPr>
          <w:b/>
          <w:bCs/>
        </w:rPr>
        <w:t>FastText</w:t>
      </w:r>
      <w:r w:rsidRPr="003D5334">
        <w:t xml:space="preserve"> is indeed a </w:t>
      </w:r>
      <w:r w:rsidRPr="003D5334">
        <w:rPr>
          <w:b/>
          <w:bCs/>
        </w:rPr>
        <w:t>co-occurrence-based model in Euclidean space</w:t>
      </w:r>
      <w:r w:rsidRPr="003D5334">
        <w:t>, similar to Word2Vec and GloVe</w:t>
      </w:r>
      <w:r w:rsidR="000F47D4">
        <w:t>, h</w:t>
      </w:r>
      <w:r w:rsidRPr="003D5334">
        <w:t xml:space="preserve">owever, its key innovation is the use of </w:t>
      </w:r>
      <w:r w:rsidRPr="003D5334">
        <w:rPr>
          <w:b/>
          <w:bCs/>
        </w:rPr>
        <w:t>subword information</w:t>
      </w:r>
      <w:r w:rsidRPr="003D5334">
        <w:t>. This allows FastText to generate more accurate embeddings for rare words, morphologically complex words, and even unseen words by leveraging character-level n-grams.</w:t>
      </w:r>
      <w:r w:rsidR="000F47D4">
        <w:t xml:space="preserve"> </w:t>
      </w:r>
      <w:r w:rsidRPr="003D5334">
        <w:t xml:space="preserve">In the </w:t>
      </w:r>
      <w:r w:rsidRPr="003D5334">
        <w:rPr>
          <w:b/>
          <w:bCs/>
        </w:rPr>
        <w:t>Euclidean space</w:t>
      </w:r>
      <w:r w:rsidRPr="003D5334">
        <w:t>, FastText ensures that both word-level and subword-level co-occurrence patterns are captured, making it robust for handling languages with rich morphology or large vocabularies.</w:t>
      </w:r>
    </w:p>
    <w:p w14:paraId="22775F53" w14:textId="77777777" w:rsidR="000F47D4" w:rsidRDefault="000F47D4" w:rsidP="000F47D4"/>
    <w:p w14:paraId="30912748" w14:textId="77777777" w:rsidR="000F47D4" w:rsidRDefault="000F47D4" w:rsidP="000F47D4"/>
    <w:p w14:paraId="01C6F42F" w14:textId="114E98E7" w:rsidR="000F47D4" w:rsidRPr="003D5334" w:rsidRDefault="000F47D4" w:rsidP="000F47D4">
      <w:pPr>
        <w:pStyle w:val="Heading3"/>
      </w:pPr>
      <w:bookmarkStart w:id="42" w:name="_Toc187682493"/>
      <w:r>
        <w:t>Contextualized Embeddings</w:t>
      </w:r>
      <w:r w:rsidR="00A771E1">
        <w:t xml:space="preserve"> (Transformers)</w:t>
      </w:r>
      <w:bookmarkEnd w:id="42"/>
    </w:p>
    <w:p w14:paraId="6B33A955" w14:textId="77777777" w:rsidR="000F47D4" w:rsidRDefault="000F47D4" w:rsidP="003D5334"/>
    <w:p w14:paraId="4FA117E4" w14:textId="0B4B84D5" w:rsidR="003D5334" w:rsidRPr="003D5334" w:rsidRDefault="003D5334" w:rsidP="003D5334">
      <w:r w:rsidRPr="003D5334">
        <w:rPr>
          <w:b/>
          <w:bCs/>
        </w:rPr>
        <w:t>BERT (Bidirectional Encoder Representations from Transformers)</w:t>
      </w:r>
      <w:r w:rsidRPr="003D5334">
        <w:t xml:space="preserve"> and </w:t>
      </w:r>
      <w:r w:rsidRPr="003D5334">
        <w:rPr>
          <w:b/>
          <w:bCs/>
        </w:rPr>
        <w:t>RoBERTa (Robustly Optimized BERT Pretraining Approach)</w:t>
      </w:r>
      <w:r w:rsidRPr="003D5334">
        <w:t xml:space="preserve"> have more complex embedding construction methods compared to models like Word2Vec or FastText, as they are based on </w:t>
      </w:r>
      <w:r w:rsidRPr="003D5334">
        <w:rPr>
          <w:b/>
          <w:bCs/>
        </w:rPr>
        <w:t>deep contextualized embeddings</w:t>
      </w:r>
      <w:r w:rsidRPr="003D5334">
        <w:t xml:space="preserve"> using the </w:t>
      </w:r>
      <w:r w:rsidRPr="003D5334">
        <w:rPr>
          <w:b/>
          <w:bCs/>
        </w:rPr>
        <w:t>Transformer architecture</w:t>
      </w:r>
      <w:r w:rsidRPr="003D5334">
        <w:t xml:space="preserve">. Their construction methods can be described in </w:t>
      </w:r>
      <w:r w:rsidRPr="003D5334">
        <w:rPr>
          <w:b/>
          <w:bCs/>
        </w:rPr>
        <w:t>algebraic</w:t>
      </w:r>
      <w:r w:rsidRPr="003D5334">
        <w:t xml:space="preserve">, </w:t>
      </w:r>
      <w:r w:rsidRPr="003D5334">
        <w:rPr>
          <w:b/>
          <w:bCs/>
        </w:rPr>
        <w:t>probabilistic</w:t>
      </w:r>
      <w:r w:rsidRPr="003D5334">
        <w:t xml:space="preserve">, and </w:t>
      </w:r>
      <w:r w:rsidRPr="003D5334">
        <w:rPr>
          <w:b/>
          <w:bCs/>
        </w:rPr>
        <w:t>geometric</w:t>
      </w:r>
      <w:r w:rsidRPr="003D5334">
        <w:t xml:space="preserve"> terms, but they diverge from simpler word embedding models because they generate </w:t>
      </w:r>
      <w:r w:rsidRPr="003D5334">
        <w:rPr>
          <w:b/>
          <w:bCs/>
        </w:rPr>
        <w:t>context-dependent representations</w:t>
      </w:r>
      <w:r w:rsidRPr="003D5334">
        <w:t xml:space="preserve"> for each token.</w:t>
      </w:r>
    </w:p>
    <w:p w14:paraId="151EE0A0" w14:textId="77777777" w:rsidR="000F47D4" w:rsidRDefault="000F47D4" w:rsidP="003D5334">
      <w:pPr>
        <w:rPr>
          <w:b/>
          <w:bCs/>
        </w:rPr>
      </w:pPr>
    </w:p>
    <w:p w14:paraId="12827236" w14:textId="540D1657" w:rsidR="003D5334" w:rsidRPr="003D5334" w:rsidRDefault="003D5334" w:rsidP="003D5334">
      <w:r w:rsidRPr="003D5334">
        <w:t xml:space="preserve">Both BERT and RoBERTa use </w:t>
      </w:r>
      <w:r w:rsidRPr="003D5334">
        <w:rPr>
          <w:b/>
          <w:bCs/>
        </w:rPr>
        <w:t>Transformer models</w:t>
      </w:r>
      <w:r w:rsidRPr="003D5334">
        <w:t xml:space="preserve"> that employ </w:t>
      </w:r>
      <w:r w:rsidRPr="003D5334">
        <w:rPr>
          <w:b/>
          <w:bCs/>
        </w:rPr>
        <w:t>self-attention mechanisms</w:t>
      </w:r>
      <w:r w:rsidRPr="003D5334">
        <w:t xml:space="preserve"> to generate token embeddings. The main difference between these models and earlier approaches (Word2Vec, GloVe, FastText) is that the embeddings generated by BERT and RoBERTa are:</w:t>
      </w:r>
    </w:p>
    <w:p w14:paraId="31642EF3" w14:textId="77777777" w:rsidR="003D5334" w:rsidRPr="003D5334" w:rsidRDefault="003D5334" w:rsidP="000F47D4">
      <w:pPr>
        <w:numPr>
          <w:ilvl w:val="0"/>
          <w:numId w:val="47"/>
        </w:numPr>
        <w:spacing w:before="120"/>
      </w:pPr>
      <w:r w:rsidRPr="003D5334">
        <w:rPr>
          <w:b/>
          <w:bCs/>
        </w:rPr>
        <w:t>Contextual</w:t>
      </w:r>
      <w:r w:rsidRPr="003D5334">
        <w:t>: The same word can have different embeddings depending on its context.</w:t>
      </w:r>
    </w:p>
    <w:p w14:paraId="6B69F5FE" w14:textId="77777777" w:rsidR="003D5334" w:rsidRPr="003D5334" w:rsidRDefault="003D5334" w:rsidP="000F47D4">
      <w:pPr>
        <w:numPr>
          <w:ilvl w:val="0"/>
          <w:numId w:val="47"/>
        </w:numPr>
        <w:spacing w:before="120"/>
      </w:pPr>
      <w:r w:rsidRPr="003D5334">
        <w:rPr>
          <w:b/>
          <w:bCs/>
        </w:rPr>
        <w:t>Subword-based</w:t>
      </w:r>
      <w:r w:rsidRPr="003D5334">
        <w:t xml:space="preserve">: They break words into </w:t>
      </w:r>
      <w:r w:rsidRPr="003D5334">
        <w:rPr>
          <w:b/>
          <w:bCs/>
        </w:rPr>
        <w:t>subwords (wordpieces)</w:t>
      </w:r>
      <w:r w:rsidRPr="003D5334">
        <w:t>, similar to FastText, but the focus is on dynamic tokenization based on context.</w:t>
      </w:r>
    </w:p>
    <w:p w14:paraId="5B0F09AF" w14:textId="77777777" w:rsidR="003D5334" w:rsidRPr="003D5334" w:rsidRDefault="003D5334" w:rsidP="000F47D4">
      <w:pPr>
        <w:numPr>
          <w:ilvl w:val="0"/>
          <w:numId w:val="47"/>
        </w:numPr>
        <w:spacing w:before="120"/>
      </w:pPr>
      <w:r w:rsidRPr="003D5334">
        <w:rPr>
          <w:b/>
          <w:bCs/>
        </w:rPr>
        <w:t>Deep embeddings</w:t>
      </w:r>
      <w:r w:rsidRPr="003D5334">
        <w:t>: Generated from multiple layers of Transformer networks.</w:t>
      </w:r>
    </w:p>
    <w:p w14:paraId="6C3AA017" w14:textId="77777777" w:rsidR="000F47D4" w:rsidRDefault="000F47D4" w:rsidP="000F47D4">
      <w:pPr>
        <w:rPr>
          <w:b/>
          <w:bCs/>
        </w:rPr>
      </w:pPr>
    </w:p>
    <w:p w14:paraId="62D91000" w14:textId="429187EB" w:rsidR="003D5334" w:rsidRPr="003D5334" w:rsidRDefault="003D5334" w:rsidP="000F47D4">
      <w:pPr>
        <w:rPr>
          <w:b/>
          <w:bCs/>
        </w:rPr>
      </w:pPr>
      <w:r w:rsidRPr="003D5334">
        <w:t xml:space="preserve">BERT and RoBERTa rely on the </w:t>
      </w:r>
      <w:r w:rsidRPr="003D5334">
        <w:rPr>
          <w:b/>
          <w:bCs/>
        </w:rPr>
        <w:t>Transformer's self-attention</w:t>
      </w:r>
      <w:r w:rsidRPr="003D5334">
        <w:t xml:space="preserve"> mechanism, which learns </w:t>
      </w:r>
      <w:r w:rsidRPr="003D5334">
        <w:rPr>
          <w:b/>
          <w:bCs/>
        </w:rPr>
        <w:t>relationships between every word (or subword) in a sentence</w:t>
      </w:r>
      <w:r w:rsidRPr="003D5334">
        <w:t>.</w:t>
      </w:r>
      <w:r w:rsidR="000F47D4">
        <w:rPr>
          <w:b/>
          <w:bCs/>
        </w:rPr>
        <w:t xml:space="preserve"> </w:t>
      </w:r>
      <w:r w:rsidRPr="003D5334">
        <w:t xml:space="preserve">For each word in a sentence, the model computes attention scores for all other words, forming a </w:t>
      </w:r>
      <w:r w:rsidRPr="003D5334">
        <w:rPr>
          <w:b/>
          <w:bCs/>
        </w:rPr>
        <w:t>probabilistic representation</w:t>
      </w:r>
      <w:r w:rsidRPr="003D5334">
        <w:t xml:space="preserve"> of how much attention each word should pay to every other word in the sentence.</w:t>
      </w:r>
      <w:r w:rsidR="000F47D4">
        <w:rPr>
          <w:b/>
          <w:bCs/>
        </w:rPr>
        <w:t xml:space="preserve"> </w:t>
      </w:r>
      <w:r w:rsidRPr="003D5334">
        <w:t>These attention scores are used to weight the embeddings from previous layers, allowing the model to encode context dynamically for each word.</w:t>
      </w:r>
      <w:r w:rsidR="000F47D4">
        <w:rPr>
          <w:b/>
          <w:bCs/>
        </w:rPr>
        <w:t xml:space="preserve"> </w:t>
      </w:r>
      <w:r w:rsidRPr="003D5334">
        <w:t xml:space="preserve">Each word is </w:t>
      </w:r>
      <w:r w:rsidRPr="003D5334">
        <w:rPr>
          <w:b/>
          <w:bCs/>
        </w:rPr>
        <w:t>re-positioned</w:t>
      </w:r>
      <w:r w:rsidRPr="003D5334">
        <w:t xml:space="preserve"> in a high-dimensional space based on how it relates to other words in the sentence. This is done through </w:t>
      </w:r>
      <w:r w:rsidRPr="003D5334">
        <w:rPr>
          <w:b/>
          <w:bCs/>
        </w:rPr>
        <w:t>weighted linear combinations of embeddings</w:t>
      </w:r>
      <w:r w:rsidRPr="003D5334">
        <w:t xml:space="preserve"> based on the attention scores, causing the embeddings to shift depending on the context.</w:t>
      </w:r>
    </w:p>
    <w:p w14:paraId="093075A0" w14:textId="77777777" w:rsidR="000F47D4" w:rsidRDefault="000F47D4" w:rsidP="000F47D4">
      <w:pPr>
        <w:rPr>
          <w:b/>
          <w:bCs/>
        </w:rPr>
      </w:pPr>
    </w:p>
    <w:p w14:paraId="50D7E7B6" w14:textId="6B3C6462" w:rsidR="003D5334" w:rsidRPr="003D5334" w:rsidRDefault="003D5334" w:rsidP="000F47D4">
      <w:r w:rsidRPr="003D5334">
        <w:t xml:space="preserve">Unlike Word2Vec or GloVe, which assign a fixed vector to each word, BERT and RoBERTa generate </w:t>
      </w:r>
      <w:r w:rsidRPr="003D5334">
        <w:rPr>
          <w:b/>
          <w:bCs/>
        </w:rPr>
        <w:t>dynamic embeddings</w:t>
      </w:r>
      <w:r w:rsidRPr="003D5334">
        <w:t xml:space="preserve"> based on the sentence. For example, the word "bank" will have different embeddings in "river bank" vs. "financial bank."</w:t>
      </w:r>
      <w:r w:rsidR="000F47D4">
        <w:t xml:space="preserve"> </w:t>
      </w:r>
      <w:r w:rsidRPr="003D5334">
        <w:t xml:space="preserve">Each layer of the Transformer network modifies the embedding of a word based on </w:t>
      </w:r>
      <w:r w:rsidRPr="003D5334">
        <w:rPr>
          <w:b/>
          <w:bCs/>
        </w:rPr>
        <w:t>algebraic transformations</w:t>
      </w:r>
      <w:r w:rsidRPr="003D5334">
        <w:t xml:space="preserve"> (matrices of weights, biases, and nonlinear activations) and the </w:t>
      </w:r>
      <w:r w:rsidRPr="003D5334">
        <w:rPr>
          <w:b/>
          <w:bCs/>
        </w:rPr>
        <w:t>attention mechanism</w:t>
      </w:r>
      <w:r w:rsidRPr="003D5334">
        <w:t>.</w:t>
      </w:r>
      <w:r w:rsidR="000F47D4">
        <w:t xml:space="preserve"> </w:t>
      </w:r>
      <w:r w:rsidRPr="003D5334">
        <w:t xml:space="preserve">The final embedding of a word is the result of </w:t>
      </w:r>
      <w:r w:rsidRPr="003D5334">
        <w:rPr>
          <w:b/>
          <w:bCs/>
        </w:rPr>
        <w:t>multiple layers of matrix transformations</w:t>
      </w:r>
      <w:r w:rsidRPr="003D5334">
        <w:t xml:space="preserve">, making it a </w:t>
      </w:r>
      <w:r w:rsidRPr="003D5334">
        <w:rPr>
          <w:b/>
          <w:bCs/>
        </w:rPr>
        <w:t>deep representation</w:t>
      </w:r>
      <w:r w:rsidRPr="003D5334">
        <w:t xml:space="preserve"> of the word and its surrounding context.</w:t>
      </w:r>
    </w:p>
    <w:p w14:paraId="74504922" w14:textId="77777777" w:rsidR="000F47D4" w:rsidRDefault="000F47D4" w:rsidP="000F47D4">
      <w:pPr>
        <w:rPr>
          <w:b/>
          <w:bCs/>
        </w:rPr>
      </w:pPr>
    </w:p>
    <w:p w14:paraId="4AE935ED" w14:textId="52CF5405" w:rsidR="003D5334" w:rsidRPr="003D5334" w:rsidRDefault="003D5334" w:rsidP="000F47D4">
      <w:r w:rsidRPr="003D5334">
        <w:t xml:space="preserve">BERT and RoBERTa are pretrained on massive amounts of text data using </w:t>
      </w:r>
      <w:r w:rsidRPr="003D5334">
        <w:rPr>
          <w:b/>
          <w:bCs/>
        </w:rPr>
        <w:t>masked language modeling (MLM)</w:t>
      </w:r>
      <w:r w:rsidRPr="003D5334">
        <w:t xml:space="preserve"> and (for BERT) </w:t>
      </w:r>
      <w:r w:rsidRPr="003D5334">
        <w:rPr>
          <w:b/>
          <w:bCs/>
        </w:rPr>
        <w:t>next sentence prediction (NSP)</w:t>
      </w:r>
      <w:r w:rsidRPr="003D5334">
        <w:t>. During pretraining, part of the sentence is hidden (masked), and the model is trained to predict the missing word.</w:t>
      </w:r>
      <w:r w:rsidR="000F47D4">
        <w:t xml:space="preserve"> </w:t>
      </w:r>
      <w:r w:rsidRPr="003D5334">
        <w:t xml:space="preserve">MLM introduces </w:t>
      </w:r>
      <w:r w:rsidRPr="003D5334">
        <w:rPr>
          <w:b/>
          <w:bCs/>
        </w:rPr>
        <w:t>probabilistic predictions</w:t>
      </w:r>
      <w:r w:rsidRPr="003D5334">
        <w:t xml:space="preserve"> into the model’s learning process. The embeddings that result from MLM are optimized for downstream tasks, such as classification, named entity recognition, or question answering.</w:t>
      </w:r>
      <w:r w:rsidR="000F47D4">
        <w:t xml:space="preserve"> </w:t>
      </w:r>
      <w:r w:rsidRPr="003D5334">
        <w:t>The pretrained model is further fine-tuned on specific tasks, allowing BERT or RoBERTa to adjust its embeddings based on task-specific data.</w:t>
      </w:r>
    </w:p>
    <w:p w14:paraId="395F5C40" w14:textId="77777777" w:rsidR="000F47D4" w:rsidRDefault="000F47D4" w:rsidP="000F47D4">
      <w:pPr>
        <w:rPr>
          <w:b/>
          <w:bCs/>
        </w:rPr>
      </w:pPr>
    </w:p>
    <w:p w14:paraId="52080ACF" w14:textId="2B68672A" w:rsidR="003D5334" w:rsidRPr="003D5334" w:rsidRDefault="003D5334" w:rsidP="000F47D4">
      <w:r w:rsidRPr="003D5334">
        <w:t xml:space="preserve">BERT considers the </w:t>
      </w:r>
      <w:r w:rsidRPr="003D5334">
        <w:rPr>
          <w:b/>
          <w:bCs/>
        </w:rPr>
        <w:t>entire context of a word</w:t>
      </w:r>
      <w:r w:rsidRPr="003D5334">
        <w:t xml:space="preserve"> from both directions (left-to-right and right-to-left) using the self-attention mechanism. This means that the embedding for a word in BERT is influenced by both the preceding and succeeding words in a sentence, making the embeddings </w:t>
      </w:r>
      <w:r w:rsidRPr="003D5334">
        <w:rPr>
          <w:b/>
          <w:bCs/>
        </w:rPr>
        <w:t>contextual and bidirectional</w:t>
      </w:r>
      <w:r w:rsidRPr="003D5334">
        <w:t>.</w:t>
      </w:r>
      <w:r w:rsidR="000F47D4">
        <w:t xml:space="preserve"> </w:t>
      </w:r>
      <w:r w:rsidRPr="003D5334">
        <w:t xml:space="preserve">RoBERTa builds on BERT but removes the </w:t>
      </w:r>
      <w:r w:rsidRPr="003D5334">
        <w:rPr>
          <w:b/>
          <w:bCs/>
        </w:rPr>
        <w:t>next sentence prediction (NSP)</w:t>
      </w:r>
      <w:r w:rsidRPr="003D5334">
        <w:t xml:space="preserve"> task and introduces changes to </w:t>
      </w:r>
      <w:r w:rsidRPr="003D5334">
        <w:rPr>
          <w:b/>
          <w:bCs/>
        </w:rPr>
        <w:lastRenderedPageBreak/>
        <w:t>pretraining hyperparameters</w:t>
      </w:r>
      <w:r w:rsidRPr="003D5334">
        <w:t xml:space="preserve">, such as training with </w:t>
      </w:r>
      <w:r w:rsidRPr="003D5334">
        <w:rPr>
          <w:b/>
          <w:bCs/>
        </w:rPr>
        <w:t>larger batch sizes</w:t>
      </w:r>
      <w:r w:rsidRPr="003D5334">
        <w:t xml:space="preserve"> and more data. This leads to better generalization performance.</w:t>
      </w:r>
      <w:r w:rsidR="000F47D4">
        <w:t xml:space="preserve"> </w:t>
      </w:r>
      <w:r w:rsidRPr="003D5334">
        <w:t xml:space="preserve">RoBERTa uses </w:t>
      </w:r>
      <w:r w:rsidRPr="003D5334">
        <w:rPr>
          <w:b/>
          <w:bCs/>
        </w:rPr>
        <w:t>dynamic masking</w:t>
      </w:r>
      <w:r w:rsidRPr="003D5334">
        <w:t xml:space="preserve"> during pretraining, meaning the mask positions are selected randomly each time a sequence is fed into the model. This leads to more robust embeddings.</w:t>
      </w:r>
    </w:p>
    <w:p w14:paraId="7FF53FAC" w14:textId="77777777" w:rsidR="000F47D4" w:rsidRDefault="000F47D4" w:rsidP="000F47D4">
      <w:pPr>
        <w:rPr>
          <w:b/>
          <w:bCs/>
        </w:rPr>
      </w:pPr>
    </w:p>
    <w:p w14:paraId="0B47AC97" w14:textId="77777777" w:rsidR="000F47D4" w:rsidRDefault="000F47D4" w:rsidP="000F47D4">
      <w:pPr>
        <w:rPr>
          <w:b/>
          <w:bCs/>
        </w:rPr>
      </w:pPr>
      <w:r>
        <w:rPr>
          <w:b/>
          <w:bCs/>
        </w:rPr>
        <w:t xml:space="preserve">With </w:t>
      </w:r>
      <w:r w:rsidR="003D5334" w:rsidRPr="003D5334">
        <w:rPr>
          <w:b/>
          <w:bCs/>
        </w:rPr>
        <w:t>BERT/RoBERTa</w:t>
      </w:r>
      <w:r>
        <w:rPr>
          <w:b/>
          <w:bCs/>
        </w:rPr>
        <w:t>,</w:t>
      </w:r>
      <w:r w:rsidR="003D5334" w:rsidRPr="003D5334">
        <w:rPr>
          <w:b/>
          <w:bCs/>
        </w:rPr>
        <w:t xml:space="preserve"> </w:t>
      </w:r>
      <w:r>
        <w:rPr>
          <w:b/>
          <w:bCs/>
        </w:rPr>
        <w:t>e</w:t>
      </w:r>
      <w:r w:rsidR="003D5334" w:rsidRPr="003D5334">
        <w:t>ach token's embedding is influenced by the entire sentence using a probabilistic attention mechanism. Words or subwords in the sentence contribute to the final embedding based on the attention weights learned during training.</w:t>
      </w:r>
      <w:r>
        <w:t xml:space="preserve"> </w:t>
      </w:r>
      <w:r w:rsidR="003D5334" w:rsidRPr="003D5334">
        <w:t xml:space="preserve">Embeddings are constructed by </w:t>
      </w:r>
      <w:r w:rsidR="003D5334" w:rsidRPr="003D5334">
        <w:rPr>
          <w:b/>
          <w:bCs/>
        </w:rPr>
        <w:t>layering algebraic transformations</w:t>
      </w:r>
      <w:r w:rsidR="003D5334" w:rsidRPr="003D5334">
        <w:t xml:space="preserve"> (matrices of weights, biases, non-linear activations) across multiple layers (12 layers for BERT-base, 24 layers for BERT-large/RoBERTa-large)</w:t>
      </w:r>
      <w:r>
        <w:t>, and e</w:t>
      </w:r>
      <w:r w:rsidR="003D5334" w:rsidRPr="003D5334">
        <w:t>mbeddings are context-sensitive, meaning the same word has different embeddings depending on its surrounding words.</w:t>
      </w:r>
      <w:r>
        <w:t xml:space="preserve"> </w:t>
      </w:r>
      <w:r w:rsidR="003D5334" w:rsidRPr="003D5334">
        <w:t>Words are broken into subword units (WordPiece tokens), and their embeddings are learned and combined using attention mechanisms. This makes BERT and RoBERTa effective at handling out-of-vocabulary words and morphologically complex languages.</w:t>
      </w:r>
    </w:p>
    <w:p w14:paraId="4E55C24D" w14:textId="77777777" w:rsidR="000F47D4" w:rsidRDefault="000F47D4" w:rsidP="000F47D4">
      <w:pPr>
        <w:rPr>
          <w:b/>
          <w:bCs/>
        </w:rPr>
      </w:pPr>
    </w:p>
    <w:p w14:paraId="0C9326C1" w14:textId="1178AC33" w:rsidR="003D5334" w:rsidRPr="003D5334" w:rsidRDefault="003D5334" w:rsidP="003D5334">
      <w:r w:rsidRPr="003D5334">
        <w:t xml:space="preserve">In the embedding space, BERT and RoBERTa learn to position words in a way that </w:t>
      </w:r>
      <w:r w:rsidRPr="003D5334">
        <w:rPr>
          <w:b/>
          <w:bCs/>
        </w:rPr>
        <w:t>encodes both syntactic and semantic relationships</w:t>
      </w:r>
      <w:r w:rsidRPr="003D5334">
        <w:t xml:space="preserve">, but these relationships are deeply tied to the </w:t>
      </w:r>
      <w:r w:rsidRPr="003D5334">
        <w:rPr>
          <w:b/>
          <w:bCs/>
        </w:rPr>
        <w:t>specific context</w:t>
      </w:r>
      <w:r w:rsidRPr="003D5334">
        <w:t>.</w:t>
      </w:r>
      <w:r w:rsidR="000F47D4">
        <w:t xml:space="preserve"> </w:t>
      </w:r>
      <w:r w:rsidRPr="003D5334">
        <w:t>In BERT/RoBERTa's embedding space, the distance between words is not just based on their isolated meaning but on how they interact with other words in a given sentence or passage. Thus, the same word can have multiple geometric positions depending on the sentence in which it appears.</w:t>
      </w:r>
      <w:r w:rsidR="000F47D4">
        <w:t xml:space="preserve"> </w:t>
      </w:r>
      <w:r w:rsidRPr="003D5334">
        <w:rPr>
          <w:b/>
          <w:bCs/>
        </w:rPr>
        <w:t>BERT and RoBERTa embeddings</w:t>
      </w:r>
      <w:r w:rsidRPr="003D5334">
        <w:t xml:space="preserve"> are </w:t>
      </w:r>
      <w:r w:rsidRPr="003D5334">
        <w:rPr>
          <w:b/>
          <w:bCs/>
        </w:rPr>
        <w:t>contextual, probabilistic, and dynamic</w:t>
      </w:r>
      <w:r w:rsidR="000F47D4">
        <w:t xml:space="preserve">, </w:t>
      </w:r>
      <w:r w:rsidRPr="003D5334">
        <w:t>differ</w:t>
      </w:r>
      <w:r w:rsidR="000F47D4">
        <w:t>ing</w:t>
      </w:r>
      <w:r w:rsidRPr="003D5334">
        <w:t xml:space="preserve"> from static embeddings like Word2Vec or GloVe, where each word has a single fixed vector. Instead, BERT and RoBERTa dynamically adjust word embeddings based on the context within the sentence.</w:t>
      </w:r>
      <w:r w:rsidR="000F47D4">
        <w:t xml:space="preserve"> </w:t>
      </w:r>
      <w:r w:rsidR="000F47D4">
        <w:rPr>
          <w:b/>
          <w:bCs/>
        </w:rPr>
        <w:t xml:space="preserve">Just </w:t>
      </w:r>
      <w:r w:rsidRPr="003D5334">
        <w:t>like Word2Vec or GloVe</w:t>
      </w:r>
      <w:r w:rsidR="000F47D4">
        <w:t xml:space="preserve"> however,</w:t>
      </w:r>
      <w:r w:rsidRPr="003D5334">
        <w:t xml:space="preserve"> BERT and RoBERTa operate in </w:t>
      </w:r>
      <w:r w:rsidRPr="003D5334">
        <w:rPr>
          <w:b/>
          <w:bCs/>
        </w:rPr>
        <w:t>Euclidean space</w:t>
      </w:r>
      <w:r w:rsidRPr="003D5334">
        <w:t>, but with a much deeper and more sophisticated construction process that reflects the complex relationships between words in different contexts.</w:t>
      </w:r>
      <w:r w:rsidR="000F47D4">
        <w:t xml:space="preserve"> </w:t>
      </w:r>
      <w:r w:rsidRPr="003D5334">
        <w:t xml:space="preserve">In essence, </w:t>
      </w:r>
      <w:r w:rsidRPr="003D5334">
        <w:rPr>
          <w:b/>
          <w:bCs/>
        </w:rPr>
        <w:t>BERT and RoBERTa construct embeddings</w:t>
      </w:r>
      <w:r w:rsidRPr="003D5334">
        <w:t xml:space="preserve"> through a combination of </w:t>
      </w:r>
      <w:r w:rsidRPr="003D5334">
        <w:rPr>
          <w:b/>
          <w:bCs/>
        </w:rPr>
        <w:t>probabilistic attention mechanisms</w:t>
      </w:r>
      <w:r w:rsidRPr="003D5334">
        <w:t xml:space="preserve"> and </w:t>
      </w:r>
      <w:r w:rsidRPr="003D5334">
        <w:rPr>
          <w:b/>
          <w:bCs/>
        </w:rPr>
        <w:t>deep algebraic transformations</w:t>
      </w:r>
      <w:r w:rsidRPr="003D5334">
        <w:t xml:space="preserve"> across multiple layers, resulting in </w:t>
      </w:r>
      <w:r w:rsidRPr="003D5334">
        <w:rPr>
          <w:b/>
          <w:bCs/>
        </w:rPr>
        <w:t>rich, context-sensitive word vectors</w:t>
      </w:r>
      <w:r w:rsidRPr="003D5334">
        <w:t xml:space="preserve"> in Euclidean space.</w:t>
      </w:r>
    </w:p>
    <w:p w14:paraId="298A58FB" w14:textId="1BD655B6" w:rsidR="00FB0946" w:rsidRDefault="00FB0946" w:rsidP="003D5334"/>
    <w:p w14:paraId="739519A9" w14:textId="77777777" w:rsidR="001D24E5" w:rsidRDefault="001D24E5" w:rsidP="003D5334"/>
    <w:p w14:paraId="79BC7581" w14:textId="77777777" w:rsidR="001D24E5" w:rsidRPr="001D24E5" w:rsidRDefault="001D24E5" w:rsidP="001D24E5">
      <w:r w:rsidRPr="001D24E5">
        <w:rPr>
          <w:b/>
          <w:bCs/>
        </w:rPr>
        <w:t>LLaMA (Large Language Model Meta AI)</w:t>
      </w:r>
      <w:r w:rsidRPr="001D24E5">
        <w:t xml:space="preserve"> is another transformer-based model similar to </w:t>
      </w:r>
      <w:r w:rsidRPr="001D24E5">
        <w:rPr>
          <w:b/>
          <w:bCs/>
        </w:rPr>
        <w:t>GPT</w:t>
      </w:r>
      <w:r w:rsidRPr="001D24E5">
        <w:t xml:space="preserve">, </w:t>
      </w:r>
      <w:r w:rsidRPr="001D24E5">
        <w:rPr>
          <w:b/>
          <w:bCs/>
        </w:rPr>
        <w:t>BERT</w:t>
      </w:r>
      <w:r w:rsidRPr="001D24E5">
        <w:t xml:space="preserve">, and </w:t>
      </w:r>
      <w:r w:rsidRPr="001D24E5">
        <w:rPr>
          <w:b/>
          <w:bCs/>
        </w:rPr>
        <w:t>RoBERTa</w:t>
      </w:r>
      <w:r w:rsidRPr="001D24E5">
        <w:t xml:space="preserve">, but it is designed specifically for efficiency and scalability. The construction method of LLaMA embeddings shares many similarities with models like GPT, BERT, and RoBERTa, but LLaMA has specific optimizations in terms of </w:t>
      </w:r>
      <w:r w:rsidRPr="001D24E5">
        <w:rPr>
          <w:b/>
          <w:bCs/>
        </w:rPr>
        <w:t>efficiency</w:t>
      </w:r>
      <w:r w:rsidRPr="001D24E5">
        <w:t xml:space="preserve"> and </w:t>
      </w:r>
      <w:r w:rsidRPr="001D24E5">
        <w:rPr>
          <w:b/>
          <w:bCs/>
        </w:rPr>
        <w:t>scaling</w:t>
      </w:r>
      <w:r w:rsidRPr="001D24E5">
        <w:t xml:space="preserve"> for large datasets and long contexts.</w:t>
      </w:r>
    </w:p>
    <w:p w14:paraId="207C132A" w14:textId="77777777" w:rsidR="001D24E5" w:rsidRDefault="001D24E5" w:rsidP="001D24E5"/>
    <w:p w14:paraId="221DCD78" w14:textId="77777777" w:rsidR="001D24E5" w:rsidRDefault="001D24E5" w:rsidP="001D24E5">
      <w:r w:rsidRPr="001D24E5">
        <w:t xml:space="preserve">LLaMA is an </w:t>
      </w:r>
      <w:r w:rsidRPr="001D24E5">
        <w:rPr>
          <w:b/>
          <w:bCs/>
        </w:rPr>
        <w:t>autoregressive transformer model</w:t>
      </w:r>
      <w:r w:rsidRPr="001D24E5">
        <w:t>, which means it generates embeddings (and predictions) by looking at past tokens in a sequence (unidirectional context). It's similar to GPT models but with several architectural and training adjustments that make it more efficient and capable of handling large contexts.</w:t>
      </w:r>
      <w:r>
        <w:t xml:space="preserve"> </w:t>
      </w:r>
      <w:r w:rsidRPr="001D24E5">
        <w:rPr>
          <w:b/>
          <w:bCs/>
        </w:rPr>
        <w:t>LLaMA</w:t>
      </w:r>
      <w:r w:rsidRPr="001D24E5">
        <w:t xml:space="preserve"> constructs embeddings for each word (or token) based on the previous tokens in the sequence. It reads the input text from left to right and predicts the next token based on the tokens that came before it.</w:t>
      </w:r>
      <w:r>
        <w:t xml:space="preserve"> </w:t>
      </w:r>
      <w:r w:rsidRPr="001D24E5">
        <w:t>At each step, the model applies a series of algebraic transformations (matrix multiplications, biases, and non-linear activations) to generate embeddings for each token in the sequence.</w:t>
      </w:r>
      <w:r>
        <w:t xml:space="preserve"> </w:t>
      </w:r>
      <w:r w:rsidRPr="001D24E5">
        <w:t>Each token embedding is influenced by the attention mechanism that assigns probabilities to how much the model should focus on different preceding tokens.</w:t>
      </w:r>
    </w:p>
    <w:p w14:paraId="42946DB1" w14:textId="77777777" w:rsidR="001D24E5" w:rsidRDefault="001D24E5" w:rsidP="001D24E5"/>
    <w:p w14:paraId="507DF538" w14:textId="7CB5A623" w:rsidR="001D24E5" w:rsidRPr="001D24E5" w:rsidRDefault="001D24E5" w:rsidP="001D24E5">
      <w:r w:rsidRPr="001D24E5">
        <w:t>The self-attention mechanism is at the core of LLaMA’s architecture, just like in other transformer models. This mechanism allows each token to focus on (or "attend to") other tokens in the sequence based on their relevance.</w:t>
      </w:r>
      <w:r>
        <w:t xml:space="preserve"> </w:t>
      </w:r>
      <w:r w:rsidRPr="001D24E5">
        <w:t xml:space="preserve">For each token, LLaMA computes attention scores that determine how much weight to give to </w:t>
      </w:r>
      <w:r w:rsidRPr="001D24E5">
        <w:lastRenderedPageBreak/>
        <w:t>each preceding token. These attention scores are derived from the dot products of token embeddings and are normalized via softmax to produce probabilities.</w:t>
      </w:r>
      <w:r>
        <w:t xml:space="preserve"> </w:t>
      </w:r>
      <w:r w:rsidRPr="001D24E5">
        <w:t>Each token is placed in a high-dimensional vector space where its position is adjusted based on its relationship with other tokens in the context. Tokens that share similar contexts will have embeddings that are closer to each other in this space.</w:t>
      </w:r>
    </w:p>
    <w:p w14:paraId="051B1197" w14:textId="77777777" w:rsidR="001D24E5" w:rsidRDefault="001D24E5" w:rsidP="001D24E5">
      <w:pPr>
        <w:rPr>
          <w:b/>
          <w:bCs/>
        </w:rPr>
      </w:pPr>
    </w:p>
    <w:p w14:paraId="2F875FBA" w14:textId="6BE6B2DF" w:rsidR="001D24E5" w:rsidRDefault="001D24E5" w:rsidP="001D24E5">
      <w:pPr>
        <w:rPr>
          <w:b/>
          <w:bCs/>
        </w:rPr>
      </w:pPr>
      <w:r w:rsidRPr="001D24E5">
        <w:t>LLaMA consists of multiple layers of transformers, each layer performing a sequence of algebraic operations, including matrix multiplications, bias additions, and non-linear activation functions (typically GELU or ReLU).</w:t>
      </w:r>
      <w:r>
        <w:t xml:space="preserve"> </w:t>
      </w:r>
      <w:r w:rsidRPr="001D24E5">
        <w:t>The token embeddings are updated layer by layer, incorporating more contextual information at each step.</w:t>
      </w:r>
      <w:r>
        <w:t xml:space="preserve"> </w:t>
      </w:r>
      <w:r w:rsidRPr="001D24E5">
        <w:t>The embeddings are built through repeated transformations across these layers, making them more refined as they pass through the network.</w:t>
      </w:r>
      <w:r>
        <w:t xml:space="preserve"> </w:t>
      </w:r>
      <w:r w:rsidRPr="001D24E5">
        <w:t xml:space="preserve">Like other transformer-based models, LLaMA operates in a </w:t>
      </w:r>
      <w:r w:rsidRPr="001D24E5">
        <w:rPr>
          <w:b/>
          <w:bCs/>
        </w:rPr>
        <w:t>high-dimensional Euclidean space</w:t>
      </w:r>
      <w:r w:rsidRPr="001D24E5">
        <w:t>, where each token (or word) is represented as a vector.</w:t>
      </w:r>
      <w:r>
        <w:t xml:space="preserve"> </w:t>
      </w:r>
      <w:r w:rsidRPr="001D24E5">
        <w:t xml:space="preserve">In this space, the </w:t>
      </w:r>
      <w:r w:rsidRPr="001D24E5">
        <w:rPr>
          <w:b/>
          <w:bCs/>
        </w:rPr>
        <w:t>geometry</w:t>
      </w:r>
      <w:r w:rsidRPr="001D24E5">
        <w:t xml:space="preserve"> of the embedding reflects the model's learned relationships between tokens. Similar words or phrases will tend to have similar vectors, and relationships between words can often be modeled as geometric transformations (e.g., vector arithmetic).</w:t>
      </w:r>
      <w:r>
        <w:t xml:space="preserve"> </w:t>
      </w:r>
      <w:r w:rsidRPr="001D24E5">
        <w:t>The embedding of each word changes depending on the words around it, as the attention mechanism continually adjusts its representation based on its dynamic interaction with the rest of the sequence.</w:t>
      </w:r>
    </w:p>
    <w:p w14:paraId="369EEDE2" w14:textId="77777777" w:rsidR="001D24E5" w:rsidRPr="001D24E5" w:rsidRDefault="001D24E5" w:rsidP="001D24E5"/>
    <w:p w14:paraId="34CE70B7" w14:textId="77777777" w:rsidR="001D24E5" w:rsidRDefault="001D24E5" w:rsidP="001D24E5">
      <w:r w:rsidRPr="001D24E5">
        <w:t xml:space="preserve">LLaMA is pretrained using </w:t>
      </w:r>
      <w:r w:rsidRPr="001D24E5">
        <w:rPr>
          <w:b/>
          <w:bCs/>
        </w:rPr>
        <w:t>causal language modeling</w:t>
      </w:r>
      <w:r w:rsidRPr="001D24E5">
        <w:t>, where the model is trained to predict the next token based on the previous ones in the sequence. This training process generates highly contextualized embeddings that capture the meaning of a word in its specific context.</w:t>
      </w:r>
      <w:r>
        <w:t xml:space="preserve"> </w:t>
      </w:r>
      <w:r w:rsidRPr="001D24E5">
        <w:t xml:space="preserve">LLaMA focuses on </w:t>
      </w:r>
      <w:r w:rsidRPr="001D24E5">
        <w:rPr>
          <w:b/>
          <w:bCs/>
        </w:rPr>
        <w:t>training efficiency</w:t>
      </w:r>
      <w:r w:rsidRPr="001D24E5">
        <w:t>, using smaller models that can achieve comparable or better performance to much larger models by optimizing the architecture, training procedure, and data utilization.</w:t>
      </w:r>
      <w:r>
        <w:t xml:space="preserve"> </w:t>
      </w:r>
      <w:r w:rsidRPr="001D24E5">
        <w:t>LLaMA uses a relatively small tokenizer vocabulary, which reduces computational cost during training and inference. This ensures the embedding construction is efficient even for large datasets.</w:t>
      </w:r>
      <w:r>
        <w:t xml:space="preserve"> </w:t>
      </w:r>
      <w:r w:rsidRPr="001D24E5">
        <w:t>LLaMA can scale up efficiently, meaning it can handle very large datasets and long sequences while still maintaining high performance. This makes it ideal for tasks that require processing a lot of text, like long documents or conversations.</w:t>
      </w:r>
    </w:p>
    <w:p w14:paraId="5DD10868" w14:textId="77777777" w:rsidR="001D24E5" w:rsidRDefault="001D24E5" w:rsidP="001D24E5"/>
    <w:p w14:paraId="001DB654" w14:textId="37F32E4E" w:rsidR="001D24E5" w:rsidRPr="001D24E5" w:rsidRDefault="001D24E5" w:rsidP="001D24E5">
      <w:r w:rsidRPr="001D24E5">
        <w:t xml:space="preserve">LLaMA is </w:t>
      </w:r>
      <w:r w:rsidRPr="001D24E5">
        <w:rPr>
          <w:b/>
          <w:bCs/>
        </w:rPr>
        <w:t>unidirectional/autoregressive</w:t>
      </w:r>
      <w:r w:rsidRPr="001D24E5">
        <w:t>, meaning it generates embeddings based only on the tokens that have come before a given word in the sequence.</w:t>
      </w:r>
      <w:r>
        <w:t xml:space="preserve"> </w:t>
      </w:r>
      <w:r w:rsidRPr="001D24E5">
        <w:t xml:space="preserve">In contrast, BERT and RoBERTa are </w:t>
      </w:r>
      <w:r w:rsidRPr="001D24E5">
        <w:rPr>
          <w:b/>
          <w:bCs/>
        </w:rPr>
        <w:t>bidirectional</w:t>
      </w:r>
      <w:r w:rsidRPr="001D24E5">
        <w:t>, meaning they take both left and right contexts into account when generating embeddings. This makes LLaMA more suitable for generative tasks, while BERT/RoBERTa are better suited for tasks requiring full-sentence understanding.</w:t>
      </w:r>
      <w:r>
        <w:t xml:space="preserve"> </w:t>
      </w:r>
      <w:r w:rsidRPr="001D24E5">
        <w:t xml:space="preserve">LLaMA uses </w:t>
      </w:r>
      <w:r w:rsidRPr="001D24E5">
        <w:rPr>
          <w:b/>
          <w:bCs/>
        </w:rPr>
        <w:t>causal language modeling</w:t>
      </w:r>
      <w:r w:rsidRPr="001D24E5">
        <w:t xml:space="preserve"> like GPT, whereas BERT uses </w:t>
      </w:r>
      <w:r w:rsidRPr="001D24E5">
        <w:rPr>
          <w:b/>
          <w:bCs/>
        </w:rPr>
        <w:t>masked language modeling</w:t>
      </w:r>
      <w:r w:rsidRPr="001D24E5">
        <w:t>, where words are masked and the model is trained to predict the missing words using both left and right context.</w:t>
      </w:r>
    </w:p>
    <w:p w14:paraId="41F9A235" w14:textId="77777777" w:rsidR="001D24E5" w:rsidRDefault="001D24E5" w:rsidP="001D24E5">
      <w:pPr>
        <w:rPr>
          <w:b/>
          <w:bCs/>
        </w:rPr>
      </w:pPr>
    </w:p>
    <w:p w14:paraId="78B6F0E2" w14:textId="77777777" w:rsidR="001D24E5" w:rsidRDefault="001D24E5" w:rsidP="001D24E5">
      <w:r w:rsidRPr="001D24E5">
        <w:t>LLaMA relies heavily on attention, where each token focuses on other tokens based on learned attention weights, producing contextualized embeddings. This mechanism is similar to that of BERT, GPT, and RoBERTa but applied autoregressively.</w:t>
      </w:r>
      <w:r>
        <w:t xml:space="preserve"> </w:t>
      </w:r>
      <w:r w:rsidRPr="001D24E5">
        <w:t>Embeddings are constructed via multiple layers of algebraic transformations (linear projections, biases, and activations). These deep transformations allow LLaMA to build rich, context-sensitive representations of tokens.</w:t>
      </w:r>
      <w:r>
        <w:t xml:space="preserve"> </w:t>
      </w:r>
      <w:r w:rsidRPr="001D24E5">
        <w:t>Like other transformer models, LLaMA embeds tokens in a high-dimensional Euclidean space, where the geometry reflects the learned relationships between tokens. The space captures both syntactic and semantic information based on the token's role in the context.</w:t>
      </w:r>
      <w:r>
        <w:t xml:space="preserve"> </w:t>
      </w:r>
      <w:r w:rsidRPr="001D24E5">
        <w:t>One of LLaMA’s key strengths is its efficiency and scalability, enabling it to handle large amounts of data with fewer computational resources compared to larger models like GPT-3.</w:t>
      </w:r>
    </w:p>
    <w:p w14:paraId="56D178E9" w14:textId="77777777" w:rsidR="001D24E5" w:rsidRDefault="001D24E5" w:rsidP="001D24E5"/>
    <w:p w14:paraId="668DD1C9" w14:textId="73BCF7E0" w:rsidR="00C6529E" w:rsidRPr="006E4F48" w:rsidRDefault="001D24E5" w:rsidP="006E4F48">
      <w:r w:rsidRPr="001D24E5">
        <w:t xml:space="preserve">LLaMA is a </w:t>
      </w:r>
      <w:r w:rsidRPr="001D24E5">
        <w:rPr>
          <w:b/>
          <w:bCs/>
        </w:rPr>
        <w:t>contextual, autoregressive model</w:t>
      </w:r>
      <w:r w:rsidRPr="001D24E5">
        <w:t xml:space="preserve"> that constructs embeddings in a </w:t>
      </w:r>
      <w:r w:rsidRPr="001D24E5">
        <w:rPr>
          <w:b/>
          <w:bCs/>
        </w:rPr>
        <w:t>Euclidean space</w:t>
      </w:r>
      <w:r w:rsidRPr="001D24E5">
        <w:t xml:space="preserve"> using the same fundamental building blocks as other transformer models: attention, algebraic transformations, and </w:t>
      </w:r>
      <w:r w:rsidRPr="001D24E5">
        <w:lastRenderedPageBreak/>
        <w:t xml:space="preserve">deep neural networks. However, its focus on </w:t>
      </w:r>
      <w:r w:rsidRPr="001D24E5">
        <w:rPr>
          <w:b/>
          <w:bCs/>
        </w:rPr>
        <w:t>scalability and efficiency</w:t>
      </w:r>
      <w:r w:rsidRPr="001D24E5">
        <w:t xml:space="preserve"> makes it highly competitive, offering powerful language modeling capabilities with fewer computational resources.</w:t>
      </w:r>
    </w:p>
    <w:p w14:paraId="5E3F22A1" w14:textId="77777777" w:rsidR="00421008" w:rsidRDefault="00421008" w:rsidP="009770AB">
      <w:bookmarkStart w:id="43" w:name="_Toc162238001"/>
      <w:bookmarkStart w:id="44" w:name="_Toc162409989"/>
      <w:bookmarkStart w:id="45" w:name="_Toc162720502"/>
      <w:bookmarkStart w:id="46" w:name="_Toc163115925"/>
      <w:bookmarkStart w:id="47" w:name="_Toc163408228"/>
    </w:p>
    <w:p w14:paraId="734969E5" w14:textId="77777777" w:rsidR="00421008" w:rsidRDefault="00421008" w:rsidP="009770AB"/>
    <w:p w14:paraId="106C4794" w14:textId="77777777" w:rsidR="00421008" w:rsidRDefault="00421008" w:rsidP="009770AB"/>
    <w:p w14:paraId="736E2E7E" w14:textId="77777777" w:rsidR="00421008" w:rsidRDefault="00421008" w:rsidP="009770AB"/>
    <w:p w14:paraId="4973CADB" w14:textId="337E3BF2" w:rsidR="00FB0946" w:rsidRDefault="00FB0946">
      <w:pPr>
        <w:jc w:val="left"/>
        <w:rPr>
          <w:rFonts w:ascii="Book Antiqua" w:hAnsi="Book Antiqua" w:cstheme="majorBidi"/>
          <w:b/>
          <w:bCs/>
          <w:color w:val="000000" w:themeColor="text1"/>
          <w:sz w:val="28"/>
          <w:szCs w:val="28"/>
        </w:rPr>
      </w:pPr>
    </w:p>
    <w:p w14:paraId="0C615F41" w14:textId="054A8C1B" w:rsidR="00303E97" w:rsidRDefault="00F165BD" w:rsidP="00393453">
      <w:pPr>
        <w:pStyle w:val="Heading1"/>
      </w:pPr>
      <w:bookmarkStart w:id="48" w:name="_Toc187682494"/>
      <w:bookmarkEnd w:id="43"/>
      <w:bookmarkEnd w:id="44"/>
      <w:bookmarkEnd w:id="45"/>
      <w:bookmarkEnd w:id="46"/>
      <w:bookmarkEnd w:id="47"/>
      <w:r>
        <w:t>Computational Framework</w:t>
      </w:r>
      <w:bookmarkEnd w:id="48"/>
    </w:p>
    <w:p w14:paraId="0FC3D9D5" w14:textId="77777777" w:rsidR="00A771E1" w:rsidRDefault="00A771E1" w:rsidP="00A771E1"/>
    <w:p w14:paraId="10291FAE" w14:textId="0D35F6F7" w:rsidR="00F165BD" w:rsidRDefault="00F165BD" w:rsidP="00A771E1"/>
    <w:p w14:paraId="1D2DA539" w14:textId="68EBFDDB" w:rsidR="00F165BD" w:rsidRDefault="00F165BD" w:rsidP="00F165BD">
      <w:pPr>
        <w:pStyle w:val="Heading2"/>
      </w:pPr>
      <w:bookmarkStart w:id="49" w:name="_Toc187682495"/>
      <w:r>
        <w:t>Machine Learning Models</w:t>
      </w:r>
      <w:bookmarkEnd w:id="49"/>
    </w:p>
    <w:p w14:paraId="7DFB5D65" w14:textId="77777777" w:rsidR="00F165BD" w:rsidRDefault="00F165BD" w:rsidP="00F165BD"/>
    <w:p w14:paraId="3307B2EE" w14:textId="77777777" w:rsidR="00F165BD" w:rsidRDefault="00F165BD" w:rsidP="00F165BD"/>
    <w:p w14:paraId="49681AAB" w14:textId="77777777" w:rsidR="00F165BD" w:rsidRDefault="00F165BD" w:rsidP="00F165BD">
      <w:pPr>
        <w:pStyle w:val="Heading3"/>
      </w:pPr>
      <w:bookmarkStart w:id="50" w:name="_Toc187682496"/>
      <w:r>
        <w:t>Support Vector Machines</w:t>
      </w:r>
      <w:bookmarkEnd w:id="50"/>
    </w:p>
    <w:p w14:paraId="39D3F387" w14:textId="77777777" w:rsidR="00F165BD" w:rsidRDefault="00F165BD" w:rsidP="00F165BD"/>
    <w:p w14:paraId="133260FB" w14:textId="77777777" w:rsidR="00F165BD" w:rsidRDefault="00F165BD" w:rsidP="00F165BD">
      <w:pPr>
        <w:pStyle w:val="Heading3"/>
      </w:pPr>
      <w:bookmarkStart w:id="51" w:name="_Toc187682497"/>
      <w:r>
        <w:t>Logistic Regression</w:t>
      </w:r>
      <w:bookmarkEnd w:id="51"/>
    </w:p>
    <w:p w14:paraId="0EBF35FC" w14:textId="77777777" w:rsidR="00F165BD" w:rsidRDefault="00F165BD" w:rsidP="00F165BD"/>
    <w:p w14:paraId="5886ABE2" w14:textId="77777777" w:rsidR="00F165BD" w:rsidRDefault="00F165BD" w:rsidP="00F165BD">
      <w:pPr>
        <w:pStyle w:val="Heading3"/>
      </w:pPr>
      <w:bookmarkStart w:id="52" w:name="_Toc187682498"/>
      <w:r>
        <w:t>Naïve Bayes</w:t>
      </w:r>
      <w:bookmarkEnd w:id="52"/>
    </w:p>
    <w:p w14:paraId="02AF1F69" w14:textId="77777777" w:rsidR="00F165BD" w:rsidRDefault="00F165BD" w:rsidP="00F165BD"/>
    <w:p w14:paraId="6F62754B" w14:textId="77777777" w:rsidR="00F165BD" w:rsidRDefault="00F165BD" w:rsidP="00F165BD"/>
    <w:p w14:paraId="7C52ABD1" w14:textId="098C1D3D" w:rsidR="00F165BD" w:rsidRDefault="00F165BD" w:rsidP="00F165BD">
      <w:pPr>
        <w:pStyle w:val="Heading2"/>
      </w:pPr>
      <w:bookmarkStart w:id="53" w:name="_Toc187682499"/>
      <w:r>
        <w:t>Deep Learning Models</w:t>
      </w:r>
      <w:bookmarkEnd w:id="53"/>
    </w:p>
    <w:p w14:paraId="4AE5F570" w14:textId="77777777" w:rsidR="00F165BD" w:rsidRDefault="00F165BD" w:rsidP="00F165BD"/>
    <w:p w14:paraId="3800BF01" w14:textId="6A5331A9" w:rsidR="00F165BD" w:rsidRDefault="00F165BD" w:rsidP="00F165BD">
      <w:pPr>
        <w:pStyle w:val="Heading3"/>
      </w:pPr>
      <w:bookmarkStart w:id="54" w:name="_Toc187682500"/>
      <w:r>
        <w:t>Static Embeddings</w:t>
      </w:r>
      <w:bookmarkEnd w:id="54"/>
    </w:p>
    <w:p w14:paraId="501A7595" w14:textId="77777777" w:rsidR="00F165BD" w:rsidRDefault="00F165BD" w:rsidP="00F165BD"/>
    <w:p w14:paraId="6B6EA7FE" w14:textId="0650E7E7" w:rsidR="00F165BD" w:rsidRDefault="00F165BD" w:rsidP="00F165BD">
      <w:pPr>
        <w:pStyle w:val="ListParagraph"/>
        <w:numPr>
          <w:ilvl w:val="1"/>
          <w:numId w:val="14"/>
        </w:numPr>
      </w:pPr>
      <w:r>
        <w:t>CNN</w:t>
      </w:r>
    </w:p>
    <w:p w14:paraId="0B31B70E" w14:textId="78EFDBC5" w:rsidR="00F165BD" w:rsidRDefault="00F165BD" w:rsidP="00F165BD">
      <w:pPr>
        <w:pStyle w:val="ListParagraph"/>
        <w:numPr>
          <w:ilvl w:val="1"/>
          <w:numId w:val="14"/>
        </w:numPr>
      </w:pPr>
      <w:r>
        <w:t>LSTM</w:t>
      </w:r>
    </w:p>
    <w:p w14:paraId="35A1EF3B" w14:textId="2055732A" w:rsidR="00F165BD" w:rsidRDefault="00F165BD" w:rsidP="00F165BD">
      <w:pPr>
        <w:pStyle w:val="ListParagraph"/>
        <w:numPr>
          <w:ilvl w:val="1"/>
          <w:numId w:val="14"/>
        </w:numPr>
      </w:pPr>
      <w:r>
        <w:t>ATTN</w:t>
      </w:r>
    </w:p>
    <w:p w14:paraId="66C083D2" w14:textId="77777777" w:rsidR="00F165BD" w:rsidRDefault="00F165BD" w:rsidP="00F165BD"/>
    <w:p w14:paraId="1F11E528" w14:textId="31CB4830" w:rsidR="00F165BD" w:rsidRDefault="00F165BD" w:rsidP="00F165BD">
      <w:pPr>
        <w:pStyle w:val="Heading3"/>
      </w:pPr>
      <w:bookmarkStart w:id="55" w:name="_Toc187682501"/>
      <w:r>
        <w:t>Dynamic Models (Transformers)</w:t>
      </w:r>
      <w:bookmarkEnd w:id="55"/>
    </w:p>
    <w:p w14:paraId="7722FE75" w14:textId="77777777" w:rsidR="00F165BD" w:rsidRDefault="00F165BD" w:rsidP="00F165BD"/>
    <w:p w14:paraId="5F72FA98" w14:textId="51B8CD18" w:rsidR="00F165BD" w:rsidRDefault="00F165BD" w:rsidP="00F165BD">
      <w:pPr>
        <w:pStyle w:val="ListParagraph"/>
        <w:numPr>
          <w:ilvl w:val="1"/>
          <w:numId w:val="14"/>
        </w:numPr>
      </w:pPr>
      <w:r>
        <w:t>Hugging Face models with CNN Classifier</w:t>
      </w:r>
    </w:p>
    <w:p w14:paraId="70B555FE" w14:textId="344ED0E8" w:rsidR="00F165BD" w:rsidRDefault="00F165BD" w:rsidP="00F165BD">
      <w:pPr>
        <w:pStyle w:val="ListParagraph"/>
        <w:numPr>
          <w:ilvl w:val="1"/>
          <w:numId w:val="14"/>
        </w:numPr>
      </w:pPr>
      <w:r>
        <w:t>Hugging Face Sequence Classifiers</w:t>
      </w:r>
    </w:p>
    <w:p w14:paraId="77C63FBA" w14:textId="77777777" w:rsidR="00F165BD" w:rsidRDefault="00F165BD" w:rsidP="00A771E1"/>
    <w:p w14:paraId="78340E9B" w14:textId="77777777" w:rsidR="00844701" w:rsidRDefault="00844701" w:rsidP="00A771E1"/>
    <w:p w14:paraId="7C1024DA" w14:textId="2460CEF1" w:rsidR="00A771E1" w:rsidRDefault="00A771E1" w:rsidP="00A771E1">
      <w:pPr>
        <w:pStyle w:val="Heading2"/>
      </w:pPr>
      <w:bookmarkStart w:id="56" w:name="_Toc187682502"/>
      <w:r>
        <w:t>Datasets</w:t>
      </w:r>
      <w:bookmarkEnd w:id="56"/>
    </w:p>
    <w:p w14:paraId="7A14AD98" w14:textId="77777777" w:rsidR="00A771E1" w:rsidRDefault="00A771E1" w:rsidP="00A771E1"/>
    <w:p w14:paraId="67493676" w14:textId="77777777" w:rsidR="00844701" w:rsidRDefault="00844701" w:rsidP="00844701">
      <w:pPr>
        <w:pStyle w:val="Heading3"/>
      </w:pPr>
      <w:bookmarkStart w:id="57" w:name="_Toc187682503"/>
      <w:r w:rsidRPr="00844701">
        <w:t>Reuters-21578</w:t>
      </w:r>
      <w:bookmarkEnd w:id="57"/>
    </w:p>
    <w:p w14:paraId="5F67F848" w14:textId="77777777" w:rsidR="00844701" w:rsidRPr="00844701" w:rsidRDefault="00844701" w:rsidP="00844701"/>
    <w:p w14:paraId="7EBB311E" w14:textId="77777777" w:rsidR="00844701" w:rsidRPr="00844701" w:rsidRDefault="00844701" w:rsidP="00844701">
      <w:pPr>
        <w:numPr>
          <w:ilvl w:val="0"/>
          <w:numId w:val="67"/>
        </w:numPr>
      </w:pPr>
      <w:r w:rsidRPr="00844701">
        <w:rPr>
          <w:b/>
          <w:bCs/>
        </w:rPr>
        <w:t>Description</w:t>
      </w:r>
      <w:r w:rsidRPr="00844701">
        <w:t>: The Reuters-21578 dataset is one of the most widely used benchmarks in text classification. It consists of news articles that appeared on the Reuters newswire in 1987.</w:t>
      </w:r>
    </w:p>
    <w:p w14:paraId="6E584D72" w14:textId="77777777" w:rsidR="00844701" w:rsidRPr="00844701" w:rsidRDefault="00844701" w:rsidP="00844701">
      <w:pPr>
        <w:numPr>
          <w:ilvl w:val="0"/>
          <w:numId w:val="67"/>
        </w:numPr>
      </w:pPr>
      <w:r w:rsidRPr="00844701">
        <w:rPr>
          <w:b/>
          <w:bCs/>
        </w:rPr>
        <w:t>Type</w:t>
      </w:r>
      <w:r w:rsidRPr="00844701">
        <w:t>: Multi-label</w:t>
      </w:r>
    </w:p>
    <w:p w14:paraId="4CA010DD" w14:textId="77777777" w:rsidR="00844701" w:rsidRPr="00844701" w:rsidRDefault="00844701" w:rsidP="00844701">
      <w:pPr>
        <w:numPr>
          <w:ilvl w:val="0"/>
          <w:numId w:val="67"/>
        </w:numPr>
      </w:pPr>
      <w:r w:rsidRPr="00844701">
        <w:rPr>
          <w:b/>
          <w:bCs/>
        </w:rPr>
        <w:t>Classes</w:t>
      </w:r>
      <w:r w:rsidRPr="00844701">
        <w:t>: 115</w:t>
      </w:r>
    </w:p>
    <w:p w14:paraId="33B3D144" w14:textId="77777777" w:rsidR="00844701" w:rsidRPr="00844701" w:rsidRDefault="00844701" w:rsidP="00844701">
      <w:pPr>
        <w:numPr>
          <w:ilvl w:val="0"/>
          <w:numId w:val="67"/>
        </w:numPr>
      </w:pPr>
      <w:r w:rsidRPr="00844701">
        <w:rPr>
          <w:b/>
          <w:bCs/>
        </w:rPr>
        <w:t>Characteristics</w:t>
      </w:r>
      <w:r w:rsidRPr="00844701">
        <w:t>:</w:t>
      </w:r>
    </w:p>
    <w:p w14:paraId="146FF586" w14:textId="77777777" w:rsidR="00844701" w:rsidRPr="00844701" w:rsidRDefault="00844701" w:rsidP="00844701">
      <w:pPr>
        <w:numPr>
          <w:ilvl w:val="1"/>
          <w:numId w:val="67"/>
        </w:numPr>
      </w:pPr>
      <w:r w:rsidRPr="00844701">
        <w:t>Articles are categorized into one or more topics.</w:t>
      </w:r>
    </w:p>
    <w:p w14:paraId="262AC4A9" w14:textId="77777777" w:rsidR="00844701" w:rsidRPr="00844701" w:rsidRDefault="00844701" w:rsidP="00844701">
      <w:pPr>
        <w:numPr>
          <w:ilvl w:val="1"/>
          <w:numId w:val="67"/>
        </w:numPr>
      </w:pPr>
      <w:r w:rsidRPr="00844701">
        <w:t>Examples include categories like "earnings," "acquisitions," "grain," and "crude."</w:t>
      </w:r>
    </w:p>
    <w:p w14:paraId="51C75CF6" w14:textId="77777777" w:rsidR="00844701" w:rsidRPr="00844701" w:rsidRDefault="00844701" w:rsidP="00844701">
      <w:pPr>
        <w:numPr>
          <w:ilvl w:val="1"/>
          <w:numId w:val="67"/>
        </w:numPr>
      </w:pPr>
      <w:r w:rsidRPr="00844701">
        <w:lastRenderedPageBreak/>
        <w:t>Often used to evaluate multi-label classification models.</w:t>
      </w:r>
    </w:p>
    <w:p w14:paraId="684633D7" w14:textId="77777777" w:rsidR="00844701" w:rsidRPr="00844701" w:rsidRDefault="00844701" w:rsidP="00844701">
      <w:pPr>
        <w:numPr>
          <w:ilvl w:val="0"/>
          <w:numId w:val="67"/>
        </w:numPr>
      </w:pPr>
      <w:r w:rsidRPr="00844701">
        <w:rPr>
          <w:b/>
          <w:bCs/>
        </w:rPr>
        <w:t>Challenge</w:t>
      </w:r>
      <w:r w:rsidRPr="00844701">
        <w:t>: Imbalanced class distribution, with some classes having very few samples.</w:t>
      </w:r>
    </w:p>
    <w:p w14:paraId="683F9D37" w14:textId="77777777" w:rsidR="00844701" w:rsidRPr="00844701" w:rsidRDefault="00844701" w:rsidP="00844701">
      <w:pPr>
        <w:numPr>
          <w:ilvl w:val="0"/>
          <w:numId w:val="67"/>
        </w:numPr>
      </w:pPr>
      <w:r w:rsidRPr="00844701">
        <w:rPr>
          <w:b/>
          <w:bCs/>
        </w:rPr>
        <w:t>Typical Use Cases</w:t>
      </w:r>
      <w:r w:rsidRPr="00844701">
        <w:t>: Topic classification, multi-label learning.</w:t>
      </w:r>
    </w:p>
    <w:p w14:paraId="6B7F2636" w14:textId="32ACC5E3" w:rsidR="00844701" w:rsidRDefault="00844701" w:rsidP="00844701"/>
    <w:p w14:paraId="40CF04A8" w14:textId="77777777" w:rsidR="00844701" w:rsidRPr="00844701" w:rsidRDefault="00844701" w:rsidP="00844701"/>
    <w:p w14:paraId="07E9E0A7" w14:textId="6F5C7C0D" w:rsidR="00844701" w:rsidRDefault="00844701" w:rsidP="00844701">
      <w:pPr>
        <w:pStyle w:val="Heading3"/>
      </w:pPr>
      <w:bookmarkStart w:id="58" w:name="_Toc187682504"/>
      <w:r w:rsidRPr="00844701">
        <w:t>BBC News</w:t>
      </w:r>
      <w:bookmarkEnd w:id="58"/>
    </w:p>
    <w:p w14:paraId="58E42907" w14:textId="77777777" w:rsidR="00844701" w:rsidRPr="00844701" w:rsidRDefault="00844701" w:rsidP="00844701"/>
    <w:p w14:paraId="325C23E3" w14:textId="77777777" w:rsidR="00844701" w:rsidRPr="00844701" w:rsidRDefault="00844701" w:rsidP="00844701">
      <w:pPr>
        <w:numPr>
          <w:ilvl w:val="0"/>
          <w:numId w:val="68"/>
        </w:numPr>
      </w:pPr>
      <w:r w:rsidRPr="00844701">
        <w:rPr>
          <w:b/>
          <w:bCs/>
        </w:rPr>
        <w:t>Description</w:t>
      </w:r>
      <w:r w:rsidRPr="00844701">
        <w:t>: The BBC News dataset consists of articles from the BBC news website, categorized into distinct topics.</w:t>
      </w:r>
    </w:p>
    <w:p w14:paraId="13D97E4E" w14:textId="77777777" w:rsidR="00844701" w:rsidRPr="00844701" w:rsidRDefault="00844701" w:rsidP="00844701">
      <w:pPr>
        <w:numPr>
          <w:ilvl w:val="0"/>
          <w:numId w:val="68"/>
        </w:numPr>
      </w:pPr>
      <w:r w:rsidRPr="00844701">
        <w:rPr>
          <w:b/>
          <w:bCs/>
        </w:rPr>
        <w:t>Type</w:t>
      </w:r>
      <w:r w:rsidRPr="00844701">
        <w:t>: Single-label</w:t>
      </w:r>
    </w:p>
    <w:p w14:paraId="19CF2AB7" w14:textId="77777777" w:rsidR="00844701" w:rsidRPr="00844701" w:rsidRDefault="00844701" w:rsidP="00844701">
      <w:pPr>
        <w:numPr>
          <w:ilvl w:val="0"/>
          <w:numId w:val="68"/>
        </w:numPr>
      </w:pPr>
      <w:r w:rsidRPr="00844701">
        <w:rPr>
          <w:b/>
          <w:bCs/>
        </w:rPr>
        <w:t>Classes</w:t>
      </w:r>
      <w:r w:rsidRPr="00844701">
        <w:t>: 5</w:t>
      </w:r>
    </w:p>
    <w:p w14:paraId="3BA660AF" w14:textId="77777777" w:rsidR="00844701" w:rsidRPr="00844701" w:rsidRDefault="00844701" w:rsidP="00844701">
      <w:pPr>
        <w:numPr>
          <w:ilvl w:val="0"/>
          <w:numId w:val="68"/>
        </w:numPr>
      </w:pPr>
      <w:r w:rsidRPr="00844701">
        <w:rPr>
          <w:b/>
          <w:bCs/>
        </w:rPr>
        <w:t>Classes</w:t>
      </w:r>
      <w:r w:rsidRPr="00844701">
        <w:t>:</w:t>
      </w:r>
    </w:p>
    <w:p w14:paraId="78D7E7DF" w14:textId="77777777" w:rsidR="00844701" w:rsidRPr="00844701" w:rsidRDefault="00844701" w:rsidP="00844701">
      <w:pPr>
        <w:numPr>
          <w:ilvl w:val="1"/>
          <w:numId w:val="68"/>
        </w:numPr>
      </w:pPr>
      <w:r w:rsidRPr="00844701">
        <w:t>Business</w:t>
      </w:r>
    </w:p>
    <w:p w14:paraId="0DE74F19" w14:textId="77777777" w:rsidR="00844701" w:rsidRPr="00844701" w:rsidRDefault="00844701" w:rsidP="00844701">
      <w:pPr>
        <w:numPr>
          <w:ilvl w:val="1"/>
          <w:numId w:val="68"/>
        </w:numPr>
      </w:pPr>
      <w:r w:rsidRPr="00844701">
        <w:t>Entertainment</w:t>
      </w:r>
    </w:p>
    <w:p w14:paraId="7DD239EF" w14:textId="77777777" w:rsidR="00844701" w:rsidRPr="00844701" w:rsidRDefault="00844701" w:rsidP="00844701">
      <w:pPr>
        <w:numPr>
          <w:ilvl w:val="1"/>
          <w:numId w:val="68"/>
        </w:numPr>
      </w:pPr>
      <w:r w:rsidRPr="00844701">
        <w:t>Politics</w:t>
      </w:r>
    </w:p>
    <w:p w14:paraId="05058D73" w14:textId="77777777" w:rsidR="00844701" w:rsidRPr="00844701" w:rsidRDefault="00844701" w:rsidP="00844701">
      <w:pPr>
        <w:numPr>
          <w:ilvl w:val="1"/>
          <w:numId w:val="68"/>
        </w:numPr>
      </w:pPr>
      <w:r w:rsidRPr="00844701">
        <w:t>Sport</w:t>
      </w:r>
    </w:p>
    <w:p w14:paraId="41101F69" w14:textId="77777777" w:rsidR="00844701" w:rsidRPr="00844701" w:rsidRDefault="00844701" w:rsidP="00844701">
      <w:pPr>
        <w:numPr>
          <w:ilvl w:val="1"/>
          <w:numId w:val="68"/>
        </w:numPr>
      </w:pPr>
      <w:r w:rsidRPr="00844701">
        <w:t>Tech</w:t>
      </w:r>
    </w:p>
    <w:p w14:paraId="2291E68C" w14:textId="77777777" w:rsidR="00844701" w:rsidRPr="00844701" w:rsidRDefault="00844701" w:rsidP="00844701">
      <w:pPr>
        <w:numPr>
          <w:ilvl w:val="0"/>
          <w:numId w:val="68"/>
        </w:numPr>
      </w:pPr>
      <w:r w:rsidRPr="00844701">
        <w:rPr>
          <w:b/>
          <w:bCs/>
        </w:rPr>
        <w:t>Characteristics</w:t>
      </w:r>
      <w:r w:rsidRPr="00844701">
        <w:t>:</w:t>
      </w:r>
    </w:p>
    <w:p w14:paraId="524655CF" w14:textId="77777777" w:rsidR="00844701" w:rsidRPr="00844701" w:rsidRDefault="00844701" w:rsidP="00844701">
      <w:pPr>
        <w:numPr>
          <w:ilvl w:val="1"/>
          <w:numId w:val="68"/>
        </w:numPr>
      </w:pPr>
      <w:r w:rsidRPr="00844701">
        <w:t>Relatively balanced class distribution.</w:t>
      </w:r>
    </w:p>
    <w:p w14:paraId="6F56D4F1" w14:textId="77777777" w:rsidR="00844701" w:rsidRPr="00844701" w:rsidRDefault="00844701" w:rsidP="00844701">
      <w:pPr>
        <w:numPr>
          <w:ilvl w:val="1"/>
          <w:numId w:val="68"/>
        </w:numPr>
      </w:pPr>
      <w:r w:rsidRPr="00844701">
        <w:t>Clean and well-structured dataset.</w:t>
      </w:r>
    </w:p>
    <w:p w14:paraId="71340D38" w14:textId="77777777" w:rsidR="00844701" w:rsidRPr="00844701" w:rsidRDefault="00844701" w:rsidP="00844701">
      <w:pPr>
        <w:numPr>
          <w:ilvl w:val="0"/>
          <w:numId w:val="68"/>
        </w:numPr>
      </w:pPr>
      <w:r w:rsidRPr="00844701">
        <w:rPr>
          <w:b/>
          <w:bCs/>
        </w:rPr>
        <w:t>Typical Use Cases</w:t>
      </w:r>
      <w:r w:rsidRPr="00844701">
        <w:t>: News categorization, single-label text classification.</w:t>
      </w:r>
    </w:p>
    <w:p w14:paraId="74EC1E4B" w14:textId="7E73517C" w:rsidR="00844701" w:rsidRPr="00844701" w:rsidRDefault="00844701" w:rsidP="00844701"/>
    <w:p w14:paraId="21531451" w14:textId="2909FBBB" w:rsidR="00844701" w:rsidRDefault="00844701" w:rsidP="00844701">
      <w:pPr>
        <w:pStyle w:val="Heading3"/>
      </w:pPr>
      <w:bookmarkStart w:id="59" w:name="_Toc187682505"/>
      <w:r w:rsidRPr="00844701">
        <w:t>arXiv</w:t>
      </w:r>
      <w:bookmarkEnd w:id="59"/>
    </w:p>
    <w:p w14:paraId="662B94A2" w14:textId="77777777" w:rsidR="00844701" w:rsidRPr="00844701" w:rsidRDefault="00844701" w:rsidP="00844701"/>
    <w:p w14:paraId="0B3F1EA7" w14:textId="77777777" w:rsidR="00844701" w:rsidRPr="00844701" w:rsidRDefault="00844701" w:rsidP="00844701">
      <w:pPr>
        <w:numPr>
          <w:ilvl w:val="0"/>
          <w:numId w:val="69"/>
        </w:numPr>
      </w:pPr>
      <w:r w:rsidRPr="00844701">
        <w:rPr>
          <w:b/>
          <w:bCs/>
        </w:rPr>
        <w:t>Description</w:t>
      </w:r>
      <w:r w:rsidRPr="00844701">
        <w:t>: The arXiv dataset consists of research papers categorized into different scientific topics based on their metadata and abstracts.</w:t>
      </w:r>
    </w:p>
    <w:p w14:paraId="0F879B20" w14:textId="77777777" w:rsidR="00844701" w:rsidRPr="00844701" w:rsidRDefault="00844701" w:rsidP="00844701">
      <w:pPr>
        <w:numPr>
          <w:ilvl w:val="0"/>
          <w:numId w:val="69"/>
        </w:numPr>
      </w:pPr>
      <w:r w:rsidRPr="00844701">
        <w:rPr>
          <w:b/>
          <w:bCs/>
        </w:rPr>
        <w:t>Type</w:t>
      </w:r>
      <w:r w:rsidRPr="00844701">
        <w:t>: Multi-label</w:t>
      </w:r>
    </w:p>
    <w:p w14:paraId="6056E5C7" w14:textId="77777777" w:rsidR="00844701" w:rsidRPr="00844701" w:rsidRDefault="00844701" w:rsidP="00844701">
      <w:pPr>
        <w:numPr>
          <w:ilvl w:val="0"/>
          <w:numId w:val="69"/>
        </w:numPr>
      </w:pPr>
      <w:r w:rsidRPr="00844701">
        <w:rPr>
          <w:b/>
          <w:bCs/>
        </w:rPr>
        <w:t>Classes</w:t>
      </w:r>
      <w:r w:rsidRPr="00844701">
        <w:t>: 58</w:t>
      </w:r>
    </w:p>
    <w:p w14:paraId="00B9E441" w14:textId="77777777" w:rsidR="00844701" w:rsidRPr="00844701" w:rsidRDefault="00844701" w:rsidP="00844701">
      <w:pPr>
        <w:numPr>
          <w:ilvl w:val="0"/>
          <w:numId w:val="69"/>
        </w:numPr>
      </w:pPr>
      <w:r w:rsidRPr="00844701">
        <w:rPr>
          <w:b/>
          <w:bCs/>
        </w:rPr>
        <w:t>Characteristics</w:t>
      </w:r>
      <w:r w:rsidRPr="00844701">
        <w:t>:</w:t>
      </w:r>
    </w:p>
    <w:p w14:paraId="767646BC" w14:textId="77777777" w:rsidR="00844701" w:rsidRPr="00844701" w:rsidRDefault="00844701" w:rsidP="00844701">
      <w:pPr>
        <w:numPr>
          <w:ilvl w:val="1"/>
          <w:numId w:val="69"/>
        </w:numPr>
      </w:pPr>
      <w:r w:rsidRPr="00844701">
        <w:t>Articles can belong to multiple categories, reflecting the interdisciplinary nature of research.</w:t>
      </w:r>
    </w:p>
    <w:p w14:paraId="3284922F" w14:textId="77777777" w:rsidR="00844701" w:rsidRPr="00844701" w:rsidRDefault="00844701" w:rsidP="00844701">
      <w:pPr>
        <w:numPr>
          <w:ilvl w:val="1"/>
          <w:numId w:val="69"/>
        </w:numPr>
      </w:pPr>
      <w:r w:rsidRPr="00844701">
        <w:t>Categories include fields like "Computer Science," "Mathematics," "Physics," and "Quantitative Biology."</w:t>
      </w:r>
    </w:p>
    <w:p w14:paraId="22E8EC11" w14:textId="77777777" w:rsidR="00844701" w:rsidRPr="00844701" w:rsidRDefault="00844701" w:rsidP="00844701">
      <w:pPr>
        <w:numPr>
          <w:ilvl w:val="0"/>
          <w:numId w:val="69"/>
        </w:numPr>
      </w:pPr>
      <w:r w:rsidRPr="00844701">
        <w:rPr>
          <w:b/>
          <w:bCs/>
        </w:rPr>
        <w:t>Challenge</w:t>
      </w:r>
      <w:r w:rsidRPr="00844701">
        <w:t>: Managing overlapping and nuanced classes.</w:t>
      </w:r>
    </w:p>
    <w:p w14:paraId="5CB51D98" w14:textId="77777777" w:rsidR="00844701" w:rsidRPr="00844701" w:rsidRDefault="00844701" w:rsidP="00844701">
      <w:pPr>
        <w:numPr>
          <w:ilvl w:val="0"/>
          <w:numId w:val="69"/>
        </w:numPr>
      </w:pPr>
      <w:r w:rsidRPr="00844701">
        <w:rPr>
          <w:b/>
          <w:bCs/>
        </w:rPr>
        <w:t>Typical Use Cases</w:t>
      </w:r>
      <w:r w:rsidRPr="00844701">
        <w:t>: Research topic classification, multi-label learning.</w:t>
      </w:r>
    </w:p>
    <w:p w14:paraId="2B3D2CC2" w14:textId="30F20536" w:rsidR="00844701" w:rsidRDefault="00844701" w:rsidP="00844701"/>
    <w:p w14:paraId="62064D64" w14:textId="77777777" w:rsidR="00844701" w:rsidRPr="00844701" w:rsidRDefault="00844701" w:rsidP="00844701"/>
    <w:p w14:paraId="64EACE77" w14:textId="2E463E40" w:rsidR="00844701" w:rsidRDefault="00844701" w:rsidP="00844701">
      <w:pPr>
        <w:pStyle w:val="Heading3"/>
      </w:pPr>
      <w:bookmarkStart w:id="60" w:name="_Toc187682506"/>
      <w:r w:rsidRPr="00844701">
        <w:t>arXiv Protoformer</w:t>
      </w:r>
      <w:bookmarkEnd w:id="60"/>
    </w:p>
    <w:p w14:paraId="4215FAF0" w14:textId="77777777" w:rsidR="00844701" w:rsidRPr="00844701" w:rsidRDefault="00844701" w:rsidP="00844701"/>
    <w:p w14:paraId="1EFF89B8" w14:textId="77777777" w:rsidR="00844701" w:rsidRPr="00844701" w:rsidRDefault="00844701" w:rsidP="00844701">
      <w:pPr>
        <w:numPr>
          <w:ilvl w:val="0"/>
          <w:numId w:val="70"/>
        </w:numPr>
      </w:pPr>
      <w:r w:rsidRPr="00844701">
        <w:rPr>
          <w:b/>
          <w:bCs/>
        </w:rPr>
        <w:t>Description</w:t>
      </w:r>
      <w:r w:rsidRPr="00844701">
        <w:t>: A derived or curated version of the arXiv dataset, often used in experiments with prototype-based models (e.g., Protoformer).</w:t>
      </w:r>
    </w:p>
    <w:p w14:paraId="4C530D31" w14:textId="77777777" w:rsidR="00844701" w:rsidRPr="00844701" w:rsidRDefault="00844701" w:rsidP="00844701">
      <w:pPr>
        <w:numPr>
          <w:ilvl w:val="0"/>
          <w:numId w:val="70"/>
        </w:numPr>
      </w:pPr>
      <w:r w:rsidRPr="00844701">
        <w:rPr>
          <w:b/>
          <w:bCs/>
        </w:rPr>
        <w:t>Type</w:t>
      </w:r>
      <w:r w:rsidRPr="00844701">
        <w:t>: Single-label</w:t>
      </w:r>
    </w:p>
    <w:p w14:paraId="292DF73B" w14:textId="77777777" w:rsidR="00844701" w:rsidRPr="00844701" w:rsidRDefault="00844701" w:rsidP="00844701">
      <w:pPr>
        <w:numPr>
          <w:ilvl w:val="0"/>
          <w:numId w:val="70"/>
        </w:numPr>
      </w:pPr>
      <w:r w:rsidRPr="00844701">
        <w:rPr>
          <w:b/>
          <w:bCs/>
        </w:rPr>
        <w:t>Classes</w:t>
      </w:r>
      <w:r w:rsidRPr="00844701">
        <w:t>: 10</w:t>
      </w:r>
    </w:p>
    <w:p w14:paraId="63725185" w14:textId="77777777" w:rsidR="00844701" w:rsidRPr="00844701" w:rsidRDefault="00844701" w:rsidP="00844701">
      <w:pPr>
        <w:numPr>
          <w:ilvl w:val="0"/>
          <w:numId w:val="70"/>
        </w:numPr>
      </w:pPr>
      <w:r w:rsidRPr="00844701">
        <w:rPr>
          <w:b/>
          <w:bCs/>
        </w:rPr>
        <w:t>Characteristics</w:t>
      </w:r>
      <w:r w:rsidRPr="00844701">
        <w:t>:</w:t>
      </w:r>
    </w:p>
    <w:p w14:paraId="33AE5946" w14:textId="77777777" w:rsidR="00844701" w:rsidRPr="00844701" w:rsidRDefault="00844701" w:rsidP="00844701">
      <w:pPr>
        <w:numPr>
          <w:ilvl w:val="1"/>
          <w:numId w:val="70"/>
        </w:numPr>
      </w:pPr>
      <w:r w:rsidRPr="00844701">
        <w:t>Simplified compared to the full arXiv dataset.</w:t>
      </w:r>
    </w:p>
    <w:p w14:paraId="42A392DE" w14:textId="77777777" w:rsidR="00844701" w:rsidRPr="00844701" w:rsidRDefault="00844701" w:rsidP="00844701">
      <w:pPr>
        <w:numPr>
          <w:ilvl w:val="1"/>
          <w:numId w:val="70"/>
        </w:numPr>
      </w:pPr>
      <w:r w:rsidRPr="00844701">
        <w:t>Focused on distinct topics, avoiding overlapping categories.</w:t>
      </w:r>
    </w:p>
    <w:p w14:paraId="18463095" w14:textId="77777777" w:rsidR="00844701" w:rsidRPr="00844701" w:rsidRDefault="00844701" w:rsidP="00844701">
      <w:pPr>
        <w:numPr>
          <w:ilvl w:val="0"/>
          <w:numId w:val="70"/>
        </w:numPr>
      </w:pPr>
      <w:r w:rsidRPr="00844701">
        <w:rPr>
          <w:b/>
          <w:bCs/>
        </w:rPr>
        <w:t>Typical Use Cases</w:t>
      </w:r>
      <w:r w:rsidRPr="00844701">
        <w:t>: Testing single-label classification models, especially for experimental architectures like Protoformer.</w:t>
      </w:r>
    </w:p>
    <w:p w14:paraId="57C2871D" w14:textId="6048A1D3" w:rsidR="00844701" w:rsidRPr="00844701" w:rsidRDefault="00844701" w:rsidP="00844701"/>
    <w:p w14:paraId="5CC64C35" w14:textId="4BFD5323" w:rsidR="00844701" w:rsidRPr="00844701" w:rsidRDefault="00844701" w:rsidP="00844701">
      <w:pPr>
        <w:pStyle w:val="Heading3"/>
      </w:pPr>
      <w:bookmarkStart w:id="61" w:name="_Toc187682507"/>
      <w:r w:rsidRPr="00844701">
        <w:t>IMDB</w:t>
      </w:r>
      <w:bookmarkEnd w:id="61"/>
    </w:p>
    <w:p w14:paraId="3E6683F1" w14:textId="77777777" w:rsidR="00844701" w:rsidRPr="00844701" w:rsidRDefault="00844701" w:rsidP="00844701">
      <w:pPr>
        <w:numPr>
          <w:ilvl w:val="0"/>
          <w:numId w:val="71"/>
        </w:numPr>
      </w:pPr>
      <w:r w:rsidRPr="00844701">
        <w:rPr>
          <w:b/>
          <w:bCs/>
        </w:rPr>
        <w:t>Description</w:t>
      </w:r>
      <w:r w:rsidRPr="00844701">
        <w:t>: The IMDB dataset contains movie reviews, each labeled with the sentiment (positive or negative) expressed in the review.</w:t>
      </w:r>
    </w:p>
    <w:p w14:paraId="7DE08399" w14:textId="77777777" w:rsidR="00844701" w:rsidRPr="00844701" w:rsidRDefault="00844701" w:rsidP="00844701">
      <w:pPr>
        <w:numPr>
          <w:ilvl w:val="0"/>
          <w:numId w:val="71"/>
        </w:numPr>
      </w:pPr>
      <w:r w:rsidRPr="00844701">
        <w:rPr>
          <w:b/>
          <w:bCs/>
        </w:rPr>
        <w:t>Type</w:t>
      </w:r>
      <w:r w:rsidRPr="00844701">
        <w:t>: Single-label</w:t>
      </w:r>
    </w:p>
    <w:p w14:paraId="292576A0" w14:textId="77777777" w:rsidR="00844701" w:rsidRPr="00844701" w:rsidRDefault="00844701" w:rsidP="00844701">
      <w:pPr>
        <w:numPr>
          <w:ilvl w:val="0"/>
          <w:numId w:val="71"/>
        </w:numPr>
      </w:pPr>
      <w:r w:rsidRPr="00844701">
        <w:rPr>
          <w:b/>
          <w:bCs/>
        </w:rPr>
        <w:t>Classes</w:t>
      </w:r>
      <w:r w:rsidRPr="00844701">
        <w:t>: 2</w:t>
      </w:r>
    </w:p>
    <w:p w14:paraId="1D449D23" w14:textId="77777777" w:rsidR="00844701" w:rsidRPr="00844701" w:rsidRDefault="00844701" w:rsidP="00844701">
      <w:pPr>
        <w:numPr>
          <w:ilvl w:val="1"/>
          <w:numId w:val="71"/>
        </w:numPr>
      </w:pPr>
      <w:r w:rsidRPr="00844701">
        <w:t>Positive</w:t>
      </w:r>
    </w:p>
    <w:p w14:paraId="6C4D065A" w14:textId="77777777" w:rsidR="00844701" w:rsidRPr="00844701" w:rsidRDefault="00844701" w:rsidP="00844701">
      <w:pPr>
        <w:numPr>
          <w:ilvl w:val="1"/>
          <w:numId w:val="71"/>
        </w:numPr>
      </w:pPr>
      <w:r w:rsidRPr="00844701">
        <w:t>Negative</w:t>
      </w:r>
    </w:p>
    <w:p w14:paraId="61F9A534" w14:textId="77777777" w:rsidR="00844701" w:rsidRPr="00844701" w:rsidRDefault="00844701" w:rsidP="00844701">
      <w:pPr>
        <w:numPr>
          <w:ilvl w:val="0"/>
          <w:numId w:val="71"/>
        </w:numPr>
      </w:pPr>
      <w:r w:rsidRPr="00844701">
        <w:rPr>
          <w:b/>
          <w:bCs/>
        </w:rPr>
        <w:t>Characteristics</w:t>
      </w:r>
      <w:r w:rsidRPr="00844701">
        <w:t>:</w:t>
      </w:r>
    </w:p>
    <w:p w14:paraId="41439521" w14:textId="77777777" w:rsidR="00844701" w:rsidRPr="00844701" w:rsidRDefault="00844701" w:rsidP="00844701">
      <w:pPr>
        <w:numPr>
          <w:ilvl w:val="1"/>
          <w:numId w:val="71"/>
        </w:numPr>
      </w:pPr>
      <w:r w:rsidRPr="00844701">
        <w:t>Balanced dataset with 25,000 training samples and 25,000 test samples.</w:t>
      </w:r>
    </w:p>
    <w:p w14:paraId="58BCF9A4" w14:textId="77777777" w:rsidR="00844701" w:rsidRPr="00844701" w:rsidRDefault="00844701" w:rsidP="00844701">
      <w:pPr>
        <w:numPr>
          <w:ilvl w:val="1"/>
          <w:numId w:val="71"/>
        </w:numPr>
      </w:pPr>
      <w:r w:rsidRPr="00844701">
        <w:t>Text length varies, with some reviews being long and detailed.</w:t>
      </w:r>
    </w:p>
    <w:p w14:paraId="64C1DC92" w14:textId="77777777" w:rsidR="00844701" w:rsidRPr="00844701" w:rsidRDefault="00844701" w:rsidP="00844701">
      <w:pPr>
        <w:numPr>
          <w:ilvl w:val="0"/>
          <w:numId w:val="71"/>
        </w:numPr>
      </w:pPr>
      <w:r w:rsidRPr="00844701">
        <w:rPr>
          <w:b/>
          <w:bCs/>
        </w:rPr>
        <w:t>Typical Use Cases</w:t>
      </w:r>
      <w:r w:rsidRPr="00844701">
        <w:t>: Sentiment analysis, binary classification.</w:t>
      </w:r>
    </w:p>
    <w:p w14:paraId="7C37BEA1" w14:textId="2826B568" w:rsidR="00844701" w:rsidRPr="00844701" w:rsidRDefault="00844701" w:rsidP="00844701"/>
    <w:p w14:paraId="52E5A1F6" w14:textId="77777777" w:rsidR="00844701" w:rsidRDefault="00844701" w:rsidP="00844701">
      <w:pPr>
        <w:rPr>
          <w:b/>
          <w:bCs/>
        </w:rPr>
      </w:pPr>
    </w:p>
    <w:p w14:paraId="01990E6B" w14:textId="1C2BAF02" w:rsidR="00844701" w:rsidRPr="00844701" w:rsidRDefault="00844701" w:rsidP="00844701">
      <w:pPr>
        <w:pStyle w:val="Heading3"/>
      </w:pPr>
      <w:bookmarkStart w:id="62" w:name="_Toc187682508"/>
      <w:r w:rsidRPr="00844701">
        <w:t>OHSUMED</w:t>
      </w:r>
      <w:bookmarkEnd w:id="62"/>
    </w:p>
    <w:p w14:paraId="67CACFF2" w14:textId="77777777" w:rsidR="00844701" w:rsidRPr="00844701" w:rsidRDefault="00844701" w:rsidP="00844701">
      <w:pPr>
        <w:numPr>
          <w:ilvl w:val="0"/>
          <w:numId w:val="72"/>
        </w:numPr>
      </w:pPr>
      <w:r w:rsidRPr="00844701">
        <w:rPr>
          <w:b/>
          <w:bCs/>
        </w:rPr>
        <w:t>Description</w:t>
      </w:r>
      <w:r w:rsidRPr="00844701">
        <w:t>: The OHSUMED dataset consists of medical abstracts from the Medline database, labeled with MeSH (Medical Subject Headings) terms.</w:t>
      </w:r>
    </w:p>
    <w:p w14:paraId="6A987624" w14:textId="77777777" w:rsidR="00844701" w:rsidRPr="00844701" w:rsidRDefault="00844701" w:rsidP="00844701">
      <w:pPr>
        <w:numPr>
          <w:ilvl w:val="0"/>
          <w:numId w:val="72"/>
        </w:numPr>
      </w:pPr>
      <w:r w:rsidRPr="00844701">
        <w:rPr>
          <w:b/>
          <w:bCs/>
        </w:rPr>
        <w:t>Type</w:t>
      </w:r>
      <w:r w:rsidRPr="00844701">
        <w:t>: Multi-label</w:t>
      </w:r>
    </w:p>
    <w:p w14:paraId="75F938B6" w14:textId="77777777" w:rsidR="00844701" w:rsidRPr="00844701" w:rsidRDefault="00844701" w:rsidP="00844701">
      <w:pPr>
        <w:numPr>
          <w:ilvl w:val="0"/>
          <w:numId w:val="72"/>
        </w:numPr>
      </w:pPr>
      <w:r w:rsidRPr="00844701">
        <w:rPr>
          <w:b/>
          <w:bCs/>
        </w:rPr>
        <w:t>Classes</w:t>
      </w:r>
      <w:r w:rsidRPr="00844701">
        <w:t>: 23</w:t>
      </w:r>
    </w:p>
    <w:p w14:paraId="7501A50F" w14:textId="77777777" w:rsidR="00844701" w:rsidRPr="00844701" w:rsidRDefault="00844701" w:rsidP="00844701">
      <w:pPr>
        <w:numPr>
          <w:ilvl w:val="0"/>
          <w:numId w:val="72"/>
        </w:numPr>
      </w:pPr>
      <w:r w:rsidRPr="00844701">
        <w:rPr>
          <w:b/>
          <w:bCs/>
        </w:rPr>
        <w:t>Characteristics</w:t>
      </w:r>
      <w:r w:rsidRPr="00844701">
        <w:t>:</w:t>
      </w:r>
    </w:p>
    <w:p w14:paraId="5B2635E5" w14:textId="77777777" w:rsidR="00844701" w:rsidRPr="00844701" w:rsidRDefault="00844701" w:rsidP="00844701">
      <w:pPr>
        <w:numPr>
          <w:ilvl w:val="1"/>
          <w:numId w:val="72"/>
        </w:numPr>
      </w:pPr>
      <w:r w:rsidRPr="00844701">
        <w:t>Each document can belong to multiple categories.</w:t>
      </w:r>
    </w:p>
    <w:p w14:paraId="63EE7F5C" w14:textId="77777777" w:rsidR="00844701" w:rsidRPr="00844701" w:rsidRDefault="00844701" w:rsidP="00844701">
      <w:pPr>
        <w:numPr>
          <w:ilvl w:val="1"/>
          <w:numId w:val="72"/>
        </w:numPr>
      </w:pPr>
      <w:r w:rsidRPr="00844701">
        <w:t>Focused on medical topics, making it highly domain-specific.</w:t>
      </w:r>
    </w:p>
    <w:p w14:paraId="4F98DF36" w14:textId="77777777" w:rsidR="00844701" w:rsidRPr="00844701" w:rsidRDefault="00844701" w:rsidP="00844701">
      <w:pPr>
        <w:numPr>
          <w:ilvl w:val="1"/>
          <w:numId w:val="72"/>
        </w:numPr>
      </w:pPr>
      <w:r w:rsidRPr="00844701">
        <w:t>Categories include diseases, treatments, and medical specialties.</w:t>
      </w:r>
    </w:p>
    <w:p w14:paraId="36B7FEF2" w14:textId="77777777" w:rsidR="00844701" w:rsidRPr="00844701" w:rsidRDefault="00844701" w:rsidP="00844701">
      <w:pPr>
        <w:numPr>
          <w:ilvl w:val="0"/>
          <w:numId w:val="72"/>
        </w:numPr>
      </w:pPr>
      <w:r w:rsidRPr="00844701">
        <w:rPr>
          <w:b/>
          <w:bCs/>
        </w:rPr>
        <w:t>Challenge</w:t>
      </w:r>
      <w:r w:rsidRPr="00844701">
        <w:t>: High label sparsity and the complexity of medical terminology.</w:t>
      </w:r>
    </w:p>
    <w:p w14:paraId="4BBC6C12" w14:textId="77777777" w:rsidR="00844701" w:rsidRPr="00844701" w:rsidRDefault="00844701" w:rsidP="00844701">
      <w:pPr>
        <w:numPr>
          <w:ilvl w:val="0"/>
          <w:numId w:val="72"/>
        </w:numPr>
      </w:pPr>
      <w:r w:rsidRPr="00844701">
        <w:rPr>
          <w:b/>
          <w:bCs/>
        </w:rPr>
        <w:t>Typical Use Cases</w:t>
      </w:r>
      <w:r w:rsidRPr="00844701">
        <w:t>: Multi-label classification in healthcare and medicine.</w:t>
      </w:r>
    </w:p>
    <w:p w14:paraId="168AC66F" w14:textId="168BD52F" w:rsidR="00844701" w:rsidRPr="00844701" w:rsidRDefault="00844701" w:rsidP="00844701"/>
    <w:p w14:paraId="64EB4645" w14:textId="2AED57CA" w:rsidR="00844701" w:rsidRPr="00844701" w:rsidRDefault="00844701" w:rsidP="00844701">
      <w:pPr>
        <w:pStyle w:val="Heading3"/>
      </w:pPr>
      <w:bookmarkStart w:id="63" w:name="_Toc187682509"/>
      <w:r w:rsidRPr="00844701">
        <w:t>RCV1-v2</w:t>
      </w:r>
      <w:bookmarkEnd w:id="63"/>
    </w:p>
    <w:p w14:paraId="30F3BCE1" w14:textId="77777777" w:rsidR="00844701" w:rsidRPr="00844701" w:rsidRDefault="00844701" w:rsidP="00844701">
      <w:pPr>
        <w:numPr>
          <w:ilvl w:val="0"/>
          <w:numId w:val="73"/>
        </w:numPr>
      </w:pPr>
      <w:r w:rsidRPr="00844701">
        <w:rPr>
          <w:b/>
          <w:bCs/>
        </w:rPr>
        <w:t>Description</w:t>
      </w:r>
      <w:r w:rsidRPr="00844701">
        <w:t>: The Reuters Corpus Volume I (RCV1-v2) is a benchmark dataset consisting of over 800,000 news articles categorized into multiple topics.</w:t>
      </w:r>
    </w:p>
    <w:p w14:paraId="11A1C83A" w14:textId="77777777" w:rsidR="00844701" w:rsidRPr="00844701" w:rsidRDefault="00844701" w:rsidP="00844701">
      <w:pPr>
        <w:numPr>
          <w:ilvl w:val="0"/>
          <w:numId w:val="73"/>
        </w:numPr>
      </w:pPr>
      <w:r w:rsidRPr="00844701">
        <w:rPr>
          <w:b/>
          <w:bCs/>
        </w:rPr>
        <w:t>Type</w:t>
      </w:r>
      <w:r w:rsidRPr="00844701">
        <w:t>: Multi-label</w:t>
      </w:r>
    </w:p>
    <w:p w14:paraId="068B0D4D" w14:textId="77777777" w:rsidR="00844701" w:rsidRPr="00844701" w:rsidRDefault="00844701" w:rsidP="00844701">
      <w:pPr>
        <w:numPr>
          <w:ilvl w:val="0"/>
          <w:numId w:val="73"/>
        </w:numPr>
      </w:pPr>
      <w:r w:rsidRPr="00844701">
        <w:rPr>
          <w:b/>
          <w:bCs/>
        </w:rPr>
        <w:t>Classes</w:t>
      </w:r>
      <w:r w:rsidRPr="00844701">
        <w:t>: 101</w:t>
      </w:r>
    </w:p>
    <w:p w14:paraId="1F89E73E" w14:textId="77777777" w:rsidR="00844701" w:rsidRPr="00844701" w:rsidRDefault="00844701" w:rsidP="00844701">
      <w:pPr>
        <w:numPr>
          <w:ilvl w:val="0"/>
          <w:numId w:val="73"/>
        </w:numPr>
      </w:pPr>
      <w:r w:rsidRPr="00844701">
        <w:rPr>
          <w:b/>
          <w:bCs/>
        </w:rPr>
        <w:t>Characteristics</w:t>
      </w:r>
      <w:r w:rsidRPr="00844701">
        <w:t>:</w:t>
      </w:r>
    </w:p>
    <w:p w14:paraId="0878E5B5" w14:textId="77777777" w:rsidR="00844701" w:rsidRPr="00844701" w:rsidRDefault="00844701" w:rsidP="00844701">
      <w:pPr>
        <w:numPr>
          <w:ilvl w:val="1"/>
          <w:numId w:val="73"/>
        </w:numPr>
      </w:pPr>
      <w:r w:rsidRPr="00844701">
        <w:t>Covers diverse topics, including "Politics," "Economy," and "Technology."</w:t>
      </w:r>
    </w:p>
    <w:p w14:paraId="2110FC5D" w14:textId="77777777" w:rsidR="00844701" w:rsidRPr="00844701" w:rsidRDefault="00844701" w:rsidP="00844701">
      <w:pPr>
        <w:numPr>
          <w:ilvl w:val="1"/>
          <w:numId w:val="73"/>
        </w:numPr>
      </w:pPr>
      <w:r w:rsidRPr="00844701">
        <w:t>Rich metadata and hierarchical class organization.</w:t>
      </w:r>
    </w:p>
    <w:p w14:paraId="23AE4AB0" w14:textId="77777777" w:rsidR="00844701" w:rsidRPr="00844701" w:rsidRDefault="00844701" w:rsidP="00844701">
      <w:pPr>
        <w:numPr>
          <w:ilvl w:val="0"/>
          <w:numId w:val="73"/>
        </w:numPr>
      </w:pPr>
      <w:r w:rsidRPr="00844701">
        <w:rPr>
          <w:b/>
          <w:bCs/>
        </w:rPr>
        <w:t>Challenge</w:t>
      </w:r>
      <w:r w:rsidRPr="00844701">
        <w:t>: Large size and high class overlap.</w:t>
      </w:r>
    </w:p>
    <w:p w14:paraId="7073FFAD" w14:textId="77777777" w:rsidR="00844701" w:rsidRPr="00844701" w:rsidRDefault="00844701" w:rsidP="00844701">
      <w:pPr>
        <w:numPr>
          <w:ilvl w:val="0"/>
          <w:numId w:val="73"/>
        </w:numPr>
      </w:pPr>
      <w:r w:rsidRPr="00844701">
        <w:rPr>
          <w:b/>
          <w:bCs/>
        </w:rPr>
        <w:t>Typical Use Cases</w:t>
      </w:r>
      <w:r w:rsidRPr="00844701">
        <w:t>: Topic categorization, large-scale text classification.</w:t>
      </w:r>
    </w:p>
    <w:p w14:paraId="2D248377" w14:textId="34C2FB6D" w:rsidR="00844701" w:rsidRDefault="00844701" w:rsidP="00844701"/>
    <w:p w14:paraId="6BDBE59A" w14:textId="77777777" w:rsidR="00844701" w:rsidRPr="00844701" w:rsidRDefault="00844701" w:rsidP="00844701"/>
    <w:p w14:paraId="6CD42A32" w14:textId="211D3D5D" w:rsidR="00844701" w:rsidRPr="00844701" w:rsidRDefault="00844701" w:rsidP="00844701">
      <w:pPr>
        <w:pStyle w:val="Heading3"/>
      </w:pPr>
      <w:bookmarkStart w:id="64" w:name="_Toc187682510"/>
      <w:r w:rsidRPr="00844701">
        <w:t>20 Newsgroups</w:t>
      </w:r>
      <w:bookmarkEnd w:id="64"/>
    </w:p>
    <w:p w14:paraId="2263A252" w14:textId="77777777" w:rsidR="00844701" w:rsidRPr="00844701" w:rsidRDefault="00844701" w:rsidP="00844701">
      <w:pPr>
        <w:numPr>
          <w:ilvl w:val="0"/>
          <w:numId w:val="74"/>
        </w:numPr>
      </w:pPr>
      <w:r w:rsidRPr="00844701">
        <w:rPr>
          <w:b/>
          <w:bCs/>
        </w:rPr>
        <w:t>Description</w:t>
      </w:r>
      <w:r w:rsidRPr="00844701">
        <w:t>: The 20 Newsgroups dataset is a collection of newsgroup documents categorized into 20 distinct topics.</w:t>
      </w:r>
    </w:p>
    <w:p w14:paraId="6356FBAE" w14:textId="77777777" w:rsidR="00844701" w:rsidRPr="00844701" w:rsidRDefault="00844701" w:rsidP="00844701">
      <w:pPr>
        <w:numPr>
          <w:ilvl w:val="0"/>
          <w:numId w:val="74"/>
        </w:numPr>
      </w:pPr>
      <w:r w:rsidRPr="00844701">
        <w:rPr>
          <w:b/>
          <w:bCs/>
        </w:rPr>
        <w:t>Type</w:t>
      </w:r>
      <w:r w:rsidRPr="00844701">
        <w:t>: Single-label</w:t>
      </w:r>
    </w:p>
    <w:p w14:paraId="1B021E86" w14:textId="77777777" w:rsidR="00844701" w:rsidRPr="00844701" w:rsidRDefault="00844701" w:rsidP="00844701">
      <w:pPr>
        <w:numPr>
          <w:ilvl w:val="0"/>
          <w:numId w:val="74"/>
        </w:numPr>
      </w:pPr>
      <w:r w:rsidRPr="00844701">
        <w:rPr>
          <w:b/>
          <w:bCs/>
        </w:rPr>
        <w:t>Classes</w:t>
      </w:r>
      <w:r w:rsidRPr="00844701">
        <w:t>: 20</w:t>
      </w:r>
    </w:p>
    <w:p w14:paraId="3B59CC21" w14:textId="77777777" w:rsidR="00844701" w:rsidRPr="00844701" w:rsidRDefault="00844701" w:rsidP="00844701">
      <w:pPr>
        <w:numPr>
          <w:ilvl w:val="0"/>
          <w:numId w:val="74"/>
        </w:numPr>
      </w:pPr>
      <w:r w:rsidRPr="00844701">
        <w:rPr>
          <w:b/>
          <w:bCs/>
        </w:rPr>
        <w:t>Classes</w:t>
      </w:r>
      <w:r w:rsidRPr="00844701">
        <w:t>:</w:t>
      </w:r>
    </w:p>
    <w:p w14:paraId="7EF8D278" w14:textId="77777777" w:rsidR="00844701" w:rsidRPr="00844701" w:rsidRDefault="00844701" w:rsidP="00844701">
      <w:pPr>
        <w:numPr>
          <w:ilvl w:val="1"/>
          <w:numId w:val="74"/>
        </w:numPr>
      </w:pPr>
      <w:r w:rsidRPr="00844701">
        <w:t>Topics range from computer technology ("comp.sys.mac.hardware") to sports ("rec.sport.hockey") and politics ("talk.politics.misc").</w:t>
      </w:r>
    </w:p>
    <w:p w14:paraId="2AAF468C" w14:textId="77777777" w:rsidR="00844701" w:rsidRPr="00844701" w:rsidRDefault="00844701" w:rsidP="00844701">
      <w:pPr>
        <w:numPr>
          <w:ilvl w:val="0"/>
          <w:numId w:val="74"/>
        </w:numPr>
      </w:pPr>
      <w:r w:rsidRPr="00844701">
        <w:rPr>
          <w:b/>
          <w:bCs/>
        </w:rPr>
        <w:t>Characteristics</w:t>
      </w:r>
      <w:r w:rsidRPr="00844701">
        <w:t>:</w:t>
      </w:r>
    </w:p>
    <w:p w14:paraId="21323391" w14:textId="77777777" w:rsidR="00844701" w:rsidRPr="00844701" w:rsidRDefault="00844701" w:rsidP="00844701">
      <w:pPr>
        <w:numPr>
          <w:ilvl w:val="1"/>
          <w:numId w:val="74"/>
        </w:numPr>
      </w:pPr>
      <w:r w:rsidRPr="00844701">
        <w:t>Popular benchmark dataset.</w:t>
      </w:r>
    </w:p>
    <w:p w14:paraId="1DF0F8D3" w14:textId="77777777" w:rsidR="00844701" w:rsidRPr="00844701" w:rsidRDefault="00844701" w:rsidP="00844701">
      <w:pPr>
        <w:numPr>
          <w:ilvl w:val="1"/>
          <w:numId w:val="74"/>
        </w:numPr>
      </w:pPr>
      <w:r w:rsidRPr="00844701">
        <w:lastRenderedPageBreak/>
        <w:t>Moderate size, well-balanced classes.</w:t>
      </w:r>
    </w:p>
    <w:p w14:paraId="40868481" w14:textId="77777777" w:rsidR="00844701" w:rsidRPr="00844701" w:rsidRDefault="00844701" w:rsidP="00844701">
      <w:pPr>
        <w:numPr>
          <w:ilvl w:val="0"/>
          <w:numId w:val="74"/>
        </w:numPr>
      </w:pPr>
      <w:r w:rsidRPr="00844701">
        <w:rPr>
          <w:b/>
          <w:bCs/>
        </w:rPr>
        <w:t>Typical Use Cases</w:t>
      </w:r>
      <w:r w:rsidRPr="00844701">
        <w:t>: Text categorization, single-label classification.</w:t>
      </w:r>
    </w:p>
    <w:p w14:paraId="3028D74C" w14:textId="027EE81C" w:rsidR="00844701" w:rsidRDefault="00844701" w:rsidP="00844701">
      <w:pPr>
        <w:ind w:left="720"/>
        <w:rPr>
          <w:b/>
          <w:bCs/>
        </w:rPr>
      </w:pPr>
    </w:p>
    <w:p w14:paraId="75483AE3" w14:textId="77777777" w:rsidR="00844701" w:rsidRPr="00844701" w:rsidRDefault="00844701" w:rsidP="00844701">
      <w:pPr>
        <w:ind w:left="720"/>
        <w:rPr>
          <w:b/>
          <w:bCs/>
        </w:rPr>
      </w:pPr>
    </w:p>
    <w:tbl>
      <w:tblPr>
        <w:tblW w:w="9555" w:type="dxa"/>
        <w:tblCellSpacing w:w="15" w:type="dxa"/>
        <w:tblCellMar>
          <w:top w:w="15" w:type="dxa"/>
          <w:left w:w="15" w:type="dxa"/>
          <w:bottom w:w="15" w:type="dxa"/>
          <w:right w:w="15" w:type="dxa"/>
        </w:tblCellMar>
        <w:tblLook w:val="04A0" w:firstRow="1" w:lastRow="0" w:firstColumn="1" w:lastColumn="0" w:noHBand="0" w:noVBand="1"/>
      </w:tblPr>
      <w:tblGrid>
        <w:gridCol w:w="1734"/>
        <w:gridCol w:w="1519"/>
        <w:gridCol w:w="752"/>
        <w:gridCol w:w="5500"/>
        <w:gridCol w:w="50"/>
      </w:tblGrid>
      <w:tr w:rsidR="00844701" w:rsidRPr="00844701" w14:paraId="2EC4D60C" w14:textId="77777777" w:rsidTr="00844701">
        <w:trPr>
          <w:gridAfter w:val="1"/>
          <w:wAfter w:w="5" w:type="dxa"/>
          <w:tblHeader/>
          <w:tblCellSpacing w:w="15" w:type="dxa"/>
        </w:trPr>
        <w:tc>
          <w:tcPr>
            <w:tcW w:w="1689" w:type="dxa"/>
            <w:vAlign w:val="center"/>
            <w:hideMark/>
          </w:tcPr>
          <w:p w14:paraId="29D85D9F" w14:textId="77777777" w:rsidR="00844701" w:rsidRPr="00844701" w:rsidRDefault="00844701" w:rsidP="00844701">
            <w:pPr>
              <w:jc w:val="center"/>
              <w:rPr>
                <w:b/>
                <w:bCs/>
              </w:rPr>
            </w:pPr>
            <w:r w:rsidRPr="00844701">
              <w:rPr>
                <w:b/>
                <w:bCs/>
              </w:rPr>
              <w:t>Dataset</w:t>
            </w:r>
          </w:p>
        </w:tc>
        <w:tc>
          <w:tcPr>
            <w:tcW w:w="1489" w:type="dxa"/>
            <w:vAlign w:val="center"/>
            <w:hideMark/>
          </w:tcPr>
          <w:p w14:paraId="6C8C5C86" w14:textId="77777777" w:rsidR="00844701" w:rsidRPr="00844701" w:rsidRDefault="00844701" w:rsidP="00844701">
            <w:pPr>
              <w:jc w:val="center"/>
              <w:rPr>
                <w:b/>
                <w:bCs/>
              </w:rPr>
            </w:pPr>
            <w:r w:rsidRPr="00844701">
              <w:rPr>
                <w:b/>
                <w:bCs/>
              </w:rPr>
              <w:t>Type</w:t>
            </w:r>
          </w:p>
        </w:tc>
        <w:tc>
          <w:tcPr>
            <w:tcW w:w="722" w:type="dxa"/>
            <w:vAlign w:val="center"/>
            <w:hideMark/>
          </w:tcPr>
          <w:p w14:paraId="5FC6709F" w14:textId="77777777" w:rsidR="00844701" w:rsidRPr="00844701" w:rsidRDefault="00844701" w:rsidP="00844701">
            <w:pPr>
              <w:jc w:val="center"/>
              <w:rPr>
                <w:b/>
                <w:bCs/>
              </w:rPr>
            </w:pPr>
            <w:r w:rsidRPr="00844701">
              <w:rPr>
                <w:b/>
                <w:bCs/>
              </w:rPr>
              <w:t>Classes</w:t>
            </w:r>
          </w:p>
        </w:tc>
        <w:tc>
          <w:tcPr>
            <w:tcW w:w="5470" w:type="dxa"/>
            <w:vAlign w:val="center"/>
            <w:hideMark/>
          </w:tcPr>
          <w:p w14:paraId="5ADB6BD6" w14:textId="77777777" w:rsidR="00844701" w:rsidRPr="00844701" w:rsidRDefault="00844701" w:rsidP="00844701">
            <w:pPr>
              <w:jc w:val="center"/>
              <w:rPr>
                <w:b/>
                <w:bCs/>
              </w:rPr>
            </w:pPr>
            <w:r w:rsidRPr="00844701">
              <w:rPr>
                <w:b/>
                <w:bCs/>
              </w:rPr>
              <w:t>Characteristics</w:t>
            </w:r>
          </w:p>
        </w:tc>
      </w:tr>
      <w:tr w:rsidR="00844701" w:rsidRPr="00844701" w14:paraId="79B4E9A1" w14:textId="77777777" w:rsidTr="00844701">
        <w:trPr>
          <w:tblCellSpacing w:w="15" w:type="dxa"/>
        </w:trPr>
        <w:tc>
          <w:tcPr>
            <w:tcW w:w="1689" w:type="dxa"/>
            <w:tcBorders>
              <w:top w:val="single" w:sz="4" w:space="0" w:color="auto"/>
              <w:left w:val="single" w:sz="4" w:space="0" w:color="auto"/>
              <w:bottom w:val="single" w:sz="4" w:space="0" w:color="auto"/>
              <w:right w:val="single" w:sz="4" w:space="0" w:color="auto"/>
            </w:tcBorders>
            <w:vAlign w:val="center"/>
            <w:hideMark/>
          </w:tcPr>
          <w:p w14:paraId="50545403" w14:textId="77777777" w:rsidR="00844701" w:rsidRPr="00844701" w:rsidRDefault="00844701" w:rsidP="00844701">
            <w:pPr>
              <w:rPr>
                <w:sz w:val="18"/>
                <w:szCs w:val="18"/>
              </w:rPr>
            </w:pPr>
            <w:r w:rsidRPr="00844701">
              <w:rPr>
                <w:sz w:val="18"/>
                <w:szCs w:val="18"/>
              </w:rPr>
              <w:t>Reuters-21578</w:t>
            </w:r>
          </w:p>
        </w:tc>
        <w:tc>
          <w:tcPr>
            <w:tcW w:w="1489" w:type="dxa"/>
            <w:tcBorders>
              <w:top w:val="single" w:sz="4" w:space="0" w:color="auto"/>
              <w:left w:val="single" w:sz="4" w:space="0" w:color="auto"/>
              <w:bottom w:val="single" w:sz="4" w:space="0" w:color="auto"/>
              <w:right w:val="single" w:sz="4" w:space="0" w:color="auto"/>
            </w:tcBorders>
            <w:vAlign w:val="center"/>
            <w:hideMark/>
          </w:tcPr>
          <w:p w14:paraId="4E27E622" w14:textId="77777777" w:rsidR="00844701" w:rsidRPr="00844701" w:rsidRDefault="00844701" w:rsidP="00844701">
            <w:pPr>
              <w:rPr>
                <w:sz w:val="18"/>
                <w:szCs w:val="18"/>
              </w:rPr>
            </w:pPr>
            <w:r w:rsidRPr="00844701">
              <w:rPr>
                <w:sz w:val="18"/>
                <w:szCs w:val="18"/>
              </w:rPr>
              <w:t>Multi-label</w:t>
            </w:r>
          </w:p>
        </w:tc>
        <w:tc>
          <w:tcPr>
            <w:tcW w:w="722" w:type="dxa"/>
            <w:tcBorders>
              <w:top w:val="single" w:sz="4" w:space="0" w:color="auto"/>
              <w:left w:val="single" w:sz="4" w:space="0" w:color="auto"/>
              <w:bottom w:val="single" w:sz="4" w:space="0" w:color="auto"/>
              <w:right w:val="single" w:sz="4" w:space="0" w:color="auto"/>
            </w:tcBorders>
            <w:vAlign w:val="center"/>
            <w:hideMark/>
          </w:tcPr>
          <w:p w14:paraId="6BB48788" w14:textId="77777777" w:rsidR="00844701" w:rsidRPr="00844701" w:rsidRDefault="00844701" w:rsidP="00844701">
            <w:pPr>
              <w:rPr>
                <w:sz w:val="18"/>
                <w:szCs w:val="18"/>
              </w:rPr>
            </w:pPr>
            <w:r w:rsidRPr="00844701">
              <w:rPr>
                <w:sz w:val="18"/>
                <w:szCs w:val="18"/>
              </w:rPr>
              <w:t>115</w:t>
            </w:r>
          </w:p>
        </w:tc>
        <w:tc>
          <w:tcPr>
            <w:tcW w:w="5505" w:type="dxa"/>
            <w:gridSpan w:val="2"/>
            <w:tcBorders>
              <w:top w:val="single" w:sz="4" w:space="0" w:color="auto"/>
              <w:left w:val="single" w:sz="4" w:space="0" w:color="auto"/>
              <w:bottom w:val="single" w:sz="4" w:space="0" w:color="auto"/>
              <w:right w:val="single" w:sz="4" w:space="0" w:color="auto"/>
            </w:tcBorders>
            <w:vAlign w:val="center"/>
            <w:hideMark/>
          </w:tcPr>
          <w:p w14:paraId="07C05CCD" w14:textId="77777777" w:rsidR="00844701" w:rsidRPr="00844701" w:rsidRDefault="00844701" w:rsidP="00844701">
            <w:pPr>
              <w:rPr>
                <w:sz w:val="18"/>
                <w:szCs w:val="18"/>
              </w:rPr>
            </w:pPr>
            <w:r w:rsidRPr="00844701">
              <w:rPr>
                <w:sz w:val="18"/>
                <w:szCs w:val="18"/>
              </w:rPr>
              <w:t>News articles, imbalanced class distribution.</w:t>
            </w:r>
          </w:p>
        </w:tc>
      </w:tr>
      <w:tr w:rsidR="00844701" w:rsidRPr="00844701" w14:paraId="10CE02F8" w14:textId="77777777" w:rsidTr="00844701">
        <w:trPr>
          <w:tblCellSpacing w:w="15" w:type="dxa"/>
        </w:trPr>
        <w:tc>
          <w:tcPr>
            <w:tcW w:w="1689" w:type="dxa"/>
            <w:tcBorders>
              <w:top w:val="single" w:sz="4" w:space="0" w:color="auto"/>
              <w:left w:val="single" w:sz="4" w:space="0" w:color="auto"/>
              <w:bottom w:val="single" w:sz="4" w:space="0" w:color="auto"/>
              <w:right w:val="single" w:sz="4" w:space="0" w:color="auto"/>
            </w:tcBorders>
            <w:vAlign w:val="center"/>
            <w:hideMark/>
          </w:tcPr>
          <w:p w14:paraId="2C73B86E" w14:textId="77777777" w:rsidR="00844701" w:rsidRPr="00844701" w:rsidRDefault="00844701" w:rsidP="00844701">
            <w:pPr>
              <w:rPr>
                <w:sz w:val="18"/>
                <w:szCs w:val="18"/>
              </w:rPr>
            </w:pPr>
            <w:r w:rsidRPr="00844701">
              <w:rPr>
                <w:sz w:val="18"/>
                <w:szCs w:val="18"/>
              </w:rPr>
              <w:t>BBC News</w:t>
            </w:r>
          </w:p>
        </w:tc>
        <w:tc>
          <w:tcPr>
            <w:tcW w:w="1489" w:type="dxa"/>
            <w:tcBorders>
              <w:top w:val="single" w:sz="4" w:space="0" w:color="auto"/>
              <w:left w:val="single" w:sz="4" w:space="0" w:color="auto"/>
              <w:bottom w:val="single" w:sz="4" w:space="0" w:color="auto"/>
              <w:right w:val="single" w:sz="4" w:space="0" w:color="auto"/>
            </w:tcBorders>
            <w:vAlign w:val="center"/>
            <w:hideMark/>
          </w:tcPr>
          <w:p w14:paraId="6E771FDC" w14:textId="77777777" w:rsidR="00844701" w:rsidRPr="00844701" w:rsidRDefault="00844701" w:rsidP="00844701">
            <w:pPr>
              <w:rPr>
                <w:sz w:val="18"/>
                <w:szCs w:val="18"/>
              </w:rPr>
            </w:pPr>
            <w:r w:rsidRPr="00844701">
              <w:rPr>
                <w:sz w:val="18"/>
                <w:szCs w:val="18"/>
              </w:rPr>
              <w:t>Single-label</w:t>
            </w:r>
          </w:p>
        </w:tc>
        <w:tc>
          <w:tcPr>
            <w:tcW w:w="722" w:type="dxa"/>
            <w:tcBorders>
              <w:top w:val="single" w:sz="4" w:space="0" w:color="auto"/>
              <w:left w:val="single" w:sz="4" w:space="0" w:color="auto"/>
              <w:bottom w:val="single" w:sz="4" w:space="0" w:color="auto"/>
              <w:right w:val="single" w:sz="4" w:space="0" w:color="auto"/>
            </w:tcBorders>
            <w:vAlign w:val="center"/>
            <w:hideMark/>
          </w:tcPr>
          <w:p w14:paraId="6B0E3B32" w14:textId="77777777" w:rsidR="00844701" w:rsidRPr="00844701" w:rsidRDefault="00844701" w:rsidP="00844701">
            <w:pPr>
              <w:rPr>
                <w:sz w:val="18"/>
                <w:szCs w:val="18"/>
              </w:rPr>
            </w:pPr>
            <w:r w:rsidRPr="00844701">
              <w:rPr>
                <w:sz w:val="18"/>
                <w:szCs w:val="18"/>
              </w:rPr>
              <w:t>5</w:t>
            </w:r>
          </w:p>
        </w:tc>
        <w:tc>
          <w:tcPr>
            <w:tcW w:w="5505" w:type="dxa"/>
            <w:gridSpan w:val="2"/>
            <w:tcBorders>
              <w:top w:val="single" w:sz="4" w:space="0" w:color="auto"/>
              <w:left w:val="single" w:sz="4" w:space="0" w:color="auto"/>
              <w:bottom w:val="single" w:sz="4" w:space="0" w:color="auto"/>
              <w:right w:val="single" w:sz="4" w:space="0" w:color="auto"/>
            </w:tcBorders>
            <w:vAlign w:val="center"/>
            <w:hideMark/>
          </w:tcPr>
          <w:p w14:paraId="1C01EC2C" w14:textId="77777777" w:rsidR="00844701" w:rsidRPr="00844701" w:rsidRDefault="00844701" w:rsidP="00844701">
            <w:pPr>
              <w:rPr>
                <w:sz w:val="18"/>
                <w:szCs w:val="18"/>
              </w:rPr>
            </w:pPr>
            <w:r w:rsidRPr="00844701">
              <w:rPr>
                <w:sz w:val="18"/>
                <w:szCs w:val="18"/>
              </w:rPr>
              <w:t>Balanced topics from BBC news.</w:t>
            </w:r>
          </w:p>
        </w:tc>
      </w:tr>
      <w:tr w:rsidR="00844701" w:rsidRPr="00844701" w14:paraId="49CFD6DC" w14:textId="77777777" w:rsidTr="00844701">
        <w:trPr>
          <w:tblCellSpacing w:w="15" w:type="dxa"/>
        </w:trPr>
        <w:tc>
          <w:tcPr>
            <w:tcW w:w="1689" w:type="dxa"/>
            <w:tcBorders>
              <w:top w:val="single" w:sz="4" w:space="0" w:color="auto"/>
              <w:left w:val="single" w:sz="4" w:space="0" w:color="auto"/>
              <w:bottom w:val="single" w:sz="4" w:space="0" w:color="auto"/>
              <w:right w:val="single" w:sz="4" w:space="0" w:color="auto"/>
            </w:tcBorders>
            <w:vAlign w:val="center"/>
            <w:hideMark/>
          </w:tcPr>
          <w:p w14:paraId="4A54934C" w14:textId="77777777" w:rsidR="00844701" w:rsidRPr="00844701" w:rsidRDefault="00844701" w:rsidP="00844701">
            <w:pPr>
              <w:rPr>
                <w:sz w:val="18"/>
                <w:szCs w:val="18"/>
              </w:rPr>
            </w:pPr>
            <w:r w:rsidRPr="00844701">
              <w:rPr>
                <w:sz w:val="18"/>
                <w:szCs w:val="18"/>
              </w:rPr>
              <w:t>arXiv</w:t>
            </w:r>
          </w:p>
        </w:tc>
        <w:tc>
          <w:tcPr>
            <w:tcW w:w="1489" w:type="dxa"/>
            <w:tcBorders>
              <w:top w:val="single" w:sz="4" w:space="0" w:color="auto"/>
              <w:left w:val="single" w:sz="4" w:space="0" w:color="auto"/>
              <w:bottom w:val="single" w:sz="4" w:space="0" w:color="auto"/>
              <w:right w:val="single" w:sz="4" w:space="0" w:color="auto"/>
            </w:tcBorders>
            <w:vAlign w:val="center"/>
            <w:hideMark/>
          </w:tcPr>
          <w:p w14:paraId="29A3B516" w14:textId="77777777" w:rsidR="00844701" w:rsidRPr="00844701" w:rsidRDefault="00844701" w:rsidP="00844701">
            <w:pPr>
              <w:rPr>
                <w:sz w:val="18"/>
                <w:szCs w:val="18"/>
              </w:rPr>
            </w:pPr>
            <w:r w:rsidRPr="00844701">
              <w:rPr>
                <w:sz w:val="18"/>
                <w:szCs w:val="18"/>
              </w:rPr>
              <w:t>Multi-label</w:t>
            </w:r>
          </w:p>
        </w:tc>
        <w:tc>
          <w:tcPr>
            <w:tcW w:w="722" w:type="dxa"/>
            <w:tcBorders>
              <w:top w:val="single" w:sz="4" w:space="0" w:color="auto"/>
              <w:left w:val="single" w:sz="4" w:space="0" w:color="auto"/>
              <w:bottom w:val="single" w:sz="4" w:space="0" w:color="auto"/>
              <w:right w:val="single" w:sz="4" w:space="0" w:color="auto"/>
            </w:tcBorders>
            <w:vAlign w:val="center"/>
            <w:hideMark/>
          </w:tcPr>
          <w:p w14:paraId="0866C4BE" w14:textId="77777777" w:rsidR="00844701" w:rsidRPr="00844701" w:rsidRDefault="00844701" w:rsidP="00844701">
            <w:pPr>
              <w:rPr>
                <w:sz w:val="18"/>
                <w:szCs w:val="18"/>
              </w:rPr>
            </w:pPr>
            <w:r w:rsidRPr="00844701">
              <w:rPr>
                <w:sz w:val="18"/>
                <w:szCs w:val="18"/>
              </w:rPr>
              <w:t>58</w:t>
            </w:r>
          </w:p>
        </w:tc>
        <w:tc>
          <w:tcPr>
            <w:tcW w:w="5505" w:type="dxa"/>
            <w:gridSpan w:val="2"/>
            <w:tcBorders>
              <w:top w:val="single" w:sz="4" w:space="0" w:color="auto"/>
              <w:left w:val="single" w:sz="4" w:space="0" w:color="auto"/>
              <w:bottom w:val="single" w:sz="4" w:space="0" w:color="auto"/>
              <w:right w:val="single" w:sz="4" w:space="0" w:color="auto"/>
            </w:tcBorders>
            <w:vAlign w:val="center"/>
            <w:hideMark/>
          </w:tcPr>
          <w:p w14:paraId="699665E4" w14:textId="77777777" w:rsidR="00844701" w:rsidRPr="00844701" w:rsidRDefault="00844701" w:rsidP="00844701">
            <w:pPr>
              <w:rPr>
                <w:sz w:val="18"/>
                <w:szCs w:val="18"/>
              </w:rPr>
            </w:pPr>
            <w:r w:rsidRPr="00844701">
              <w:rPr>
                <w:sz w:val="18"/>
                <w:szCs w:val="18"/>
              </w:rPr>
              <w:t>Research papers, overlapping categories.</w:t>
            </w:r>
          </w:p>
        </w:tc>
      </w:tr>
      <w:tr w:rsidR="00844701" w:rsidRPr="00844701" w14:paraId="6A407FDE" w14:textId="77777777" w:rsidTr="00844701">
        <w:trPr>
          <w:tblCellSpacing w:w="15" w:type="dxa"/>
        </w:trPr>
        <w:tc>
          <w:tcPr>
            <w:tcW w:w="1689" w:type="dxa"/>
            <w:tcBorders>
              <w:top w:val="single" w:sz="4" w:space="0" w:color="auto"/>
              <w:left w:val="single" w:sz="4" w:space="0" w:color="auto"/>
              <w:bottom w:val="single" w:sz="4" w:space="0" w:color="auto"/>
              <w:right w:val="single" w:sz="4" w:space="0" w:color="auto"/>
            </w:tcBorders>
            <w:vAlign w:val="center"/>
            <w:hideMark/>
          </w:tcPr>
          <w:p w14:paraId="45729980" w14:textId="77777777" w:rsidR="00844701" w:rsidRPr="00844701" w:rsidRDefault="00844701" w:rsidP="00844701">
            <w:pPr>
              <w:rPr>
                <w:sz w:val="18"/>
                <w:szCs w:val="18"/>
              </w:rPr>
            </w:pPr>
            <w:r w:rsidRPr="00844701">
              <w:rPr>
                <w:sz w:val="18"/>
                <w:szCs w:val="18"/>
              </w:rPr>
              <w:t>arXiv Protoformer</w:t>
            </w:r>
          </w:p>
        </w:tc>
        <w:tc>
          <w:tcPr>
            <w:tcW w:w="1489" w:type="dxa"/>
            <w:tcBorders>
              <w:top w:val="single" w:sz="4" w:space="0" w:color="auto"/>
              <w:left w:val="single" w:sz="4" w:space="0" w:color="auto"/>
              <w:bottom w:val="single" w:sz="4" w:space="0" w:color="auto"/>
              <w:right w:val="single" w:sz="4" w:space="0" w:color="auto"/>
            </w:tcBorders>
            <w:vAlign w:val="center"/>
            <w:hideMark/>
          </w:tcPr>
          <w:p w14:paraId="5877ACB3" w14:textId="77777777" w:rsidR="00844701" w:rsidRPr="00844701" w:rsidRDefault="00844701" w:rsidP="00844701">
            <w:pPr>
              <w:rPr>
                <w:sz w:val="18"/>
                <w:szCs w:val="18"/>
              </w:rPr>
            </w:pPr>
            <w:r w:rsidRPr="00844701">
              <w:rPr>
                <w:sz w:val="18"/>
                <w:szCs w:val="18"/>
              </w:rPr>
              <w:t>Single-label</w:t>
            </w:r>
          </w:p>
        </w:tc>
        <w:tc>
          <w:tcPr>
            <w:tcW w:w="722" w:type="dxa"/>
            <w:tcBorders>
              <w:top w:val="single" w:sz="4" w:space="0" w:color="auto"/>
              <w:left w:val="single" w:sz="4" w:space="0" w:color="auto"/>
              <w:bottom w:val="single" w:sz="4" w:space="0" w:color="auto"/>
              <w:right w:val="single" w:sz="4" w:space="0" w:color="auto"/>
            </w:tcBorders>
            <w:vAlign w:val="center"/>
            <w:hideMark/>
          </w:tcPr>
          <w:p w14:paraId="022929C5" w14:textId="77777777" w:rsidR="00844701" w:rsidRPr="00844701" w:rsidRDefault="00844701" w:rsidP="00844701">
            <w:pPr>
              <w:rPr>
                <w:sz w:val="18"/>
                <w:szCs w:val="18"/>
              </w:rPr>
            </w:pPr>
            <w:r w:rsidRPr="00844701">
              <w:rPr>
                <w:sz w:val="18"/>
                <w:szCs w:val="18"/>
              </w:rPr>
              <w:t>10</w:t>
            </w:r>
          </w:p>
        </w:tc>
        <w:tc>
          <w:tcPr>
            <w:tcW w:w="5505" w:type="dxa"/>
            <w:gridSpan w:val="2"/>
            <w:tcBorders>
              <w:top w:val="single" w:sz="4" w:space="0" w:color="auto"/>
              <w:left w:val="single" w:sz="4" w:space="0" w:color="auto"/>
              <w:bottom w:val="single" w:sz="4" w:space="0" w:color="auto"/>
              <w:right w:val="single" w:sz="4" w:space="0" w:color="auto"/>
            </w:tcBorders>
            <w:vAlign w:val="center"/>
            <w:hideMark/>
          </w:tcPr>
          <w:p w14:paraId="00341CC6" w14:textId="77777777" w:rsidR="00844701" w:rsidRPr="00844701" w:rsidRDefault="00844701" w:rsidP="00844701">
            <w:pPr>
              <w:rPr>
                <w:sz w:val="18"/>
                <w:szCs w:val="18"/>
              </w:rPr>
            </w:pPr>
            <w:r w:rsidRPr="00844701">
              <w:rPr>
                <w:sz w:val="18"/>
                <w:szCs w:val="18"/>
              </w:rPr>
              <w:t>Simplified version of arXiv for single-label tasks.</w:t>
            </w:r>
          </w:p>
        </w:tc>
      </w:tr>
      <w:tr w:rsidR="00844701" w:rsidRPr="00844701" w14:paraId="4B3B0729" w14:textId="77777777" w:rsidTr="00844701">
        <w:trPr>
          <w:tblCellSpacing w:w="15" w:type="dxa"/>
        </w:trPr>
        <w:tc>
          <w:tcPr>
            <w:tcW w:w="1689" w:type="dxa"/>
            <w:tcBorders>
              <w:top w:val="single" w:sz="4" w:space="0" w:color="auto"/>
              <w:left w:val="single" w:sz="4" w:space="0" w:color="auto"/>
              <w:bottom w:val="single" w:sz="4" w:space="0" w:color="auto"/>
              <w:right w:val="single" w:sz="4" w:space="0" w:color="auto"/>
            </w:tcBorders>
            <w:vAlign w:val="center"/>
            <w:hideMark/>
          </w:tcPr>
          <w:p w14:paraId="4776515E" w14:textId="77777777" w:rsidR="00844701" w:rsidRPr="00844701" w:rsidRDefault="00844701" w:rsidP="00844701">
            <w:pPr>
              <w:rPr>
                <w:sz w:val="18"/>
                <w:szCs w:val="18"/>
              </w:rPr>
            </w:pPr>
            <w:r w:rsidRPr="00844701">
              <w:rPr>
                <w:sz w:val="18"/>
                <w:szCs w:val="18"/>
              </w:rPr>
              <w:t>IMDB</w:t>
            </w:r>
          </w:p>
        </w:tc>
        <w:tc>
          <w:tcPr>
            <w:tcW w:w="1489" w:type="dxa"/>
            <w:tcBorders>
              <w:top w:val="single" w:sz="4" w:space="0" w:color="auto"/>
              <w:left w:val="single" w:sz="4" w:space="0" w:color="auto"/>
              <w:bottom w:val="single" w:sz="4" w:space="0" w:color="auto"/>
              <w:right w:val="single" w:sz="4" w:space="0" w:color="auto"/>
            </w:tcBorders>
            <w:vAlign w:val="center"/>
            <w:hideMark/>
          </w:tcPr>
          <w:p w14:paraId="211C580B" w14:textId="77777777" w:rsidR="00844701" w:rsidRPr="00844701" w:rsidRDefault="00844701" w:rsidP="00844701">
            <w:pPr>
              <w:rPr>
                <w:sz w:val="18"/>
                <w:szCs w:val="18"/>
              </w:rPr>
            </w:pPr>
            <w:r w:rsidRPr="00844701">
              <w:rPr>
                <w:sz w:val="18"/>
                <w:szCs w:val="18"/>
              </w:rPr>
              <w:t>Single-label</w:t>
            </w:r>
          </w:p>
        </w:tc>
        <w:tc>
          <w:tcPr>
            <w:tcW w:w="722" w:type="dxa"/>
            <w:tcBorders>
              <w:top w:val="single" w:sz="4" w:space="0" w:color="auto"/>
              <w:left w:val="single" w:sz="4" w:space="0" w:color="auto"/>
              <w:bottom w:val="single" w:sz="4" w:space="0" w:color="auto"/>
              <w:right w:val="single" w:sz="4" w:space="0" w:color="auto"/>
            </w:tcBorders>
            <w:vAlign w:val="center"/>
            <w:hideMark/>
          </w:tcPr>
          <w:p w14:paraId="576A701E" w14:textId="77777777" w:rsidR="00844701" w:rsidRPr="00844701" w:rsidRDefault="00844701" w:rsidP="00844701">
            <w:pPr>
              <w:rPr>
                <w:sz w:val="18"/>
                <w:szCs w:val="18"/>
              </w:rPr>
            </w:pPr>
            <w:r w:rsidRPr="00844701">
              <w:rPr>
                <w:sz w:val="18"/>
                <w:szCs w:val="18"/>
              </w:rPr>
              <w:t>2</w:t>
            </w:r>
          </w:p>
        </w:tc>
        <w:tc>
          <w:tcPr>
            <w:tcW w:w="5505" w:type="dxa"/>
            <w:gridSpan w:val="2"/>
            <w:tcBorders>
              <w:top w:val="single" w:sz="4" w:space="0" w:color="auto"/>
              <w:left w:val="single" w:sz="4" w:space="0" w:color="auto"/>
              <w:bottom w:val="single" w:sz="4" w:space="0" w:color="auto"/>
              <w:right w:val="single" w:sz="4" w:space="0" w:color="auto"/>
            </w:tcBorders>
            <w:vAlign w:val="center"/>
            <w:hideMark/>
          </w:tcPr>
          <w:p w14:paraId="295C0BBC" w14:textId="77777777" w:rsidR="00844701" w:rsidRPr="00844701" w:rsidRDefault="00844701" w:rsidP="00844701">
            <w:pPr>
              <w:rPr>
                <w:sz w:val="18"/>
                <w:szCs w:val="18"/>
              </w:rPr>
            </w:pPr>
            <w:r w:rsidRPr="00844701">
              <w:rPr>
                <w:sz w:val="18"/>
                <w:szCs w:val="18"/>
              </w:rPr>
              <w:t>Movie reviews, sentiment analysis.</w:t>
            </w:r>
          </w:p>
        </w:tc>
      </w:tr>
      <w:tr w:rsidR="00844701" w:rsidRPr="00844701" w14:paraId="5E5878E1" w14:textId="77777777" w:rsidTr="00844701">
        <w:trPr>
          <w:tblCellSpacing w:w="15" w:type="dxa"/>
        </w:trPr>
        <w:tc>
          <w:tcPr>
            <w:tcW w:w="1689" w:type="dxa"/>
            <w:tcBorders>
              <w:top w:val="single" w:sz="4" w:space="0" w:color="auto"/>
              <w:left w:val="single" w:sz="4" w:space="0" w:color="auto"/>
              <w:bottom w:val="single" w:sz="4" w:space="0" w:color="auto"/>
              <w:right w:val="single" w:sz="4" w:space="0" w:color="auto"/>
            </w:tcBorders>
            <w:vAlign w:val="center"/>
            <w:hideMark/>
          </w:tcPr>
          <w:p w14:paraId="328E7DE5" w14:textId="77777777" w:rsidR="00844701" w:rsidRPr="00844701" w:rsidRDefault="00844701" w:rsidP="00844701">
            <w:pPr>
              <w:rPr>
                <w:sz w:val="18"/>
                <w:szCs w:val="18"/>
              </w:rPr>
            </w:pPr>
            <w:r w:rsidRPr="00844701">
              <w:rPr>
                <w:sz w:val="18"/>
                <w:szCs w:val="18"/>
              </w:rPr>
              <w:t>OHSUMED</w:t>
            </w:r>
          </w:p>
        </w:tc>
        <w:tc>
          <w:tcPr>
            <w:tcW w:w="1489" w:type="dxa"/>
            <w:tcBorders>
              <w:top w:val="single" w:sz="4" w:space="0" w:color="auto"/>
              <w:left w:val="single" w:sz="4" w:space="0" w:color="auto"/>
              <w:bottom w:val="single" w:sz="4" w:space="0" w:color="auto"/>
              <w:right w:val="single" w:sz="4" w:space="0" w:color="auto"/>
            </w:tcBorders>
            <w:vAlign w:val="center"/>
            <w:hideMark/>
          </w:tcPr>
          <w:p w14:paraId="1F809768" w14:textId="77777777" w:rsidR="00844701" w:rsidRPr="00844701" w:rsidRDefault="00844701" w:rsidP="00844701">
            <w:pPr>
              <w:rPr>
                <w:sz w:val="18"/>
                <w:szCs w:val="18"/>
              </w:rPr>
            </w:pPr>
            <w:r w:rsidRPr="00844701">
              <w:rPr>
                <w:sz w:val="18"/>
                <w:szCs w:val="18"/>
              </w:rPr>
              <w:t>Multi-label</w:t>
            </w:r>
          </w:p>
        </w:tc>
        <w:tc>
          <w:tcPr>
            <w:tcW w:w="722" w:type="dxa"/>
            <w:tcBorders>
              <w:top w:val="single" w:sz="4" w:space="0" w:color="auto"/>
              <w:left w:val="single" w:sz="4" w:space="0" w:color="auto"/>
              <w:bottom w:val="single" w:sz="4" w:space="0" w:color="auto"/>
              <w:right w:val="single" w:sz="4" w:space="0" w:color="auto"/>
            </w:tcBorders>
            <w:vAlign w:val="center"/>
            <w:hideMark/>
          </w:tcPr>
          <w:p w14:paraId="233D22C3" w14:textId="77777777" w:rsidR="00844701" w:rsidRPr="00844701" w:rsidRDefault="00844701" w:rsidP="00844701">
            <w:pPr>
              <w:rPr>
                <w:sz w:val="18"/>
                <w:szCs w:val="18"/>
              </w:rPr>
            </w:pPr>
            <w:r w:rsidRPr="00844701">
              <w:rPr>
                <w:sz w:val="18"/>
                <w:szCs w:val="18"/>
              </w:rPr>
              <w:t>23</w:t>
            </w:r>
          </w:p>
        </w:tc>
        <w:tc>
          <w:tcPr>
            <w:tcW w:w="5505" w:type="dxa"/>
            <w:gridSpan w:val="2"/>
            <w:tcBorders>
              <w:top w:val="single" w:sz="4" w:space="0" w:color="auto"/>
              <w:left w:val="single" w:sz="4" w:space="0" w:color="auto"/>
              <w:bottom w:val="single" w:sz="4" w:space="0" w:color="auto"/>
              <w:right w:val="single" w:sz="4" w:space="0" w:color="auto"/>
            </w:tcBorders>
            <w:vAlign w:val="center"/>
            <w:hideMark/>
          </w:tcPr>
          <w:p w14:paraId="7B6B4C3B" w14:textId="77777777" w:rsidR="00844701" w:rsidRPr="00844701" w:rsidRDefault="00844701" w:rsidP="00844701">
            <w:pPr>
              <w:rPr>
                <w:sz w:val="18"/>
                <w:szCs w:val="18"/>
              </w:rPr>
            </w:pPr>
            <w:r w:rsidRPr="00844701">
              <w:rPr>
                <w:sz w:val="18"/>
                <w:szCs w:val="18"/>
              </w:rPr>
              <w:t>Medical abstracts, domain-specific.</w:t>
            </w:r>
          </w:p>
        </w:tc>
      </w:tr>
      <w:tr w:rsidR="00844701" w:rsidRPr="00844701" w14:paraId="7BFE5205" w14:textId="77777777" w:rsidTr="00844701">
        <w:trPr>
          <w:tblCellSpacing w:w="15" w:type="dxa"/>
        </w:trPr>
        <w:tc>
          <w:tcPr>
            <w:tcW w:w="1689" w:type="dxa"/>
            <w:tcBorders>
              <w:top w:val="single" w:sz="4" w:space="0" w:color="auto"/>
              <w:left w:val="single" w:sz="4" w:space="0" w:color="auto"/>
              <w:bottom w:val="single" w:sz="4" w:space="0" w:color="auto"/>
              <w:right w:val="single" w:sz="4" w:space="0" w:color="auto"/>
            </w:tcBorders>
            <w:vAlign w:val="center"/>
            <w:hideMark/>
          </w:tcPr>
          <w:p w14:paraId="03223CEA" w14:textId="77777777" w:rsidR="00844701" w:rsidRPr="00844701" w:rsidRDefault="00844701" w:rsidP="00844701">
            <w:pPr>
              <w:rPr>
                <w:sz w:val="18"/>
                <w:szCs w:val="18"/>
              </w:rPr>
            </w:pPr>
            <w:r w:rsidRPr="00844701">
              <w:rPr>
                <w:sz w:val="18"/>
                <w:szCs w:val="18"/>
              </w:rPr>
              <w:t>RCV1-v2</w:t>
            </w:r>
          </w:p>
        </w:tc>
        <w:tc>
          <w:tcPr>
            <w:tcW w:w="1489" w:type="dxa"/>
            <w:tcBorders>
              <w:top w:val="single" w:sz="4" w:space="0" w:color="auto"/>
              <w:left w:val="single" w:sz="4" w:space="0" w:color="auto"/>
              <w:bottom w:val="single" w:sz="4" w:space="0" w:color="auto"/>
              <w:right w:val="single" w:sz="4" w:space="0" w:color="auto"/>
            </w:tcBorders>
            <w:vAlign w:val="center"/>
            <w:hideMark/>
          </w:tcPr>
          <w:p w14:paraId="53878312" w14:textId="77777777" w:rsidR="00844701" w:rsidRPr="00844701" w:rsidRDefault="00844701" w:rsidP="00844701">
            <w:pPr>
              <w:rPr>
                <w:sz w:val="18"/>
                <w:szCs w:val="18"/>
              </w:rPr>
            </w:pPr>
            <w:r w:rsidRPr="00844701">
              <w:rPr>
                <w:sz w:val="18"/>
                <w:szCs w:val="18"/>
              </w:rPr>
              <w:t>Multi-label</w:t>
            </w:r>
          </w:p>
        </w:tc>
        <w:tc>
          <w:tcPr>
            <w:tcW w:w="722" w:type="dxa"/>
            <w:tcBorders>
              <w:top w:val="single" w:sz="4" w:space="0" w:color="auto"/>
              <w:left w:val="single" w:sz="4" w:space="0" w:color="auto"/>
              <w:bottom w:val="single" w:sz="4" w:space="0" w:color="auto"/>
              <w:right w:val="single" w:sz="4" w:space="0" w:color="auto"/>
            </w:tcBorders>
            <w:vAlign w:val="center"/>
            <w:hideMark/>
          </w:tcPr>
          <w:p w14:paraId="10BC2DE0" w14:textId="77777777" w:rsidR="00844701" w:rsidRPr="00844701" w:rsidRDefault="00844701" w:rsidP="00844701">
            <w:pPr>
              <w:rPr>
                <w:sz w:val="18"/>
                <w:szCs w:val="18"/>
              </w:rPr>
            </w:pPr>
            <w:r w:rsidRPr="00844701">
              <w:rPr>
                <w:sz w:val="18"/>
                <w:szCs w:val="18"/>
              </w:rPr>
              <w:t>101</w:t>
            </w:r>
          </w:p>
        </w:tc>
        <w:tc>
          <w:tcPr>
            <w:tcW w:w="5505" w:type="dxa"/>
            <w:gridSpan w:val="2"/>
            <w:tcBorders>
              <w:top w:val="single" w:sz="4" w:space="0" w:color="auto"/>
              <w:left w:val="single" w:sz="4" w:space="0" w:color="auto"/>
              <w:bottom w:val="single" w:sz="4" w:space="0" w:color="auto"/>
              <w:right w:val="single" w:sz="4" w:space="0" w:color="auto"/>
            </w:tcBorders>
            <w:vAlign w:val="center"/>
            <w:hideMark/>
          </w:tcPr>
          <w:p w14:paraId="1E3896CF" w14:textId="77777777" w:rsidR="00844701" w:rsidRPr="00844701" w:rsidRDefault="00844701" w:rsidP="00844701">
            <w:pPr>
              <w:rPr>
                <w:sz w:val="18"/>
                <w:szCs w:val="18"/>
              </w:rPr>
            </w:pPr>
            <w:r w:rsidRPr="00844701">
              <w:rPr>
                <w:sz w:val="18"/>
                <w:szCs w:val="18"/>
              </w:rPr>
              <w:t>Large-scale news corpus, hierarchical topics.</w:t>
            </w:r>
          </w:p>
        </w:tc>
      </w:tr>
      <w:tr w:rsidR="00844701" w:rsidRPr="00844701" w14:paraId="2B8B5438" w14:textId="77777777" w:rsidTr="00844701">
        <w:trPr>
          <w:tblCellSpacing w:w="15" w:type="dxa"/>
        </w:trPr>
        <w:tc>
          <w:tcPr>
            <w:tcW w:w="1689" w:type="dxa"/>
            <w:tcBorders>
              <w:top w:val="single" w:sz="4" w:space="0" w:color="auto"/>
              <w:left w:val="single" w:sz="4" w:space="0" w:color="auto"/>
              <w:bottom w:val="single" w:sz="4" w:space="0" w:color="auto"/>
              <w:right w:val="single" w:sz="4" w:space="0" w:color="auto"/>
            </w:tcBorders>
            <w:vAlign w:val="center"/>
            <w:hideMark/>
          </w:tcPr>
          <w:p w14:paraId="669D8D50" w14:textId="77777777" w:rsidR="00844701" w:rsidRPr="00844701" w:rsidRDefault="00844701" w:rsidP="00844701">
            <w:pPr>
              <w:rPr>
                <w:sz w:val="18"/>
                <w:szCs w:val="18"/>
              </w:rPr>
            </w:pPr>
            <w:r w:rsidRPr="00844701">
              <w:rPr>
                <w:sz w:val="18"/>
                <w:szCs w:val="18"/>
              </w:rPr>
              <w:t>20 Newsgroups</w:t>
            </w:r>
          </w:p>
        </w:tc>
        <w:tc>
          <w:tcPr>
            <w:tcW w:w="1489" w:type="dxa"/>
            <w:tcBorders>
              <w:top w:val="single" w:sz="4" w:space="0" w:color="auto"/>
              <w:left w:val="single" w:sz="4" w:space="0" w:color="auto"/>
              <w:bottom w:val="single" w:sz="4" w:space="0" w:color="auto"/>
              <w:right w:val="single" w:sz="4" w:space="0" w:color="auto"/>
            </w:tcBorders>
            <w:vAlign w:val="center"/>
            <w:hideMark/>
          </w:tcPr>
          <w:p w14:paraId="45432DDF" w14:textId="77777777" w:rsidR="00844701" w:rsidRPr="00844701" w:rsidRDefault="00844701" w:rsidP="00844701">
            <w:pPr>
              <w:rPr>
                <w:sz w:val="18"/>
                <w:szCs w:val="18"/>
              </w:rPr>
            </w:pPr>
            <w:r w:rsidRPr="00844701">
              <w:rPr>
                <w:sz w:val="18"/>
                <w:szCs w:val="18"/>
              </w:rPr>
              <w:t>Single-label</w:t>
            </w:r>
          </w:p>
        </w:tc>
        <w:tc>
          <w:tcPr>
            <w:tcW w:w="722" w:type="dxa"/>
            <w:tcBorders>
              <w:top w:val="single" w:sz="4" w:space="0" w:color="auto"/>
              <w:left w:val="single" w:sz="4" w:space="0" w:color="auto"/>
              <w:bottom w:val="single" w:sz="4" w:space="0" w:color="auto"/>
              <w:right w:val="single" w:sz="4" w:space="0" w:color="auto"/>
            </w:tcBorders>
            <w:vAlign w:val="center"/>
            <w:hideMark/>
          </w:tcPr>
          <w:p w14:paraId="3D43AEDC" w14:textId="77777777" w:rsidR="00844701" w:rsidRPr="00844701" w:rsidRDefault="00844701" w:rsidP="00844701">
            <w:pPr>
              <w:rPr>
                <w:sz w:val="18"/>
                <w:szCs w:val="18"/>
              </w:rPr>
            </w:pPr>
            <w:r w:rsidRPr="00844701">
              <w:rPr>
                <w:sz w:val="18"/>
                <w:szCs w:val="18"/>
              </w:rPr>
              <w:t>20</w:t>
            </w:r>
          </w:p>
        </w:tc>
        <w:tc>
          <w:tcPr>
            <w:tcW w:w="5505" w:type="dxa"/>
            <w:gridSpan w:val="2"/>
            <w:tcBorders>
              <w:top w:val="single" w:sz="4" w:space="0" w:color="auto"/>
              <w:left w:val="single" w:sz="4" w:space="0" w:color="auto"/>
              <w:bottom w:val="single" w:sz="4" w:space="0" w:color="auto"/>
              <w:right w:val="single" w:sz="4" w:space="0" w:color="auto"/>
            </w:tcBorders>
            <w:vAlign w:val="center"/>
            <w:hideMark/>
          </w:tcPr>
          <w:p w14:paraId="68980882" w14:textId="77777777" w:rsidR="00844701" w:rsidRPr="00844701" w:rsidRDefault="00844701" w:rsidP="00844701">
            <w:pPr>
              <w:rPr>
                <w:sz w:val="18"/>
                <w:szCs w:val="18"/>
              </w:rPr>
            </w:pPr>
            <w:r w:rsidRPr="00844701">
              <w:rPr>
                <w:sz w:val="18"/>
                <w:szCs w:val="18"/>
              </w:rPr>
              <w:t>Newsgroup articles, balanced and diverse topics.</w:t>
            </w:r>
          </w:p>
        </w:tc>
      </w:tr>
    </w:tbl>
    <w:p w14:paraId="091D32A5" w14:textId="77777777" w:rsidR="00844701" w:rsidRDefault="00844701" w:rsidP="00A771E1">
      <w:pPr>
        <w:rPr>
          <w:rFonts w:ascii="Menlo" w:eastAsia="Times New Roman" w:hAnsi="Menlo" w:cs="Menlo"/>
          <w:color w:val="6A9955"/>
          <w:sz w:val="17"/>
          <w:szCs w:val="17"/>
        </w:rPr>
      </w:pPr>
    </w:p>
    <w:p w14:paraId="6FE45E56" w14:textId="468BC1CC" w:rsidR="00BA179C" w:rsidRDefault="00844701" w:rsidP="00BA179C">
      <w:r>
        <w:br/>
      </w:r>
    </w:p>
    <w:p w14:paraId="650FEB32" w14:textId="73ECACF5" w:rsidR="00A450BB" w:rsidRDefault="00A771E1" w:rsidP="00A771E1">
      <w:pPr>
        <w:pStyle w:val="Heading2"/>
      </w:pPr>
      <w:bookmarkStart w:id="65" w:name="_Toc187682511"/>
      <w:bookmarkEnd w:id="0"/>
      <w:bookmarkEnd w:id="1"/>
      <w:bookmarkEnd w:id="16"/>
      <w:bookmarkEnd w:id="17"/>
      <w:r>
        <w:t>Static Word Embeddings</w:t>
      </w:r>
      <w:bookmarkEnd w:id="65"/>
    </w:p>
    <w:p w14:paraId="0737AD47" w14:textId="77777777" w:rsidR="00A771E1" w:rsidRDefault="00A771E1" w:rsidP="003C48E9">
      <w:pPr>
        <w:jc w:val="left"/>
      </w:pPr>
    </w:p>
    <w:p w14:paraId="413680E3" w14:textId="1D555CA0" w:rsidR="00A771E1" w:rsidRDefault="00A771E1" w:rsidP="00A771E1">
      <w:pPr>
        <w:pStyle w:val="Heading3"/>
      </w:pPr>
      <w:bookmarkStart w:id="66" w:name="_Toc187682512"/>
      <w:r>
        <w:t>GloVe</w:t>
      </w:r>
      <w:bookmarkEnd w:id="66"/>
    </w:p>
    <w:p w14:paraId="1B7A6A95" w14:textId="77777777" w:rsidR="00A771E1" w:rsidRDefault="00A771E1" w:rsidP="003C48E9">
      <w:pPr>
        <w:jc w:val="left"/>
      </w:pPr>
    </w:p>
    <w:p w14:paraId="371DE4C0" w14:textId="151CB7F4" w:rsidR="00A771E1" w:rsidRDefault="00A771E1" w:rsidP="00A771E1">
      <w:pPr>
        <w:pStyle w:val="Heading3"/>
      </w:pPr>
      <w:bookmarkStart w:id="67" w:name="_Toc187682513"/>
      <w:r>
        <w:t>Word2Vec</w:t>
      </w:r>
      <w:bookmarkEnd w:id="67"/>
    </w:p>
    <w:p w14:paraId="1C84AA43" w14:textId="77777777" w:rsidR="00A771E1" w:rsidRDefault="00A771E1" w:rsidP="003C48E9">
      <w:pPr>
        <w:jc w:val="left"/>
      </w:pPr>
    </w:p>
    <w:p w14:paraId="7F9DF5C8" w14:textId="4E53709A" w:rsidR="00A771E1" w:rsidRDefault="00A771E1" w:rsidP="00A771E1">
      <w:pPr>
        <w:pStyle w:val="Heading3"/>
      </w:pPr>
      <w:bookmarkStart w:id="68" w:name="_Toc187682514"/>
      <w:r>
        <w:t>fastText</w:t>
      </w:r>
      <w:bookmarkEnd w:id="68"/>
    </w:p>
    <w:p w14:paraId="622B1D83" w14:textId="03BCDAFC" w:rsidR="00A771E1" w:rsidRDefault="00A771E1" w:rsidP="003C48E9">
      <w:pPr>
        <w:jc w:val="left"/>
      </w:pPr>
    </w:p>
    <w:p w14:paraId="795D9E58" w14:textId="77777777" w:rsidR="00A771E1" w:rsidRDefault="00A771E1" w:rsidP="003C48E9">
      <w:pPr>
        <w:jc w:val="left"/>
      </w:pPr>
    </w:p>
    <w:p w14:paraId="076DDDF8" w14:textId="77777777" w:rsidR="00CE1E26" w:rsidRDefault="00CE1E26" w:rsidP="003C48E9">
      <w:pPr>
        <w:jc w:val="left"/>
      </w:pPr>
    </w:p>
    <w:p w14:paraId="1FC9F426" w14:textId="153B0A94" w:rsidR="00A771E1" w:rsidRDefault="00A771E1" w:rsidP="00A771E1">
      <w:pPr>
        <w:pStyle w:val="Heading2"/>
      </w:pPr>
      <w:bookmarkStart w:id="69" w:name="_Toc187682515"/>
      <w:r>
        <w:t>Dynamic Word Embeddings</w:t>
      </w:r>
      <w:bookmarkEnd w:id="69"/>
    </w:p>
    <w:p w14:paraId="31F33CD7" w14:textId="77777777" w:rsidR="00A771E1" w:rsidRDefault="00A771E1" w:rsidP="00A771E1"/>
    <w:p w14:paraId="3A342066" w14:textId="7BA87D5A" w:rsidR="00A771E1" w:rsidRDefault="00A771E1" w:rsidP="00A771E1">
      <w:pPr>
        <w:pStyle w:val="Heading3"/>
      </w:pPr>
      <w:bookmarkStart w:id="70" w:name="_Toc187682516"/>
      <w:r>
        <w:t>BERT</w:t>
      </w:r>
      <w:bookmarkEnd w:id="70"/>
    </w:p>
    <w:p w14:paraId="1DE99B69" w14:textId="77777777" w:rsidR="00A771E1" w:rsidRDefault="00A771E1" w:rsidP="00A771E1"/>
    <w:p w14:paraId="49A69F13" w14:textId="64F2B313" w:rsidR="00A771E1" w:rsidRDefault="00A771E1" w:rsidP="00A771E1">
      <w:pPr>
        <w:pStyle w:val="Heading3"/>
      </w:pPr>
      <w:bookmarkStart w:id="71" w:name="_Toc187682517"/>
      <w:r>
        <w:t>RoBERTa</w:t>
      </w:r>
      <w:bookmarkEnd w:id="71"/>
    </w:p>
    <w:p w14:paraId="4409A828" w14:textId="77777777" w:rsidR="00A771E1" w:rsidRDefault="00A771E1" w:rsidP="00A771E1"/>
    <w:p w14:paraId="24245137" w14:textId="0A9048BA" w:rsidR="00A771E1" w:rsidRDefault="00A771E1" w:rsidP="00A771E1">
      <w:pPr>
        <w:pStyle w:val="Heading3"/>
      </w:pPr>
      <w:bookmarkStart w:id="72" w:name="_Toc187682518"/>
      <w:r>
        <w:t>DistilBERT</w:t>
      </w:r>
      <w:bookmarkEnd w:id="72"/>
    </w:p>
    <w:p w14:paraId="05709FA8" w14:textId="77777777" w:rsidR="00A771E1" w:rsidRDefault="00A771E1" w:rsidP="00A771E1"/>
    <w:p w14:paraId="259325A3" w14:textId="08BF4416" w:rsidR="00A771E1" w:rsidRDefault="00A771E1" w:rsidP="00A771E1">
      <w:pPr>
        <w:pStyle w:val="Heading3"/>
      </w:pPr>
      <w:bookmarkStart w:id="73" w:name="_Toc187682519"/>
      <w:r>
        <w:t>XLNet</w:t>
      </w:r>
      <w:bookmarkEnd w:id="73"/>
    </w:p>
    <w:p w14:paraId="21CC55E0" w14:textId="77777777" w:rsidR="00A771E1" w:rsidRDefault="00A771E1" w:rsidP="00A771E1"/>
    <w:p w14:paraId="2C8B1C98" w14:textId="63268B0C" w:rsidR="00A771E1" w:rsidRDefault="00A771E1" w:rsidP="00A771E1">
      <w:pPr>
        <w:pStyle w:val="Heading3"/>
      </w:pPr>
      <w:bookmarkStart w:id="74" w:name="_Toc187682520"/>
      <w:r>
        <w:t>GPT2</w:t>
      </w:r>
      <w:bookmarkEnd w:id="74"/>
    </w:p>
    <w:p w14:paraId="22D53A32" w14:textId="77777777" w:rsidR="00A771E1" w:rsidRDefault="00A771E1" w:rsidP="00A771E1"/>
    <w:p w14:paraId="7F78D428" w14:textId="77777777" w:rsidR="00A771E1" w:rsidRDefault="00A771E1" w:rsidP="00A771E1"/>
    <w:p w14:paraId="0920ACBA" w14:textId="77777777" w:rsidR="00A771E1" w:rsidRPr="00A771E1" w:rsidRDefault="00A771E1" w:rsidP="00A771E1"/>
    <w:p w14:paraId="5E7CB552" w14:textId="77777777" w:rsidR="00A771E1" w:rsidRDefault="00A771E1" w:rsidP="003C48E9">
      <w:pPr>
        <w:jc w:val="left"/>
      </w:pPr>
    </w:p>
    <w:p w14:paraId="4FBE9302" w14:textId="77777777" w:rsidR="00A771E1" w:rsidRDefault="00A771E1" w:rsidP="003C48E9">
      <w:pPr>
        <w:jc w:val="left"/>
      </w:pPr>
    </w:p>
    <w:p w14:paraId="501D1F14" w14:textId="77777777" w:rsidR="00A771E1" w:rsidRDefault="00A771E1">
      <w:pPr>
        <w:jc w:val="left"/>
        <w:rPr>
          <w:rFonts w:ascii="Book Antiqua" w:hAnsi="Book Antiqua" w:cstheme="majorBidi"/>
          <w:b/>
          <w:bCs/>
          <w:color w:val="000000" w:themeColor="text1"/>
          <w:sz w:val="28"/>
          <w:szCs w:val="28"/>
        </w:rPr>
      </w:pPr>
      <w:r>
        <w:br w:type="page"/>
      </w:r>
    </w:p>
    <w:p w14:paraId="580B363B" w14:textId="13B2DEE1" w:rsidR="00A771E1" w:rsidRDefault="00A771E1" w:rsidP="00A771E1">
      <w:pPr>
        <w:pStyle w:val="Heading1"/>
      </w:pPr>
      <w:bookmarkStart w:id="75" w:name="_Toc187682521"/>
      <w:r>
        <w:lastRenderedPageBreak/>
        <w:t>Results &amp; Analysis</w:t>
      </w:r>
      <w:bookmarkEnd w:id="75"/>
    </w:p>
    <w:p w14:paraId="5B09CC30" w14:textId="77777777" w:rsidR="00A771E1" w:rsidRDefault="00A771E1">
      <w:pPr>
        <w:jc w:val="left"/>
        <w:rPr>
          <w:b/>
          <w:bCs/>
        </w:rPr>
      </w:pPr>
    </w:p>
    <w:p w14:paraId="576B0827" w14:textId="77777777" w:rsidR="00A771E1" w:rsidRDefault="00A771E1">
      <w:pPr>
        <w:jc w:val="left"/>
        <w:rPr>
          <w:b/>
          <w:bCs/>
        </w:rPr>
      </w:pPr>
    </w:p>
    <w:p w14:paraId="4CB0B625" w14:textId="72F7E1F1" w:rsidR="00CE1E26" w:rsidRDefault="00CE1E26" w:rsidP="00CE1E26">
      <w:pPr>
        <w:pStyle w:val="Heading2"/>
      </w:pPr>
      <w:bookmarkStart w:id="76" w:name="_Toc187682522"/>
      <w:r>
        <w:t>Systems Dependencies</w:t>
      </w:r>
      <w:bookmarkEnd w:id="76"/>
    </w:p>
    <w:p w14:paraId="2598D388" w14:textId="77777777" w:rsidR="00CE1E26" w:rsidRDefault="00CE1E26">
      <w:pPr>
        <w:jc w:val="left"/>
      </w:pPr>
    </w:p>
    <w:p w14:paraId="6B650BC6" w14:textId="77777777" w:rsidR="00CE1E26" w:rsidRDefault="00CE1E26">
      <w:pPr>
        <w:jc w:val="left"/>
      </w:pPr>
    </w:p>
    <w:p w14:paraId="6D97FFA7" w14:textId="22118E1B" w:rsidR="00CE1E26" w:rsidRDefault="00CE1E26" w:rsidP="00CE1E26">
      <w:pPr>
        <w:pStyle w:val="Heading2"/>
      </w:pPr>
      <w:bookmarkStart w:id="77" w:name="_Toc187682523"/>
      <w:r>
        <w:t>Runtime, Hardware Requirements</w:t>
      </w:r>
      <w:bookmarkEnd w:id="77"/>
    </w:p>
    <w:p w14:paraId="320FB613" w14:textId="77777777" w:rsidR="00CE1E26" w:rsidRDefault="00CE1E26" w:rsidP="00CE1E26"/>
    <w:p w14:paraId="738FF6A0" w14:textId="77777777" w:rsidR="00CE1E26" w:rsidRDefault="00CE1E26" w:rsidP="00CE1E26"/>
    <w:p w14:paraId="04641398" w14:textId="6EC3E279" w:rsidR="00CE1E26" w:rsidRDefault="00CE1E26" w:rsidP="00CE1E26">
      <w:pPr>
        <w:pStyle w:val="Heading2"/>
      </w:pPr>
      <w:bookmarkStart w:id="78" w:name="_Toc187682524"/>
      <w:r>
        <w:t>Performance Comparisons</w:t>
      </w:r>
      <w:bookmarkEnd w:id="78"/>
    </w:p>
    <w:p w14:paraId="44436E9D" w14:textId="77777777" w:rsidR="00CE1E26" w:rsidRDefault="00CE1E26" w:rsidP="00CE1E26"/>
    <w:p w14:paraId="4F0C3539" w14:textId="4928779A" w:rsidR="00CE1E26" w:rsidRPr="00CE1E26" w:rsidRDefault="00CE1E26" w:rsidP="00CE1E26">
      <w:pPr>
        <w:pStyle w:val="Heading2"/>
      </w:pPr>
      <w:bookmarkStart w:id="79" w:name="_Toc187682525"/>
      <w:r>
        <w:t>Cost &amp; Runtime Comparisons</w:t>
      </w:r>
      <w:bookmarkEnd w:id="79"/>
    </w:p>
    <w:p w14:paraId="1492DE48" w14:textId="77777777" w:rsidR="00CE1E26" w:rsidRDefault="00CE1E26">
      <w:pPr>
        <w:jc w:val="left"/>
      </w:pPr>
    </w:p>
    <w:p w14:paraId="25E7D5BC" w14:textId="77777777" w:rsidR="00CE1E26" w:rsidRDefault="00CE1E26">
      <w:pPr>
        <w:jc w:val="left"/>
      </w:pPr>
    </w:p>
    <w:p w14:paraId="51BAAA20" w14:textId="3248956A" w:rsidR="00A771E1" w:rsidRDefault="00A771E1">
      <w:pPr>
        <w:jc w:val="left"/>
        <w:rPr>
          <w:rFonts w:ascii="Book Antiqua" w:hAnsi="Book Antiqua" w:cstheme="majorBidi"/>
          <w:b/>
          <w:bCs/>
          <w:color w:val="000000" w:themeColor="text1"/>
          <w:sz w:val="28"/>
          <w:szCs w:val="28"/>
        </w:rPr>
      </w:pPr>
      <w:r>
        <w:br w:type="page"/>
      </w:r>
    </w:p>
    <w:p w14:paraId="5315FFEB" w14:textId="083E1BBC" w:rsidR="00A771E1" w:rsidRDefault="00A771E1" w:rsidP="00A771E1">
      <w:pPr>
        <w:pStyle w:val="Heading1"/>
      </w:pPr>
      <w:bookmarkStart w:id="80" w:name="_Toc187682526"/>
      <w:r>
        <w:lastRenderedPageBreak/>
        <w:t>Summary &amp; Conclusion</w:t>
      </w:r>
      <w:bookmarkEnd w:id="80"/>
      <w:r>
        <w:rPr>
          <w:rFonts w:ascii="Segoe UI" w:hAnsi="Segoe UI" w:cs="Segoe UI"/>
          <w:color w:val="auto"/>
          <w:sz w:val="20"/>
          <w:szCs w:val="20"/>
        </w:rPr>
        <w:br w:type="page"/>
      </w:r>
    </w:p>
    <w:bookmarkStart w:id="81" w:name="_Toc187682527" w:displacedByCustomXml="next"/>
    <w:sdt>
      <w:sdtPr>
        <w:rPr>
          <w:rFonts w:ascii="Segoe UI" w:hAnsi="Segoe UI" w:cs="Segoe UI"/>
          <w:b w:val="0"/>
          <w:bCs w:val="0"/>
          <w:color w:val="auto"/>
          <w:sz w:val="20"/>
          <w:szCs w:val="20"/>
        </w:rPr>
        <w:id w:val="2031671541"/>
        <w:docPartObj>
          <w:docPartGallery w:val="Bibliographies"/>
          <w:docPartUnique/>
        </w:docPartObj>
      </w:sdtPr>
      <w:sdtContent>
        <w:p w14:paraId="6C91BF4A" w14:textId="323FC284" w:rsidR="00E61C9E" w:rsidRDefault="00E61C9E" w:rsidP="00FB0946">
          <w:pPr>
            <w:pStyle w:val="Heading1"/>
            <w:spacing w:before="120"/>
          </w:pPr>
          <w:r>
            <w:t>Bibliography</w:t>
          </w:r>
          <w:bookmarkEnd w:id="81"/>
        </w:p>
        <w:sdt>
          <w:sdtPr>
            <w:id w:val="111145805"/>
            <w:bibliography/>
          </w:sdtPr>
          <w:sdtContent>
            <w:p w14:paraId="4102E815" w14:textId="77777777" w:rsidR="00504639" w:rsidRDefault="00E61C9E" w:rsidP="00504639">
              <w:pPr>
                <w:pStyle w:val="Bibliography"/>
                <w:spacing w:before="120"/>
                <w:rPr>
                  <w:noProof/>
                  <w:sz w:val="24"/>
                  <w:szCs w:val="24"/>
                </w:rPr>
              </w:pPr>
              <w:r>
                <w:fldChar w:fldCharType="begin"/>
              </w:r>
              <w:r>
                <w:instrText xml:space="preserve"> BIBLIOGRAPHY </w:instrText>
              </w:r>
              <w:r>
                <w:fldChar w:fldCharType="separate"/>
              </w:r>
              <w:r w:rsidR="00504639">
                <w:rPr>
                  <w:noProof/>
                </w:rPr>
                <w:t xml:space="preserve">Albrecht, J., Ramachandran, S. &amp; Winkler, C., 2020. </w:t>
              </w:r>
              <w:r w:rsidR="00504639">
                <w:rPr>
                  <w:i/>
                  <w:iCs/>
                  <w:noProof/>
                </w:rPr>
                <w:t xml:space="preserve">Blueprints for Text Analytics Using Python. </w:t>
              </w:r>
              <w:r w:rsidR="00504639">
                <w:rPr>
                  <w:noProof/>
                </w:rPr>
                <w:t>s.l.:O'Reilly Media, Inc..</w:t>
              </w:r>
            </w:p>
            <w:p w14:paraId="278E54BB" w14:textId="77777777" w:rsidR="00504639" w:rsidRDefault="00504639" w:rsidP="00504639">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1A556161" w14:textId="77777777" w:rsidR="00504639" w:rsidRDefault="00504639" w:rsidP="00504639">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588578BD" w14:textId="77777777" w:rsidR="00504639" w:rsidRDefault="00504639" w:rsidP="00504639">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1375D4D6" w14:textId="77777777" w:rsidR="00504639" w:rsidRDefault="00504639" w:rsidP="00504639">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2A72D7FB" w14:textId="77777777" w:rsidR="00504639" w:rsidRDefault="00504639" w:rsidP="00504639">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12D4818B" w14:textId="77777777" w:rsidR="00504639" w:rsidRDefault="00504639" w:rsidP="00504639">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7D7A5E4D" w14:textId="77777777" w:rsidR="00504639" w:rsidRDefault="00504639" w:rsidP="00504639">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5A80A1A3" w14:textId="77777777" w:rsidR="00504639" w:rsidRDefault="00504639" w:rsidP="00504639">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13C5D930" w14:textId="77777777" w:rsidR="00504639" w:rsidRDefault="00504639" w:rsidP="00504639">
              <w:pPr>
                <w:pStyle w:val="Bibliography"/>
                <w:spacing w:before="120"/>
                <w:rPr>
                  <w:noProof/>
                </w:rPr>
              </w:pPr>
              <w:r>
                <w:rPr>
                  <w:noProof/>
                </w:rPr>
                <w:t xml:space="preserve">Fitch, W. T., 2010. </w:t>
              </w:r>
              <w:r>
                <w:rPr>
                  <w:i/>
                  <w:iCs/>
                  <w:noProof/>
                </w:rPr>
                <w:t xml:space="preserve">The Evolution of Language. </w:t>
              </w:r>
              <w:r>
                <w:rPr>
                  <w:noProof/>
                </w:rPr>
                <w:t>s.l.:Cambridge University Press.</w:t>
              </w:r>
            </w:p>
            <w:p w14:paraId="2829BA4A" w14:textId="77777777" w:rsidR="00504639" w:rsidRDefault="00504639" w:rsidP="00504639">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63DC7708" w14:textId="77777777" w:rsidR="00504639" w:rsidRDefault="00504639" w:rsidP="00504639">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1BCF590E" w14:textId="77777777" w:rsidR="00504639" w:rsidRDefault="00504639" w:rsidP="00504639">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7C983E2E" w14:textId="77777777" w:rsidR="00504639" w:rsidRDefault="00504639" w:rsidP="00504639">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77967194" w14:textId="77777777" w:rsidR="00504639" w:rsidRDefault="00504639" w:rsidP="00504639">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6190392B" w14:textId="77777777" w:rsidR="00504639" w:rsidRDefault="00504639" w:rsidP="00504639">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74EE10F1" w14:textId="77777777" w:rsidR="00504639" w:rsidRDefault="00504639" w:rsidP="00504639">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https://medium.com/@faizanmukardam/singular-value-decomposition-svd-a-simple-comprehensive-and-practical-introduction-6add3dc6793d</w:t>
              </w:r>
              <w:r>
                <w:rPr>
                  <w:noProof/>
                </w:rPr>
                <w:br/>
                <w:t>[Accessed June 2024].</w:t>
              </w:r>
            </w:p>
            <w:p w14:paraId="6C0CE416" w14:textId="77777777" w:rsidR="00504639" w:rsidRDefault="00504639" w:rsidP="00504639">
              <w:pPr>
                <w:pStyle w:val="Bibliography"/>
                <w:spacing w:before="120"/>
                <w:rPr>
                  <w:noProof/>
                </w:rPr>
              </w:pPr>
              <w:r>
                <w:rPr>
                  <w:noProof/>
                </w:rPr>
                <w:lastRenderedPageBreak/>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45970778" w14:textId="77777777" w:rsidR="00504639" w:rsidRDefault="00504639" w:rsidP="00504639">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4E065A96" w14:textId="77777777" w:rsidR="00504639" w:rsidRDefault="00504639" w:rsidP="00504639">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64CE1E15" w14:textId="77777777" w:rsidR="00504639" w:rsidRDefault="00504639" w:rsidP="00504639">
              <w:pPr>
                <w:pStyle w:val="Bibliography"/>
                <w:spacing w:before="120"/>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5264F38E" w14:textId="77777777" w:rsidR="00504639" w:rsidRDefault="00504639" w:rsidP="00504639">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05E065F5" w14:textId="77777777" w:rsidR="00504639" w:rsidRDefault="00504639" w:rsidP="00504639">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0CB4138A" w14:textId="77777777" w:rsidR="00504639" w:rsidRDefault="00504639" w:rsidP="00504639">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735E5D10" w14:textId="77777777" w:rsidR="00504639" w:rsidRDefault="00504639" w:rsidP="00504639">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0625170B" w14:textId="77777777" w:rsidR="00504639" w:rsidRDefault="00504639" w:rsidP="00504639">
              <w:pPr>
                <w:pStyle w:val="Bibliography"/>
                <w:spacing w:before="120"/>
                <w:rPr>
                  <w:noProof/>
                </w:rPr>
              </w:pPr>
              <w:r>
                <w:rPr>
                  <w:noProof/>
                </w:rPr>
                <w:t xml:space="preserve">Turing, A., 1950. Computing Machinery adn Intelligence. </w:t>
              </w:r>
              <w:r>
                <w:rPr>
                  <w:i/>
                  <w:iCs/>
                  <w:noProof/>
                </w:rPr>
                <w:t xml:space="preserve">Mind, </w:t>
              </w:r>
              <w:r>
                <w:rPr>
                  <w:noProof/>
                </w:rPr>
                <w:t>October, 59(236), pp. 433-460. https://doi.org/10.1093/mind/LIX.236.433.</w:t>
              </w:r>
            </w:p>
            <w:p w14:paraId="57F1A795" w14:textId="77777777" w:rsidR="00504639" w:rsidRDefault="00504639" w:rsidP="00504639">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6CB6EDDF" w14:textId="77777777" w:rsidR="00504639" w:rsidRDefault="00504639" w:rsidP="00504639">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40D06FAF" w14:textId="77777777" w:rsidR="00504639" w:rsidRDefault="00504639" w:rsidP="00504639">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1759672A" w14:textId="77777777" w:rsidR="00504639" w:rsidRDefault="00504639" w:rsidP="00504639">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5BD780E3" w14:textId="77777777" w:rsidR="00504639" w:rsidRDefault="00504639" w:rsidP="00504639">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75785B01" w14:textId="77777777" w:rsidR="00504639" w:rsidRDefault="00504639" w:rsidP="00504639">
              <w:pPr>
                <w:pStyle w:val="Bibliography"/>
                <w:spacing w:before="120"/>
                <w:rPr>
                  <w:noProof/>
                </w:rPr>
              </w:pPr>
              <w:r>
                <w:rPr>
                  <w:noProof/>
                </w:rPr>
                <w:t>Yang, J. et al., 2023. Harnessing the Power of LLMs in Practice: A Survey on ChatGPT and Beyond. p. https://doi.org/10.48550/arXiv.2304.13712.</w:t>
              </w:r>
            </w:p>
            <w:p w14:paraId="25482DB3" w14:textId="77777777" w:rsidR="00504639" w:rsidRDefault="00504639" w:rsidP="00504639">
              <w:pPr>
                <w:pStyle w:val="Bibliography"/>
                <w:spacing w:before="120"/>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2E647358" w14:textId="1A48FFE6" w:rsidR="00E61C9E" w:rsidRDefault="00E61C9E" w:rsidP="00504639">
              <w:pPr>
                <w:spacing w:before="120"/>
              </w:pPr>
              <w:r>
                <w:rPr>
                  <w:b/>
                  <w:bCs/>
                  <w:noProof/>
                </w:rPr>
                <w:fldChar w:fldCharType="end"/>
              </w:r>
            </w:p>
          </w:sdtContent>
        </w:sdt>
      </w:sdtContent>
    </w:sdt>
    <w:p w14:paraId="30862DEF" w14:textId="77777777" w:rsidR="00E61C9E" w:rsidRDefault="00E61C9E" w:rsidP="003C48E9">
      <w:pPr>
        <w:jc w:val="left"/>
      </w:pPr>
    </w:p>
    <w:p w14:paraId="1ACE2954" w14:textId="77777777" w:rsidR="00A450BB" w:rsidRDefault="00A450BB" w:rsidP="003C48E9">
      <w:pPr>
        <w:jc w:val="left"/>
      </w:pPr>
    </w:p>
    <w:p w14:paraId="5DF579D9" w14:textId="77777777" w:rsidR="009325F6" w:rsidRDefault="009325F6" w:rsidP="003C48E9">
      <w:pPr>
        <w:jc w:val="left"/>
      </w:pPr>
    </w:p>
    <w:p w14:paraId="2797C030" w14:textId="77777777" w:rsidR="00504639" w:rsidRDefault="00504639" w:rsidP="003C48E9">
      <w:pPr>
        <w:jc w:val="left"/>
      </w:pPr>
    </w:p>
    <w:p w14:paraId="44EDCDC2" w14:textId="77777777" w:rsidR="00504639" w:rsidRDefault="00504639" w:rsidP="003C48E9">
      <w:pPr>
        <w:jc w:val="left"/>
      </w:pPr>
    </w:p>
    <w:p w14:paraId="0A21694F" w14:textId="46784B33" w:rsidR="00960446" w:rsidRDefault="00960446" w:rsidP="00960446">
      <w:pPr>
        <w:pStyle w:val="Heading2"/>
      </w:pPr>
      <w:bookmarkStart w:id="82" w:name="_Toc187682528"/>
      <w:r>
        <w:t>Misc</w:t>
      </w:r>
      <w:bookmarkEnd w:id="82"/>
    </w:p>
    <w:p w14:paraId="0556D7B0" w14:textId="77777777" w:rsidR="00960446" w:rsidRDefault="00960446" w:rsidP="003C48E9">
      <w:pPr>
        <w:jc w:val="left"/>
      </w:pPr>
    </w:p>
    <w:p w14:paraId="5529575E" w14:textId="77777777" w:rsidR="0011536A" w:rsidRPr="0011536A" w:rsidRDefault="0011536A" w:rsidP="0011536A">
      <w:pPr>
        <w:spacing w:before="120"/>
      </w:pPr>
      <w:r w:rsidRPr="0011536A">
        <w:lastRenderedPageBreak/>
        <w:t xml:space="preserve">Hinton, G, Roweis, S. (2002) </w:t>
      </w:r>
      <w:r w:rsidRPr="0011536A">
        <w:rPr>
          <w:i/>
          <w:iCs/>
        </w:rPr>
        <w:t>Stochastic Neighbor Embedding</w:t>
      </w:r>
      <w:r w:rsidRPr="0011536A">
        <w:t xml:space="preserve">. Advances in Neural Information Processing Systems 15 (NIPS 2002). </w:t>
      </w:r>
      <w:hyperlink r:id="rId9" w:history="1">
        <w:r w:rsidRPr="0011536A">
          <w:rPr>
            <w:rStyle w:val="Hyperlink"/>
          </w:rPr>
          <w:t>https://cs.nyu.edu/~roweis/papers/sne_final.pdf</w:t>
        </w:r>
      </w:hyperlink>
      <w:r w:rsidRPr="0011536A">
        <w:t xml:space="preserve">  </w:t>
      </w:r>
    </w:p>
    <w:p w14:paraId="2E098F09" w14:textId="77777777" w:rsidR="0011536A" w:rsidRPr="0011536A" w:rsidRDefault="0011536A" w:rsidP="0011536A">
      <w:pPr>
        <w:spacing w:before="120"/>
      </w:pPr>
      <w:r w:rsidRPr="0011536A">
        <w:t xml:space="preserve">Turney, P., Pantel, P. (2010) </w:t>
      </w:r>
      <w:r w:rsidRPr="0011536A">
        <w:rPr>
          <w:i/>
          <w:iCs/>
        </w:rPr>
        <w:t>From Frequency to Meaning: Vector Space Models of Semantics</w:t>
      </w:r>
      <w:r w:rsidRPr="0011536A">
        <w:t xml:space="preserve">. Journal of Artificial Intelligence Research 37 (2010) 141-188. </w:t>
      </w:r>
      <w:hyperlink r:id="rId10" w:history="1">
        <w:r w:rsidRPr="0011536A">
          <w:rPr>
            <w:rStyle w:val="Hyperlink"/>
          </w:rPr>
          <w:t>https://doi.org/10.48550/arXiv.1003.1141</w:t>
        </w:r>
      </w:hyperlink>
    </w:p>
    <w:p w14:paraId="3FC11699" w14:textId="77777777" w:rsidR="0011536A" w:rsidRPr="0011536A" w:rsidRDefault="0011536A" w:rsidP="0011536A">
      <w:pPr>
        <w:spacing w:before="120"/>
      </w:pPr>
      <w:r w:rsidRPr="0011536A">
        <w:t xml:space="preserve">Masucci, A, Kalampokis, A, Eguiluz, V. M., Hernandez-Garcia, E. (2011) Wikipedia Information Flow Analysis reveals the Scale-Free Architecture of the Semantic Space. Plos One, Feb 2011. </w:t>
      </w:r>
      <w:hyperlink r:id="rId11" w:history="1">
        <w:r w:rsidRPr="0011536A">
          <w:rPr>
            <w:rStyle w:val="Hyperlink"/>
          </w:rPr>
          <w:t>https://doi.org/10.1371/journal.pone.0017333</w:t>
        </w:r>
      </w:hyperlink>
    </w:p>
    <w:p w14:paraId="4D92857E" w14:textId="77777777" w:rsidR="0011536A" w:rsidRPr="0011536A" w:rsidRDefault="0011536A" w:rsidP="0011536A">
      <w:pPr>
        <w:spacing w:before="120"/>
      </w:pPr>
      <w:r w:rsidRPr="0011536A">
        <w:t xml:space="preserve">Mikolov, T., Sutskever, I., Chen, K., Corrado, G. S. &amp; Dean, J. (2013.2). </w:t>
      </w:r>
      <w:r w:rsidRPr="0011536A">
        <w:rPr>
          <w:i/>
          <w:iCs/>
        </w:rPr>
        <w:t>Distributed representations of words and phrases and their compositionality</w:t>
      </w:r>
      <w:r w:rsidRPr="0011536A">
        <w:t xml:space="preserve">. Advances in neural information processing systems (p./pp. 3111--3119) </w:t>
      </w:r>
      <w:hyperlink r:id="rId12" w:history="1">
        <w:r w:rsidRPr="0011536A">
          <w:rPr>
            <w:rStyle w:val="Hyperlink"/>
          </w:rPr>
          <w:t>https://doi.org/10.48550/arXiv.1310.4546</w:t>
        </w:r>
      </w:hyperlink>
    </w:p>
    <w:p w14:paraId="3380B34B" w14:textId="77777777" w:rsidR="0011536A" w:rsidRPr="0011536A" w:rsidRDefault="0011536A" w:rsidP="0011536A">
      <w:pPr>
        <w:spacing w:before="120"/>
      </w:pPr>
      <w:r w:rsidRPr="0011536A">
        <w:t xml:space="preserve">Guillaume D. (2018) </w:t>
      </w:r>
      <w:r w:rsidRPr="0011536A">
        <w:rPr>
          <w:i/>
          <w:iCs/>
        </w:rPr>
        <w:t>Word embeddings: the (very) basics</w:t>
      </w:r>
      <w:r w:rsidRPr="0011536A">
        <w:t>. Around the word, 25/04/2018, </w:t>
      </w:r>
      <w:hyperlink r:id="rId13" w:history="1">
        <w:r w:rsidRPr="0011536A">
          <w:rPr>
            <w:rStyle w:val="Hyperlink"/>
          </w:rPr>
          <w:t>https://corpling.hypotheses.org/495</w:t>
        </w:r>
      </w:hyperlink>
      <w:r w:rsidRPr="0011536A">
        <w:t>.</w:t>
      </w:r>
    </w:p>
    <w:p w14:paraId="07E0FE7F" w14:textId="77777777" w:rsidR="0011536A" w:rsidRPr="0011536A" w:rsidRDefault="0011536A" w:rsidP="0011536A">
      <w:pPr>
        <w:spacing w:before="120"/>
      </w:pPr>
      <w:r w:rsidRPr="0011536A">
        <w:t xml:space="preserve">Sarkar, D. (2018) </w:t>
      </w:r>
      <w:r w:rsidRPr="0011536A">
        <w:rPr>
          <w:i/>
          <w:iCs/>
        </w:rPr>
        <w:t>A hands-on intuitive approach to Deep Learning Methods for Text Data – Word2Vec, GloVe and FastText</w:t>
      </w:r>
      <w:r w:rsidRPr="0011536A">
        <w:t>. Towards Data Science, Mar 2018. https://towardsdatascience.com/understanding-feature-engineering-part-4-deep-learning-methods-for-text-data-96c44370bbfa</w:t>
      </w:r>
    </w:p>
    <w:p w14:paraId="5D8FF5C6" w14:textId="77777777" w:rsidR="0011536A" w:rsidRPr="0011536A" w:rsidRDefault="0011536A" w:rsidP="0011536A">
      <w:pPr>
        <w:spacing w:before="120"/>
      </w:pPr>
      <w:r w:rsidRPr="0011536A">
        <w:t xml:space="preserve">Wang, Y., Hou, Y., Che, W., Liu, T. (2019) </w:t>
      </w:r>
      <w:r w:rsidRPr="0011536A">
        <w:rPr>
          <w:i/>
          <w:iCs/>
        </w:rPr>
        <w:t>From static to dynamic word representations: a survey</w:t>
      </w:r>
      <w:r w:rsidRPr="0011536A">
        <w:t>. Springer-Verlag GmbH Germany, Springer Nature 2020.</w:t>
      </w:r>
    </w:p>
    <w:p w14:paraId="52C45F6B" w14:textId="77777777" w:rsidR="0011536A" w:rsidRPr="0011536A" w:rsidRDefault="0011536A" w:rsidP="0011536A">
      <w:pPr>
        <w:spacing w:before="120"/>
      </w:pPr>
      <w:r w:rsidRPr="0011536A">
        <w:t xml:space="preserve">Eisenstein, J. (2019) </w:t>
      </w:r>
      <w:r w:rsidRPr="0011536A">
        <w:rPr>
          <w:i/>
          <w:iCs/>
        </w:rPr>
        <w:t>Introduction to Natural Language Processing</w:t>
      </w:r>
      <w:r w:rsidRPr="0011536A">
        <w:t>. MIT Press, Cambridge, MA.</w:t>
      </w:r>
    </w:p>
    <w:p w14:paraId="528D6BB4" w14:textId="77777777" w:rsidR="0011536A" w:rsidRPr="0011536A" w:rsidRDefault="0011536A" w:rsidP="0011536A">
      <w:pPr>
        <w:spacing w:before="120"/>
      </w:pPr>
      <w:r w:rsidRPr="0011536A">
        <w:t xml:space="preserve">Hu, J. (2020) </w:t>
      </w:r>
      <w:r w:rsidRPr="0011536A">
        <w:rPr>
          <w:i/>
          <w:iCs/>
        </w:rPr>
        <w:t>An Overview of Text Representations in NLP</w:t>
      </w:r>
      <w:r w:rsidRPr="0011536A">
        <w:t>. Towards Data Science, Mar 2020. https://towardsdatascience.com/an-overview-for-text-representations-in-nlp-311253730af1</w:t>
      </w:r>
    </w:p>
    <w:p w14:paraId="1669BE72" w14:textId="77777777" w:rsidR="0011536A" w:rsidRPr="0011536A" w:rsidRDefault="0011536A" w:rsidP="0011536A">
      <w:pPr>
        <w:spacing w:before="120"/>
      </w:pPr>
      <w:r w:rsidRPr="0011536A">
        <w:t xml:space="preserve">Liu, Z., Lin, Y, Sun, M (2020) </w:t>
      </w:r>
      <w:r w:rsidRPr="0011536A">
        <w:rPr>
          <w:i/>
          <w:iCs/>
        </w:rPr>
        <w:t>Representation Learning for Natural Language Processing</w:t>
      </w:r>
      <w:r w:rsidRPr="0011536A">
        <w:t xml:space="preserve">. Springer, Singapore. </w:t>
      </w:r>
      <w:hyperlink r:id="rId14" w:history="1">
        <w:r w:rsidRPr="0011536A">
          <w:rPr>
            <w:rStyle w:val="Hyperlink"/>
          </w:rPr>
          <w:t>https://doi.org/10.1007/978-981-15-5573-2</w:t>
        </w:r>
      </w:hyperlink>
    </w:p>
    <w:p w14:paraId="71BBDE06" w14:textId="77777777" w:rsidR="0011536A" w:rsidRPr="0011536A" w:rsidRDefault="0011536A" w:rsidP="0011536A">
      <w:pPr>
        <w:spacing w:before="120"/>
      </w:pPr>
      <w:r w:rsidRPr="0011536A">
        <w:t xml:space="preserve">Koroteev, M. BERT: </w:t>
      </w:r>
      <w:r w:rsidRPr="0011536A">
        <w:rPr>
          <w:i/>
          <w:iCs/>
        </w:rPr>
        <w:t>A Review of Applications in Natural Language Processing and Understanding</w:t>
      </w:r>
      <w:r w:rsidRPr="0011536A">
        <w:t xml:space="preserve">. ArXiv, 2021. </w:t>
      </w:r>
      <w:hyperlink r:id="rId15" w:history="1">
        <w:r w:rsidRPr="0011536A">
          <w:rPr>
            <w:rStyle w:val="Hyperlink"/>
          </w:rPr>
          <w:t>https://doi.org/10.48550/arXiv.2103.11943</w:t>
        </w:r>
      </w:hyperlink>
    </w:p>
    <w:p w14:paraId="4F417860" w14:textId="77777777" w:rsidR="0011536A" w:rsidRDefault="0011536A" w:rsidP="0011536A">
      <w:pPr>
        <w:spacing w:before="120"/>
      </w:pPr>
      <w:r w:rsidRPr="0011536A">
        <w:t xml:space="preserve">Galassi, A., Lippi, M., and Torroni, P. (2021) </w:t>
      </w:r>
      <w:r w:rsidRPr="0011536A">
        <w:rPr>
          <w:i/>
          <w:iCs/>
        </w:rPr>
        <w:t>Attention in Natural Language Processing</w:t>
      </w:r>
      <w:r w:rsidRPr="0011536A">
        <w:t xml:space="preserve"> in IEEE Transactions on Neural Networks and Learning Systems, vol. 32, no. 10, pp. 4291-4308, Oct. 2021, doi: 10.1109/TNNLS.2020.3019893.</w:t>
      </w:r>
    </w:p>
    <w:p w14:paraId="3BCB361A" w14:textId="77777777" w:rsidR="00352C02" w:rsidRDefault="00352C02" w:rsidP="0011536A">
      <w:pPr>
        <w:spacing w:before="120"/>
      </w:pPr>
    </w:p>
    <w:p w14:paraId="2C2CC079" w14:textId="77777777" w:rsidR="00352C02" w:rsidRPr="00352C02" w:rsidRDefault="00352C02" w:rsidP="00352C02">
      <w:pPr>
        <w:spacing w:before="120"/>
      </w:pPr>
      <w:r w:rsidRPr="00352C02">
        <w:t xml:space="preserve">Turing, A. M. (1950). Computing machinery and intelligence. </w:t>
      </w:r>
      <w:r w:rsidRPr="00352C02">
        <w:rPr>
          <w:i/>
          <w:iCs/>
        </w:rPr>
        <w:t>Mind</w:t>
      </w:r>
      <w:r w:rsidRPr="00352C02">
        <w:t>, 59(236), 433–460.</w:t>
      </w:r>
    </w:p>
    <w:p w14:paraId="4BE0BCEB" w14:textId="77777777" w:rsidR="00352C02" w:rsidRPr="00352C02" w:rsidRDefault="00352C02" w:rsidP="00352C02">
      <w:pPr>
        <w:spacing w:before="120"/>
      </w:pPr>
      <w:r w:rsidRPr="00352C02">
        <w:t xml:space="preserve">Weizenbaum, J. (1966). ELIZA—a computer program for the study of natural language communication between man and machine. </w:t>
      </w:r>
      <w:r w:rsidRPr="00352C02">
        <w:rPr>
          <w:i/>
          <w:iCs/>
        </w:rPr>
        <w:t>Communications of the ACM</w:t>
      </w:r>
      <w:r w:rsidRPr="00352C02">
        <w:t>, 9(1), 36–45.</w:t>
      </w:r>
    </w:p>
    <w:p w14:paraId="07BC70D8" w14:textId="77777777" w:rsidR="00352C02" w:rsidRPr="00352C02" w:rsidRDefault="00352C02" w:rsidP="00352C02">
      <w:pPr>
        <w:spacing w:before="120"/>
      </w:pPr>
      <w:r w:rsidRPr="00352C02">
        <w:t xml:space="preserve">Rabiner, L. R. (1989). A tutorial on hidden Markov models and selected applications in speech recognition. </w:t>
      </w:r>
      <w:r w:rsidRPr="00352C02">
        <w:rPr>
          <w:i/>
          <w:iCs/>
        </w:rPr>
        <w:t>Proceedings of the IEEE</w:t>
      </w:r>
      <w:r w:rsidRPr="00352C02">
        <w:t>, 77(2), 257–286.</w:t>
      </w:r>
    </w:p>
    <w:p w14:paraId="6341D067" w14:textId="77777777" w:rsidR="00352C02" w:rsidRPr="00352C02" w:rsidRDefault="00352C02" w:rsidP="00352C02">
      <w:pPr>
        <w:spacing w:before="120"/>
      </w:pPr>
      <w:r w:rsidRPr="00352C02">
        <w:t xml:space="preserve">Brown, P. F., et al. (1990). A statistical approach to machine translation. </w:t>
      </w:r>
      <w:r w:rsidRPr="00352C02">
        <w:rPr>
          <w:i/>
          <w:iCs/>
        </w:rPr>
        <w:t>Computational Linguistics</w:t>
      </w:r>
      <w:r w:rsidRPr="00352C02">
        <w:t>, 16(2), 79–85.</w:t>
      </w:r>
    </w:p>
    <w:p w14:paraId="6EE4F9A0" w14:textId="77777777" w:rsidR="00352C02" w:rsidRPr="00352C02" w:rsidRDefault="00352C02" w:rsidP="00352C02">
      <w:pPr>
        <w:spacing w:before="120"/>
      </w:pPr>
      <w:r w:rsidRPr="00352C02">
        <w:t xml:space="preserve">Mikolov, T., et al. (2013). Efficient estimation of word representations in vector space. </w:t>
      </w:r>
      <w:r w:rsidRPr="00352C02">
        <w:rPr>
          <w:i/>
          <w:iCs/>
        </w:rPr>
        <w:t>arXiv preprint arXiv:1301.3781</w:t>
      </w:r>
      <w:r w:rsidRPr="00352C02">
        <w:t>.</w:t>
      </w:r>
    </w:p>
    <w:p w14:paraId="614952C7" w14:textId="77777777" w:rsidR="00352C02" w:rsidRPr="00352C02" w:rsidRDefault="00352C02" w:rsidP="00352C02">
      <w:pPr>
        <w:spacing w:before="120"/>
      </w:pPr>
      <w:r w:rsidRPr="00352C02">
        <w:t xml:space="preserve">Hochreiter, S., &amp; Schmidhuber, J. (1997). Long short-term memory. </w:t>
      </w:r>
      <w:r w:rsidRPr="00352C02">
        <w:rPr>
          <w:i/>
          <w:iCs/>
        </w:rPr>
        <w:t>Neural Computation</w:t>
      </w:r>
      <w:r w:rsidRPr="00352C02">
        <w:t>, 9(8), 1735–1780.</w:t>
      </w:r>
    </w:p>
    <w:p w14:paraId="54F98C76" w14:textId="77777777" w:rsidR="00352C02" w:rsidRPr="00352C02" w:rsidRDefault="00352C02" w:rsidP="00352C02">
      <w:pPr>
        <w:spacing w:before="120"/>
      </w:pPr>
      <w:r w:rsidRPr="00352C02">
        <w:t xml:space="preserve">Vaswani, A., et al. (2017). Attention is all you need. </w:t>
      </w:r>
      <w:r w:rsidRPr="00352C02">
        <w:rPr>
          <w:i/>
          <w:iCs/>
        </w:rPr>
        <w:t>Advances in Neural Information Processing Systems (NeurIPS)</w:t>
      </w:r>
      <w:r w:rsidRPr="00352C02">
        <w:t>.</w:t>
      </w:r>
    </w:p>
    <w:p w14:paraId="048E617D" w14:textId="77777777" w:rsidR="00352C02" w:rsidRPr="00352C02" w:rsidRDefault="00352C02" w:rsidP="00352C02">
      <w:pPr>
        <w:spacing w:before="120"/>
      </w:pPr>
      <w:r w:rsidRPr="00352C02">
        <w:lastRenderedPageBreak/>
        <w:t xml:space="preserve">Devlin, J., et al. (2019). BERT: Pre-training of deep bidirectional transformers for language understanding. </w:t>
      </w:r>
      <w:r w:rsidRPr="00352C02">
        <w:rPr>
          <w:i/>
          <w:iCs/>
        </w:rPr>
        <w:t>arXiv preprint arXiv:1810.04805</w:t>
      </w:r>
      <w:r w:rsidRPr="00352C02">
        <w:t>.</w:t>
      </w:r>
    </w:p>
    <w:p w14:paraId="653EAAFC" w14:textId="77777777" w:rsidR="00352C02" w:rsidRPr="00352C02" w:rsidRDefault="00352C02" w:rsidP="00352C02">
      <w:pPr>
        <w:spacing w:before="120"/>
      </w:pPr>
      <w:r w:rsidRPr="00352C02">
        <w:t xml:space="preserve">Radford, A., et al. (2018, 2019, 2020). Language models are unsupervised multitask learners. </w:t>
      </w:r>
      <w:r w:rsidRPr="00352C02">
        <w:rPr>
          <w:i/>
          <w:iCs/>
        </w:rPr>
        <w:t>OpenAI Reports</w:t>
      </w:r>
      <w:r w:rsidRPr="00352C02">
        <w:t>.</w:t>
      </w:r>
    </w:p>
    <w:p w14:paraId="303276B1" w14:textId="77777777" w:rsidR="00352C02" w:rsidRPr="00352C02" w:rsidRDefault="00352C02" w:rsidP="00352C02">
      <w:pPr>
        <w:spacing w:before="120"/>
      </w:pPr>
      <w:r w:rsidRPr="00352C02">
        <w:t xml:space="preserve">Raffel, C., et al. (2020). Exploring the limits of transfer learning with a unified text-to-text transformer. </w:t>
      </w:r>
      <w:r w:rsidRPr="00352C02">
        <w:rPr>
          <w:i/>
          <w:iCs/>
        </w:rPr>
        <w:t>Journal of Machine Learning Research</w:t>
      </w:r>
      <w:r w:rsidRPr="00352C02">
        <w:t>.</w:t>
      </w:r>
    </w:p>
    <w:p w14:paraId="1B00226B" w14:textId="77777777" w:rsidR="00352C02" w:rsidRPr="00352C02" w:rsidRDefault="00352C02" w:rsidP="00352C02">
      <w:pPr>
        <w:spacing w:before="120"/>
      </w:pPr>
      <w:r w:rsidRPr="00352C02">
        <w:t xml:space="preserve">Bender, E. M., et al. (2021). On the dangers of stochastic parrots: Can language models be too big? </w:t>
      </w:r>
      <w:r w:rsidRPr="00352C02">
        <w:rPr>
          <w:i/>
          <w:iCs/>
        </w:rPr>
        <w:t>Proceedings of the 2021 ACM Conference on Fairness, Accountability, and Transparency</w:t>
      </w:r>
      <w:r w:rsidRPr="00352C02">
        <w:t>.</w:t>
      </w:r>
    </w:p>
    <w:p w14:paraId="56F0D3A6" w14:textId="77777777" w:rsidR="00BE35BE" w:rsidRDefault="00BE35BE" w:rsidP="00BE35BE">
      <w:pPr>
        <w:spacing w:before="120"/>
      </w:pPr>
    </w:p>
    <w:p w14:paraId="0F0B856D" w14:textId="77777777" w:rsidR="00BE35BE" w:rsidRDefault="00BE35BE" w:rsidP="00BE35BE">
      <w:pPr>
        <w:spacing w:before="120"/>
      </w:pPr>
    </w:p>
    <w:p w14:paraId="44391B5D" w14:textId="6FF46D21" w:rsidR="00BE35BE" w:rsidRPr="00BE35BE" w:rsidRDefault="00BE35BE" w:rsidP="00BE35BE">
      <w:pPr>
        <w:spacing w:before="120"/>
      </w:pPr>
      <w:r w:rsidRPr="00BE35BE">
        <w:t>Attention is All You Need" by Vaswani et al. (2017)</w:t>
      </w:r>
    </w:p>
    <w:p w14:paraId="5DDB8D29" w14:textId="77777777" w:rsidR="00BE35BE" w:rsidRPr="00BE35BE" w:rsidRDefault="00BE35BE" w:rsidP="00BE35BE">
      <w:pPr>
        <w:spacing w:before="120"/>
      </w:pPr>
      <w:r w:rsidRPr="00BE35BE">
        <w:t>"BERT: Pre-training of Deep Bidirectional Transformers for Language Understanding" by Devlin et al. (2018)</w:t>
      </w:r>
    </w:p>
    <w:p w14:paraId="4AC33795" w14:textId="77777777" w:rsidR="00BE35BE" w:rsidRPr="00BE35BE" w:rsidRDefault="00BE35BE" w:rsidP="00BE35BE">
      <w:pPr>
        <w:spacing w:before="120"/>
      </w:pPr>
      <w:r w:rsidRPr="00BE35BE">
        <w:t>"Language Models are Few-Shot Learners" by Brown et al. (2020)</w:t>
      </w:r>
    </w:p>
    <w:p w14:paraId="3E38393A" w14:textId="77777777" w:rsidR="00BE35BE" w:rsidRPr="00BE35BE" w:rsidRDefault="00BE35BE" w:rsidP="00BE35BE">
      <w:pPr>
        <w:spacing w:before="120"/>
      </w:pPr>
      <w:r w:rsidRPr="00BE35BE">
        <w:t>"BERTology Meets Biology: Interpreting Attention in Protein Language Models" by Schütze et al. (2021)</w:t>
      </w:r>
    </w:p>
    <w:p w14:paraId="0DF847B5" w14:textId="77777777" w:rsidR="00BE35BE" w:rsidRPr="00BE35BE" w:rsidRDefault="00BE35BE" w:rsidP="00BE35BE">
      <w:pPr>
        <w:spacing w:before="120"/>
      </w:pPr>
      <w:r w:rsidRPr="00BE35BE">
        <w:t>"Linguistic Knowledge and Transferability of Contextual Representations" by Rogers et al. (2020)</w:t>
      </w:r>
    </w:p>
    <w:p w14:paraId="08E391DF" w14:textId="77777777" w:rsidR="00BE35BE" w:rsidRPr="00BE35BE" w:rsidRDefault="00BE35BE" w:rsidP="00BE35BE">
      <w:pPr>
        <w:spacing w:before="120"/>
      </w:pPr>
      <w:r w:rsidRPr="00BE35BE">
        <w:t xml:space="preserve">Turing, A. M. (1950). Computing Machinery and Intelligence. </w:t>
      </w:r>
      <w:r w:rsidRPr="00BE35BE">
        <w:rPr>
          <w:i/>
          <w:iCs/>
        </w:rPr>
        <w:t>Mind</w:t>
      </w:r>
      <w:r w:rsidRPr="00BE35BE">
        <w:t>, 59(236), 433-460.</w:t>
      </w:r>
    </w:p>
    <w:p w14:paraId="1D5FC472" w14:textId="77777777" w:rsidR="00BE35BE" w:rsidRPr="00BE35BE" w:rsidRDefault="00BE35BE" w:rsidP="00BE35BE">
      <w:pPr>
        <w:spacing w:before="120"/>
      </w:pPr>
      <w:r w:rsidRPr="00BE35BE">
        <w:t xml:space="preserve">Chomsky, N. (1957). </w:t>
      </w:r>
      <w:r w:rsidRPr="00BE35BE">
        <w:rPr>
          <w:i/>
          <w:iCs/>
        </w:rPr>
        <w:t>Syntactic Structures</w:t>
      </w:r>
      <w:r w:rsidRPr="00BE35BE">
        <w:t>. Mouton.</w:t>
      </w:r>
    </w:p>
    <w:p w14:paraId="7E00183C" w14:textId="77777777" w:rsidR="00BE35BE" w:rsidRPr="00BE35BE" w:rsidRDefault="00BE35BE" w:rsidP="00BE35BE">
      <w:pPr>
        <w:spacing w:before="120"/>
      </w:pPr>
      <w:r w:rsidRPr="00BE35BE">
        <w:t xml:space="preserve">Manning, C. D., &amp; Schütze, H. (1999). </w:t>
      </w:r>
      <w:r w:rsidRPr="00BE35BE">
        <w:rPr>
          <w:i/>
          <w:iCs/>
        </w:rPr>
        <w:t>Foundations of Statistical Natural Language Processing</w:t>
      </w:r>
      <w:r w:rsidRPr="00BE35BE">
        <w:t>. MIT Press.</w:t>
      </w:r>
    </w:p>
    <w:p w14:paraId="305446CC" w14:textId="480A526E" w:rsidR="00352C02" w:rsidRDefault="00BE35BE" w:rsidP="0011536A">
      <w:pPr>
        <w:spacing w:before="120"/>
      </w:pPr>
      <w:r w:rsidRPr="00BE35BE">
        <w:t xml:space="preserve">Vaswani, A., Shazeer, N., Parmar, N., et al. (2017). Attention Is All You Need. </w:t>
      </w:r>
      <w:r w:rsidRPr="00BE35BE">
        <w:rPr>
          <w:i/>
          <w:iCs/>
        </w:rPr>
        <w:t>Advances in Neural Information Processing Systems</w:t>
      </w:r>
      <w:r w:rsidRPr="00BE35BE">
        <w:t>, 30, 5998-6008.</w:t>
      </w:r>
    </w:p>
    <w:p w14:paraId="1E206C95" w14:textId="77777777" w:rsidR="00BE35BE" w:rsidRDefault="00BE35BE" w:rsidP="0011536A">
      <w:pPr>
        <w:spacing w:before="120"/>
      </w:pPr>
    </w:p>
    <w:p w14:paraId="1D49D2D9" w14:textId="77777777" w:rsidR="00BE35BE" w:rsidRPr="00BE35BE" w:rsidRDefault="00BE35BE" w:rsidP="00BE35BE">
      <w:pPr>
        <w:spacing w:before="120"/>
      </w:pPr>
      <w:r w:rsidRPr="00BE35BE">
        <w:t xml:space="preserve">Harris, Z. S. (1954). Distributional structure. </w:t>
      </w:r>
      <w:r w:rsidRPr="00BE35BE">
        <w:rPr>
          <w:i/>
          <w:iCs/>
        </w:rPr>
        <w:t>Word</w:t>
      </w:r>
      <w:r w:rsidRPr="00BE35BE">
        <w:t>, 10(2-3), 146–162.</w:t>
      </w:r>
    </w:p>
    <w:p w14:paraId="342AA1A1" w14:textId="77777777" w:rsidR="00BE35BE" w:rsidRPr="00BE35BE" w:rsidRDefault="00BE35BE" w:rsidP="00BE35BE">
      <w:pPr>
        <w:spacing w:before="120"/>
      </w:pPr>
      <w:r w:rsidRPr="00BE35BE">
        <w:t xml:space="preserve">Deerwester, S., et al. (1990). Indexing by latent semantic analysis. </w:t>
      </w:r>
      <w:r w:rsidRPr="00BE35BE">
        <w:rPr>
          <w:i/>
          <w:iCs/>
        </w:rPr>
        <w:t>Journal of the American Society for Information Science</w:t>
      </w:r>
      <w:r w:rsidRPr="00BE35BE">
        <w:t>, 41(6), 391–407.</w:t>
      </w:r>
    </w:p>
    <w:p w14:paraId="62876C50" w14:textId="77777777" w:rsidR="00BE35BE" w:rsidRPr="00BE35BE" w:rsidRDefault="00BE35BE" w:rsidP="00BE35BE">
      <w:pPr>
        <w:spacing w:before="120"/>
      </w:pPr>
      <w:r w:rsidRPr="00BE35BE">
        <w:t xml:space="preserve">Blei, D. M., et al. (2003). Latent Dirichlet allocation. </w:t>
      </w:r>
      <w:r w:rsidRPr="00BE35BE">
        <w:rPr>
          <w:i/>
          <w:iCs/>
        </w:rPr>
        <w:t>Journal of Machine Learning Research</w:t>
      </w:r>
      <w:r w:rsidRPr="00BE35BE">
        <w:t>, 3(Jan), 993–1022.</w:t>
      </w:r>
    </w:p>
    <w:p w14:paraId="00531634" w14:textId="77777777" w:rsidR="00BE35BE" w:rsidRPr="00BE35BE" w:rsidRDefault="00BE35BE" w:rsidP="00BE35BE">
      <w:pPr>
        <w:spacing w:before="120"/>
      </w:pPr>
      <w:r w:rsidRPr="00BE35BE">
        <w:t xml:space="preserve">Mikolov, T., et al. (2013). Efficient estimation of word representations in vector space. </w:t>
      </w:r>
      <w:r w:rsidRPr="00BE35BE">
        <w:rPr>
          <w:i/>
          <w:iCs/>
        </w:rPr>
        <w:t>arXiv preprint arXiv:1301.3781</w:t>
      </w:r>
      <w:r w:rsidRPr="00BE35BE">
        <w:t>.</w:t>
      </w:r>
    </w:p>
    <w:p w14:paraId="0E8773E7" w14:textId="77777777" w:rsidR="00BE35BE" w:rsidRPr="00BE35BE" w:rsidRDefault="00BE35BE" w:rsidP="00BE35BE">
      <w:pPr>
        <w:spacing w:before="120"/>
      </w:pPr>
      <w:r w:rsidRPr="00BE35BE">
        <w:t xml:space="preserve">Pennington, J., et al. (2014). GloVe: Global vectors for word representation. </w:t>
      </w:r>
      <w:r w:rsidRPr="00BE35BE">
        <w:rPr>
          <w:i/>
          <w:iCs/>
        </w:rPr>
        <w:t>Proceedings of the 2014 EMNLP</w:t>
      </w:r>
      <w:r w:rsidRPr="00BE35BE">
        <w:t>, 1532–1543.</w:t>
      </w:r>
    </w:p>
    <w:p w14:paraId="7D76226F" w14:textId="77777777" w:rsidR="00BE35BE" w:rsidRPr="00BE35BE" w:rsidRDefault="00BE35BE" w:rsidP="00BE35BE">
      <w:pPr>
        <w:spacing w:before="120"/>
      </w:pPr>
      <w:r w:rsidRPr="00BE35BE">
        <w:t xml:space="preserve">Peters, M. E., et al. (2018). Deep contextualized word representations. </w:t>
      </w:r>
      <w:r w:rsidRPr="00BE35BE">
        <w:rPr>
          <w:i/>
          <w:iCs/>
        </w:rPr>
        <w:t>Proceedings of NAACL-HLT 2018</w:t>
      </w:r>
      <w:r w:rsidRPr="00BE35BE">
        <w:t>.</w:t>
      </w:r>
    </w:p>
    <w:p w14:paraId="3813E967" w14:textId="77777777" w:rsidR="00BE35BE" w:rsidRPr="00BE35BE" w:rsidRDefault="00BE35BE" w:rsidP="00BE35BE">
      <w:pPr>
        <w:spacing w:before="120"/>
      </w:pPr>
      <w:r w:rsidRPr="00BE35BE">
        <w:t xml:space="preserve">Devlin, J., et al. (2019). BERT: Pre-training of deep bidirectional transformers for language understanding. </w:t>
      </w:r>
      <w:r w:rsidRPr="00BE35BE">
        <w:rPr>
          <w:i/>
          <w:iCs/>
        </w:rPr>
        <w:t>arXiv preprint arXiv:1810.04805</w:t>
      </w:r>
      <w:r w:rsidRPr="00BE35BE">
        <w:t>.</w:t>
      </w:r>
    </w:p>
    <w:p w14:paraId="6EEDE1AB" w14:textId="77777777" w:rsidR="00BE35BE" w:rsidRPr="00BE35BE" w:rsidRDefault="00BE35BE" w:rsidP="00BE35BE">
      <w:pPr>
        <w:spacing w:before="120"/>
      </w:pPr>
      <w:r w:rsidRPr="00BE35BE">
        <w:t xml:space="preserve">Vaswani, A., et al. (2017). Attention is all you need. </w:t>
      </w:r>
      <w:r w:rsidRPr="00BE35BE">
        <w:rPr>
          <w:i/>
          <w:iCs/>
        </w:rPr>
        <w:t>Advances in Neural Information Processing Systems</w:t>
      </w:r>
      <w:r w:rsidRPr="00BE35BE">
        <w:t>.</w:t>
      </w:r>
    </w:p>
    <w:p w14:paraId="36F74160" w14:textId="77777777" w:rsidR="00BE35BE" w:rsidRPr="00BE35BE" w:rsidRDefault="00BE35BE" w:rsidP="00BE35BE">
      <w:pPr>
        <w:spacing w:before="120"/>
      </w:pPr>
      <w:r w:rsidRPr="00BE35BE">
        <w:t xml:space="preserve">Cer, D., et al. (2018). Universal sentence encoder. </w:t>
      </w:r>
      <w:r w:rsidRPr="00BE35BE">
        <w:rPr>
          <w:i/>
          <w:iCs/>
        </w:rPr>
        <w:t>arXiv preprint arXiv:1803.11175</w:t>
      </w:r>
      <w:r w:rsidRPr="00BE35BE">
        <w:t>.</w:t>
      </w:r>
    </w:p>
    <w:p w14:paraId="4693DB10" w14:textId="77777777" w:rsidR="00BE35BE" w:rsidRPr="00BE35BE" w:rsidRDefault="00BE35BE" w:rsidP="00BE35BE">
      <w:pPr>
        <w:spacing w:before="120"/>
      </w:pPr>
      <w:r w:rsidRPr="00BE35BE">
        <w:t xml:space="preserve">Conneau, A., et al. (2020). Unsupervised cross-lingual representation learning at scale. </w:t>
      </w:r>
      <w:r w:rsidRPr="00BE35BE">
        <w:rPr>
          <w:i/>
          <w:iCs/>
        </w:rPr>
        <w:t>arXiv preprint arXiv:1911.02116</w:t>
      </w:r>
      <w:r w:rsidRPr="00BE35BE">
        <w:t>.</w:t>
      </w:r>
    </w:p>
    <w:p w14:paraId="3147D0D3" w14:textId="77777777" w:rsidR="00BE35BE" w:rsidRPr="00BE35BE" w:rsidRDefault="00BE35BE" w:rsidP="00BE35BE">
      <w:pPr>
        <w:spacing w:before="120"/>
      </w:pPr>
      <w:r w:rsidRPr="00BE35BE">
        <w:lastRenderedPageBreak/>
        <w:t xml:space="preserve">Clark, C., et al. (2019). What does BERT look at? An analysis of BERT’s attention. </w:t>
      </w:r>
      <w:r w:rsidRPr="00BE35BE">
        <w:rPr>
          <w:i/>
          <w:iCs/>
        </w:rPr>
        <w:t>arXiv preprint arXiv:1906.04341</w:t>
      </w:r>
      <w:r w:rsidRPr="00BE35BE">
        <w:t>.</w:t>
      </w:r>
    </w:p>
    <w:p w14:paraId="2B230A97" w14:textId="77777777" w:rsidR="00BE35BE" w:rsidRDefault="00BE35BE" w:rsidP="00BE35BE">
      <w:pPr>
        <w:spacing w:before="120"/>
      </w:pPr>
      <w:r w:rsidRPr="00BE35BE">
        <w:t xml:space="preserve">Bolukbasi, T., et al. (2016). Man is to computer programmer as woman is to homemaker? Debiasing word embeddings. </w:t>
      </w:r>
      <w:r w:rsidRPr="00BE35BE">
        <w:rPr>
          <w:i/>
          <w:iCs/>
        </w:rPr>
        <w:t>Advances in Neural Information Processing Systems</w:t>
      </w:r>
      <w:r w:rsidRPr="00BE35BE">
        <w:t>.</w:t>
      </w:r>
    </w:p>
    <w:p w14:paraId="5B5E7B39" w14:textId="77777777" w:rsidR="006E4F48" w:rsidRDefault="006E4F48" w:rsidP="00BE35BE">
      <w:pPr>
        <w:spacing w:before="120"/>
      </w:pPr>
    </w:p>
    <w:p w14:paraId="77FF4D72" w14:textId="77777777" w:rsidR="006E4F48" w:rsidRPr="006E4F48" w:rsidRDefault="006E4F48" w:rsidP="006E4F48">
      <w:pPr>
        <w:spacing w:before="120"/>
      </w:pPr>
      <w:r w:rsidRPr="006E4F48">
        <w:t xml:space="preserve">Lewis, D. D. (1998). Naive (Bayes) at forty: The independence assumption in information retrieval. </w:t>
      </w:r>
      <w:r w:rsidRPr="006E4F48">
        <w:rPr>
          <w:i/>
          <w:iCs/>
        </w:rPr>
        <w:t>Proceedings of ECML</w:t>
      </w:r>
      <w:r w:rsidRPr="006E4F48">
        <w:t>.</w:t>
      </w:r>
    </w:p>
    <w:p w14:paraId="184B0F25" w14:textId="77777777" w:rsidR="006E4F48" w:rsidRPr="006E4F48" w:rsidRDefault="006E4F48" w:rsidP="006E4F48">
      <w:pPr>
        <w:spacing w:before="120"/>
      </w:pPr>
      <w:r w:rsidRPr="006E4F48">
        <w:t xml:space="preserve">Joachims, T. (1998). Text categorization with support vector machines: Learning with many relevant features. </w:t>
      </w:r>
      <w:r w:rsidRPr="006E4F48">
        <w:rPr>
          <w:i/>
          <w:iCs/>
        </w:rPr>
        <w:t>Proceedings of ECML</w:t>
      </w:r>
      <w:r w:rsidRPr="006E4F48">
        <w:t>.</w:t>
      </w:r>
    </w:p>
    <w:p w14:paraId="1290B42B" w14:textId="77777777" w:rsidR="006E4F48" w:rsidRPr="006E4F48" w:rsidRDefault="006E4F48" w:rsidP="006E4F48">
      <w:pPr>
        <w:spacing w:before="120"/>
      </w:pPr>
      <w:r w:rsidRPr="006E4F48">
        <w:t xml:space="preserve">Blei, D. M., et al. (2003). Latent Dirichlet allocation. </w:t>
      </w:r>
      <w:r w:rsidRPr="006E4F48">
        <w:rPr>
          <w:i/>
          <w:iCs/>
        </w:rPr>
        <w:t>Journal of Machine Learning Research</w:t>
      </w:r>
      <w:r w:rsidRPr="006E4F48">
        <w:t>, 3(Jan), 993–1022.</w:t>
      </w:r>
    </w:p>
    <w:p w14:paraId="545C922A" w14:textId="77777777" w:rsidR="006E4F48" w:rsidRPr="006E4F48" w:rsidRDefault="006E4F48" w:rsidP="006E4F48">
      <w:pPr>
        <w:spacing w:before="120"/>
      </w:pPr>
      <w:r w:rsidRPr="006E4F48">
        <w:t xml:space="preserve">Mikolov, T., et al. (2013). Efficient estimation of word representations in vector space. </w:t>
      </w:r>
      <w:r w:rsidRPr="006E4F48">
        <w:rPr>
          <w:i/>
          <w:iCs/>
        </w:rPr>
        <w:t>arXiv preprint arXiv:1301.3781</w:t>
      </w:r>
      <w:r w:rsidRPr="006E4F48">
        <w:t>.</w:t>
      </w:r>
    </w:p>
    <w:p w14:paraId="7E60261A" w14:textId="77777777" w:rsidR="006E4F48" w:rsidRPr="006E4F48" w:rsidRDefault="006E4F48" w:rsidP="006E4F48">
      <w:pPr>
        <w:spacing w:before="120"/>
      </w:pPr>
      <w:r w:rsidRPr="006E4F48">
        <w:t xml:space="preserve">Pennington, J., et al. (2014). GloVe: Global vectors for word representation. </w:t>
      </w:r>
      <w:r w:rsidRPr="006E4F48">
        <w:rPr>
          <w:i/>
          <w:iCs/>
        </w:rPr>
        <w:t>Proceedings of the 2014 EMNLP</w:t>
      </w:r>
      <w:r w:rsidRPr="006E4F48">
        <w:t>.</w:t>
      </w:r>
    </w:p>
    <w:p w14:paraId="49A2B346" w14:textId="77777777" w:rsidR="006E4F48" w:rsidRPr="006E4F48" w:rsidRDefault="006E4F48" w:rsidP="006E4F48">
      <w:pPr>
        <w:spacing w:before="120"/>
      </w:pPr>
      <w:r w:rsidRPr="006E4F48">
        <w:t xml:space="preserve">Hochreiter, S., &amp; Schmidhuber, J. (1997). Long short-term memory. </w:t>
      </w:r>
      <w:r w:rsidRPr="006E4F48">
        <w:rPr>
          <w:i/>
          <w:iCs/>
        </w:rPr>
        <w:t>Neural Computation</w:t>
      </w:r>
      <w:r w:rsidRPr="006E4F48">
        <w:t>, 9(8), 1735–1780.</w:t>
      </w:r>
    </w:p>
    <w:p w14:paraId="01C459A1" w14:textId="77777777" w:rsidR="006E4F48" w:rsidRPr="006E4F48" w:rsidRDefault="006E4F48" w:rsidP="006E4F48">
      <w:pPr>
        <w:spacing w:before="120"/>
      </w:pPr>
      <w:r w:rsidRPr="006E4F48">
        <w:t xml:space="preserve">Kim, Y. (2014). Convolutional neural networks for sentence classification. </w:t>
      </w:r>
      <w:r w:rsidRPr="006E4F48">
        <w:rPr>
          <w:i/>
          <w:iCs/>
        </w:rPr>
        <w:t>arXiv preprint arXiv:1408.5882</w:t>
      </w:r>
      <w:r w:rsidRPr="006E4F48">
        <w:t>.</w:t>
      </w:r>
    </w:p>
    <w:p w14:paraId="64AF16C1" w14:textId="77777777" w:rsidR="006E4F48" w:rsidRPr="006E4F48" w:rsidRDefault="006E4F48" w:rsidP="006E4F48">
      <w:pPr>
        <w:spacing w:before="120"/>
      </w:pPr>
      <w:r w:rsidRPr="006E4F48">
        <w:t xml:space="preserve">Vaswani, A., et al. (2017). Attention is all you need. </w:t>
      </w:r>
      <w:r w:rsidRPr="006E4F48">
        <w:rPr>
          <w:i/>
          <w:iCs/>
        </w:rPr>
        <w:t>Advances in Neural Information Processing Systems</w:t>
      </w:r>
      <w:r w:rsidRPr="006E4F48">
        <w:t>.</w:t>
      </w:r>
    </w:p>
    <w:p w14:paraId="2C08DCD5" w14:textId="77777777" w:rsidR="006E4F48" w:rsidRPr="006E4F48" w:rsidRDefault="006E4F48" w:rsidP="006E4F48">
      <w:pPr>
        <w:spacing w:before="120"/>
      </w:pPr>
      <w:r w:rsidRPr="006E4F48">
        <w:t xml:space="preserve">Devlin, J., et al. (2019). BERT: Pre-training of deep bidirectional transformers for language understanding. </w:t>
      </w:r>
      <w:r w:rsidRPr="006E4F48">
        <w:rPr>
          <w:i/>
          <w:iCs/>
        </w:rPr>
        <w:t>arXiv preprint arXiv:1810.04805</w:t>
      </w:r>
      <w:r w:rsidRPr="006E4F48">
        <w:t>.</w:t>
      </w:r>
    </w:p>
    <w:p w14:paraId="6B0CA561" w14:textId="77777777" w:rsidR="006E4F48" w:rsidRPr="006E4F48" w:rsidRDefault="006E4F48" w:rsidP="006E4F48">
      <w:pPr>
        <w:spacing w:before="120"/>
      </w:pPr>
      <w:r w:rsidRPr="006E4F48">
        <w:t xml:space="preserve">Radford, A., et al. (2019). Language models are unsupervised multitask learners. </w:t>
      </w:r>
      <w:r w:rsidRPr="006E4F48">
        <w:rPr>
          <w:i/>
          <w:iCs/>
        </w:rPr>
        <w:t>OpenAI Technical Report</w:t>
      </w:r>
      <w:r w:rsidRPr="006E4F48">
        <w:t>.</w:t>
      </w:r>
    </w:p>
    <w:p w14:paraId="5F315773" w14:textId="77777777" w:rsidR="006E4F48" w:rsidRPr="006E4F48" w:rsidRDefault="006E4F48" w:rsidP="006E4F48">
      <w:pPr>
        <w:spacing w:before="120"/>
      </w:pPr>
      <w:r w:rsidRPr="006E4F48">
        <w:t xml:space="preserve">Raffel, C., et al. (2020). Exploring the limits of transfer learning with a unified text-to-text transformer. </w:t>
      </w:r>
      <w:r w:rsidRPr="006E4F48">
        <w:rPr>
          <w:i/>
          <w:iCs/>
        </w:rPr>
        <w:t>Journal of Machine Learning Research</w:t>
      </w:r>
      <w:r w:rsidRPr="006E4F48">
        <w:t>.</w:t>
      </w:r>
    </w:p>
    <w:p w14:paraId="02F4AF1F" w14:textId="77777777" w:rsidR="006E4F48" w:rsidRPr="006E4F48" w:rsidRDefault="006E4F48" w:rsidP="006E4F48">
      <w:pPr>
        <w:spacing w:before="120"/>
      </w:pPr>
      <w:r w:rsidRPr="006E4F48">
        <w:t xml:space="preserve">Pires, T., et al. (2019). How multilingual is multilingual BERT? </w:t>
      </w:r>
      <w:r w:rsidRPr="006E4F48">
        <w:rPr>
          <w:i/>
          <w:iCs/>
        </w:rPr>
        <w:t>arXiv preprint arXiv:1906.01502</w:t>
      </w:r>
      <w:r w:rsidRPr="006E4F48">
        <w:t>.</w:t>
      </w:r>
    </w:p>
    <w:p w14:paraId="7FEEF1A7" w14:textId="77777777" w:rsidR="006E4F48" w:rsidRPr="006E4F48" w:rsidRDefault="006E4F48" w:rsidP="006E4F48">
      <w:pPr>
        <w:spacing w:before="120"/>
      </w:pPr>
      <w:r w:rsidRPr="006E4F48">
        <w:t xml:space="preserve">Sanh, V., et al. (2019). DistilBERT, a distilled version of BERT: Smaller, faster, cheaper and lighter. </w:t>
      </w:r>
      <w:r w:rsidRPr="006E4F48">
        <w:rPr>
          <w:i/>
          <w:iCs/>
        </w:rPr>
        <w:t>arXiv preprint arXiv:1910.01108</w:t>
      </w:r>
      <w:r w:rsidRPr="006E4F48">
        <w:t>.</w:t>
      </w:r>
    </w:p>
    <w:p w14:paraId="0CB9991F" w14:textId="77777777" w:rsidR="006E4F48" w:rsidRDefault="006E4F48" w:rsidP="006E4F48">
      <w:pPr>
        <w:spacing w:before="120"/>
      </w:pPr>
      <w:r w:rsidRPr="006E4F48">
        <w:t xml:space="preserve">Bolukbasi, T., et al. (2016). Man is to computer programmer as woman is to homemaker? Debiasing word embeddings. </w:t>
      </w:r>
      <w:r w:rsidRPr="006E4F48">
        <w:rPr>
          <w:i/>
          <w:iCs/>
        </w:rPr>
        <w:t>Advances in Neural Information Processing Systems</w:t>
      </w:r>
      <w:r w:rsidRPr="006E4F48">
        <w:t>.</w:t>
      </w:r>
    </w:p>
    <w:p w14:paraId="143D28CD" w14:textId="77777777" w:rsidR="006E4F48" w:rsidRDefault="006E4F48" w:rsidP="006E4F48">
      <w:pPr>
        <w:spacing w:before="120"/>
      </w:pPr>
    </w:p>
    <w:p w14:paraId="1D3F77D1" w14:textId="77777777" w:rsidR="006E4F48" w:rsidRPr="006E4F48" w:rsidRDefault="006E4F48" w:rsidP="006E4F48">
      <w:pPr>
        <w:spacing w:before="120"/>
      </w:pPr>
      <w:r w:rsidRPr="006E4F48">
        <w:rPr>
          <w:b/>
          <w:bCs/>
        </w:rPr>
        <w:t>Salton, G. &amp; McGill, M. J. (1986):</w:t>
      </w:r>
      <w:r w:rsidRPr="006E4F48">
        <w:t xml:space="preserve"> </w:t>
      </w:r>
      <w:r w:rsidRPr="006E4F48">
        <w:rPr>
          <w:i/>
          <w:iCs/>
        </w:rPr>
        <w:t>Introduction to Modern Information Retrieval</w:t>
      </w:r>
      <w:r w:rsidRPr="006E4F48">
        <w:t>. This book introduces the vector space model and provides details on TF-IDF scoring.</w:t>
      </w:r>
    </w:p>
    <w:p w14:paraId="26E444C0" w14:textId="77777777" w:rsidR="006E4F48" w:rsidRPr="006E4F48" w:rsidRDefault="006E4F48" w:rsidP="006E4F48">
      <w:pPr>
        <w:spacing w:before="120"/>
      </w:pPr>
      <w:r w:rsidRPr="006E4F48">
        <w:rPr>
          <w:b/>
          <w:bCs/>
        </w:rPr>
        <w:t>Mikolov, T., Chen, K., Corrado, G., &amp; Dean, J. (2013):</w:t>
      </w:r>
      <w:r w:rsidRPr="006E4F48">
        <w:t xml:space="preserve"> "Efficient Estimation of Word Representations in Vector Space." This paper introduces Word2Vec's CBOW and Skip-gram models </w:t>
      </w:r>
      <w:hyperlink r:id="rId16" w:tgtFrame="_new" w:history="1">
        <w:r w:rsidRPr="006E4F48">
          <w:rPr>
            <w:rStyle w:val="Hyperlink"/>
          </w:rPr>
          <w:t>PDF available here</w:t>
        </w:r>
      </w:hyperlink>
      <w:r w:rsidRPr="006E4F48">
        <w:t>.</w:t>
      </w:r>
    </w:p>
    <w:p w14:paraId="1E2E3997" w14:textId="77777777" w:rsidR="006E4F48" w:rsidRPr="006E4F48" w:rsidRDefault="006E4F48" w:rsidP="006E4F48">
      <w:pPr>
        <w:spacing w:before="120"/>
      </w:pPr>
      <w:r w:rsidRPr="006E4F48">
        <w:rPr>
          <w:b/>
          <w:bCs/>
        </w:rPr>
        <w:t>Pennington, J., Socher, R., &amp; Manning, C. D. (2014):</w:t>
      </w:r>
      <w:r w:rsidRPr="006E4F48">
        <w:t xml:space="preserve"> "GloVe: Global Vectors for Word Representation." Describes the GloVe model, combining global and local statistics for better word representations </w:t>
      </w:r>
      <w:hyperlink r:id="rId17" w:tgtFrame="_new" w:history="1">
        <w:r w:rsidRPr="006E4F48">
          <w:rPr>
            <w:rStyle w:val="Hyperlink"/>
          </w:rPr>
          <w:t>PDF available here</w:t>
        </w:r>
      </w:hyperlink>
      <w:r w:rsidRPr="006E4F48">
        <w:t>.</w:t>
      </w:r>
    </w:p>
    <w:p w14:paraId="6E642667" w14:textId="77777777" w:rsidR="006E4F48" w:rsidRPr="006E4F48" w:rsidRDefault="006E4F48" w:rsidP="006E4F48">
      <w:pPr>
        <w:spacing w:before="120"/>
        <w:rPr>
          <w:b/>
          <w:bCs/>
        </w:rPr>
      </w:pPr>
    </w:p>
    <w:p w14:paraId="13222160" w14:textId="77777777" w:rsidR="006E4F48" w:rsidRPr="006E4F48" w:rsidRDefault="006E4F48" w:rsidP="006E4F48">
      <w:pPr>
        <w:spacing w:before="120"/>
      </w:pPr>
      <w:r w:rsidRPr="006E4F48">
        <w:rPr>
          <w:b/>
          <w:bCs/>
        </w:rPr>
        <w:t>Peters, M. E. et al. (2018):</w:t>
      </w:r>
      <w:r w:rsidRPr="006E4F48">
        <w:t xml:space="preserve"> "Deep Contextualized Word Representations." Presents ELMo and its context-sensitive embeddings, allowing different vectors for the same word based on context </w:t>
      </w:r>
      <w:hyperlink r:id="rId18" w:tgtFrame="_new" w:history="1">
        <w:r w:rsidRPr="006E4F48">
          <w:rPr>
            <w:rStyle w:val="Hyperlink"/>
          </w:rPr>
          <w:t>PDF available here</w:t>
        </w:r>
      </w:hyperlink>
      <w:r w:rsidRPr="006E4F48">
        <w:t>.</w:t>
      </w:r>
    </w:p>
    <w:p w14:paraId="1F671F31" w14:textId="77777777" w:rsidR="006E4F48" w:rsidRPr="006E4F48" w:rsidRDefault="006E4F48" w:rsidP="006E4F48">
      <w:pPr>
        <w:spacing w:before="120"/>
      </w:pPr>
      <w:r w:rsidRPr="006E4F48">
        <w:rPr>
          <w:b/>
          <w:bCs/>
        </w:rPr>
        <w:lastRenderedPageBreak/>
        <w:t>Devlin, J., Chang, M. W., Lee, K., &amp; Toutanova, K. (2018):</w:t>
      </w:r>
      <w:r w:rsidRPr="006E4F48">
        <w:t xml:space="preserve"> "BERT: Pre-training of Deep Bidirectional Transformers for Language Understanding." Introduces BERT, a Transformer model for context-based language understanding </w:t>
      </w:r>
      <w:hyperlink r:id="rId19" w:tgtFrame="_new" w:history="1">
        <w:r w:rsidRPr="006E4F48">
          <w:rPr>
            <w:rStyle w:val="Hyperlink"/>
          </w:rPr>
          <w:t>PDF available here</w:t>
        </w:r>
      </w:hyperlink>
      <w:r w:rsidRPr="006E4F48">
        <w:t>.</w:t>
      </w:r>
    </w:p>
    <w:p w14:paraId="522460EF" w14:textId="77777777" w:rsidR="006E4F48" w:rsidRPr="006E4F48" w:rsidRDefault="006E4F48" w:rsidP="006E4F48">
      <w:pPr>
        <w:spacing w:before="120"/>
      </w:pPr>
      <w:r w:rsidRPr="006E4F48">
        <w:rPr>
          <w:b/>
          <w:bCs/>
        </w:rPr>
        <w:t>Salton, G. et al. (1975):</w:t>
      </w:r>
      <w:r w:rsidRPr="006E4F48">
        <w:t xml:space="preserve"> "A Vector Space Model for Automatic Indexing." Describes vector space models in document indexing PDF available here.</w:t>
      </w:r>
    </w:p>
    <w:p w14:paraId="58A78B43" w14:textId="77777777" w:rsidR="006E4F48" w:rsidRPr="006E4F48" w:rsidRDefault="006E4F48" w:rsidP="006E4F48">
      <w:pPr>
        <w:spacing w:before="120"/>
      </w:pPr>
      <w:r w:rsidRPr="006E4F48">
        <w:rPr>
          <w:b/>
          <w:bCs/>
        </w:rPr>
        <w:t>Vaswani, A. et al. (2017):</w:t>
      </w:r>
      <w:r w:rsidRPr="006E4F48">
        <w:t xml:space="preserve"> "Attention Is All You Need." Introduces the Transformer architecture underpinning models like BERT and GPT </w:t>
      </w:r>
      <w:hyperlink r:id="rId20" w:tgtFrame="_new" w:history="1">
        <w:r w:rsidRPr="006E4F48">
          <w:rPr>
            <w:rStyle w:val="Hyperlink"/>
          </w:rPr>
          <w:t>PDF available here</w:t>
        </w:r>
      </w:hyperlink>
      <w:r w:rsidRPr="006E4F48">
        <w:t>.</w:t>
      </w:r>
    </w:p>
    <w:p w14:paraId="2E966C65" w14:textId="77777777" w:rsidR="006E4F48" w:rsidRPr="006E4F48" w:rsidRDefault="006E4F48" w:rsidP="006E4F48">
      <w:pPr>
        <w:spacing w:before="120"/>
      </w:pPr>
    </w:p>
    <w:p w14:paraId="5BC93D79" w14:textId="77777777" w:rsidR="006E4F48" w:rsidRPr="006E4F48" w:rsidRDefault="006E4F48" w:rsidP="006E4F48">
      <w:pPr>
        <w:spacing w:before="120"/>
      </w:pPr>
    </w:p>
    <w:p w14:paraId="5248428B" w14:textId="77777777" w:rsidR="006E4F48" w:rsidRPr="006E4F48" w:rsidRDefault="006E4F48" w:rsidP="006E4F48">
      <w:pPr>
        <w:spacing w:before="120"/>
      </w:pPr>
      <w:r w:rsidRPr="006E4F48">
        <w:t>Al-Twairesh, N. (2021). The evolution of language models applied to emotion analysis of arabic tweets. Information, 12(2), 84. https://doi.org/10.3390/info12020084</w:t>
      </w:r>
    </w:p>
    <w:p w14:paraId="392DA471" w14:textId="77777777" w:rsidR="006E4F48" w:rsidRPr="006E4F48" w:rsidRDefault="006E4F48" w:rsidP="006E4F48">
      <w:pPr>
        <w:spacing w:before="120"/>
      </w:pPr>
      <w:r w:rsidRPr="006E4F48">
        <w:t>Buey, M., Bobed, C., Gracia, J., &amp; Mena, E. (2020). Semantic relatedness for keyword disambiguation: exploiting different embeddings.. https://doi.org/10.48550/arxiv.2002.11023</w:t>
      </w:r>
    </w:p>
    <w:p w14:paraId="270A43A4" w14:textId="77777777" w:rsidR="006E4F48" w:rsidRPr="006E4F48" w:rsidRDefault="006E4F48" w:rsidP="006E4F48">
      <w:pPr>
        <w:spacing w:before="120"/>
      </w:pPr>
      <w:r w:rsidRPr="006E4F48">
        <w:t>Devlin, J., Chang, M., Lee, K., &amp; Toutanova, K. (2019). Untitled.. https://doi.org/10.18653/v1/n19-1423</w:t>
      </w:r>
    </w:p>
    <w:p w14:paraId="4FD1B415" w14:textId="77777777" w:rsidR="006E4F48" w:rsidRPr="006E4F48" w:rsidRDefault="006E4F48" w:rsidP="006E4F48">
      <w:pPr>
        <w:spacing w:before="120"/>
      </w:pPr>
      <w:r w:rsidRPr="006E4F48">
        <w:t>Howard, J. and Ruder, S. (2018). Universal language model fine-tuning for text classification.. https://doi.org/10.18653/v1/p18-1031</w:t>
      </w:r>
    </w:p>
    <w:p w14:paraId="3AF66ABD" w14:textId="77777777" w:rsidR="006E4F48" w:rsidRPr="006E4F48" w:rsidRDefault="006E4F48" w:rsidP="006E4F48">
      <w:pPr>
        <w:spacing w:before="120"/>
      </w:pPr>
      <w:r w:rsidRPr="006E4F48">
        <w:t>Liu, X., He, P., Chen, W., &amp; Gao, J. (2019). Multi-task deep neural networks for natural language understanding.. https://doi.org/10.18653/v1/p19-1441</w:t>
      </w:r>
    </w:p>
    <w:p w14:paraId="1A6997B9" w14:textId="77777777" w:rsidR="006E4F48" w:rsidRPr="006E4F48" w:rsidRDefault="006E4F48" w:rsidP="006E4F48">
      <w:pPr>
        <w:spacing w:before="120"/>
      </w:pPr>
      <w:r w:rsidRPr="006E4F48">
        <w:t>Ofer, D., Brandes, N., &amp; Linial, M. (2021). The language of proteins: nlp, machine learning &amp;amp; protein sequences. Computational and Structural Biotechnology Journal, 19, 1750-1758. https://doi.org/10.1016/j.csbj.2021.03.022</w:t>
      </w:r>
    </w:p>
    <w:p w14:paraId="5FEE5D7C" w14:textId="77777777" w:rsidR="006E4F48" w:rsidRPr="006E4F48" w:rsidRDefault="006E4F48" w:rsidP="006E4F48">
      <w:pPr>
        <w:spacing w:before="120"/>
      </w:pPr>
      <w:r w:rsidRPr="006E4F48">
        <w:t>Peters, M., Neumann, M., Iyyer, M., Gardner, M., Clark, C., Lee, K., … &amp; Zettlemoyer, L. (2018). Deep contextualized word representations.. https://doi.org/10.18653/v1/n18-1202</w:t>
      </w:r>
    </w:p>
    <w:p w14:paraId="5685509C" w14:textId="77777777" w:rsidR="006E4F48" w:rsidRPr="006E4F48" w:rsidRDefault="006E4F48" w:rsidP="006E4F48">
      <w:pPr>
        <w:spacing w:before="120"/>
      </w:pPr>
      <w:r w:rsidRPr="006E4F48">
        <w:t>Xiong, Y., Chen, S., Chen, Q., Yan, J., &amp; Tang, B. (2020). Using character-level and entity-level representations to enhance bidirectional encoder representation from transformers-based clinical semantic textual similarity model: clinicalsts modeling study. Jmir Medical Informatics, 8(12), e23357. https://doi.org/10.2196/23357</w:t>
      </w:r>
    </w:p>
    <w:p w14:paraId="50065032" w14:textId="77777777" w:rsidR="006E4F48" w:rsidRDefault="006E4F48" w:rsidP="006E4F48">
      <w:pPr>
        <w:spacing w:before="120"/>
      </w:pPr>
    </w:p>
    <w:p w14:paraId="67E6FD38" w14:textId="77777777" w:rsidR="006E4F48" w:rsidRDefault="006E4F48" w:rsidP="006E4F48">
      <w:pPr>
        <w:spacing w:before="120"/>
      </w:pPr>
    </w:p>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6C94AF61" w14:textId="77777777" w:rsidR="006E4F48" w:rsidRPr="006E4F48" w:rsidRDefault="006E4F48" w:rsidP="006E4F48">
      <w:pPr>
        <w:spacing w:before="120"/>
      </w:pPr>
    </w:p>
    <w:p w14:paraId="7B91EBCF" w14:textId="77777777" w:rsidR="006E4F48" w:rsidRPr="006E4F48" w:rsidRDefault="006E4F48" w:rsidP="006E4F48">
      <w:pPr>
        <w:spacing w:before="120"/>
      </w:pPr>
    </w:p>
    <w:p w14:paraId="60F37C95" w14:textId="77777777" w:rsidR="006E4F48" w:rsidRPr="00BE35BE" w:rsidRDefault="006E4F48" w:rsidP="00BE35BE">
      <w:pPr>
        <w:spacing w:before="120"/>
      </w:pPr>
    </w:p>
    <w:p w14:paraId="578826EA" w14:textId="77777777" w:rsidR="00BE35BE" w:rsidRPr="0011536A" w:rsidRDefault="00BE35BE" w:rsidP="0011536A">
      <w:pPr>
        <w:spacing w:before="120"/>
      </w:pPr>
    </w:p>
    <w:p w14:paraId="4531971E" w14:textId="77777777" w:rsidR="00A450BB" w:rsidRDefault="00A450BB" w:rsidP="003C48E9">
      <w:pPr>
        <w:jc w:val="left"/>
      </w:pPr>
    </w:p>
    <w:p w14:paraId="5F2CB2E3" w14:textId="77777777" w:rsidR="00BE35BE" w:rsidRDefault="00BE35BE" w:rsidP="003C48E9">
      <w:pPr>
        <w:jc w:val="left"/>
      </w:pPr>
    </w:p>
    <w:p w14:paraId="0731FEF0" w14:textId="77777777" w:rsidR="00BE35BE" w:rsidRDefault="00BE35BE" w:rsidP="00BE35BE"/>
    <w:p w14:paraId="7C2F74FB" w14:textId="77777777" w:rsidR="00BE35BE" w:rsidRPr="006D5981" w:rsidRDefault="00BE35BE" w:rsidP="003C48E9">
      <w:pPr>
        <w:jc w:val="left"/>
      </w:pPr>
    </w:p>
    <w:sectPr w:rsidR="00BE35BE" w:rsidRPr="006D5981" w:rsidSect="008F6475">
      <w:headerReference w:type="default" r:id="rId21"/>
      <w:footerReference w:type="even" r:id="rId22"/>
      <w:footerReference w:type="default" r:id="rId23"/>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0D184" w14:textId="77777777" w:rsidR="00314C84" w:rsidRDefault="00314C84" w:rsidP="00AF7FAF">
      <w:r>
        <w:separator/>
      </w:r>
    </w:p>
    <w:p w14:paraId="0FC28C19" w14:textId="77777777" w:rsidR="00314C84" w:rsidRDefault="00314C84" w:rsidP="00AF7FAF"/>
    <w:p w14:paraId="35855813" w14:textId="77777777" w:rsidR="00314C84" w:rsidRDefault="00314C84" w:rsidP="00AF7FAF"/>
  </w:endnote>
  <w:endnote w:type="continuationSeparator" w:id="0">
    <w:p w14:paraId="631E5643" w14:textId="77777777" w:rsidR="00314C84" w:rsidRDefault="00314C84" w:rsidP="00AF7FAF">
      <w:r>
        <w:continuationSeparator/>
      </w:r>
    </w:p>
    <w:p w14:paraId="1DE04626" w14:textId="77777777" w:rsidR="00314C84" w:rsidRDefault="00314C84" w:rsidP="00AF7FAF"/>
    <w:p w14:paraId="3FEFD24F" w14:textId="77777777" w:rsidR="00314C84" w:rsidRDefault="00314C84"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Optima">
    <w:panose1 w:val="02000503060000020004"/>
    <w:charset w:val="00"/>
    <w:family w:val="auto"/>
    <w:pitch w:val="variable"/>
    <w:sig w:usb0="80000067"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E494B" w14:textId="77777777" w:rsidR="00314C84" w:rsidRDefault="00314C84" w:rsidP="00AF7FAF">
      <w:r>
        <w:separator/>
      </w:r>
    </w:p>
    <w:p w14:paraId="226E93FF" w14:textId="77777777" w:rsidR="00314C84" w:rsidRDefault="00314C84" w:rsidP="00AF7FAF"/>
    <w:p w14:paraId="073057A3" w14:textId="77777777" w:rsidR="00314C84" w:rsidRDefault="00314C84" w:rsidP="00AF7FAF"/>
  </w:footnote>
  <w:footnote w:type="continuationSeparator" w:id="0">
    <w:p w14:paraId="3637A222" w14:textId="77777777" w:rsidR="00314C84" w:rsidRDefault="00314C84" w:rsidP="00AF7FAF">
      <w:r>
        <w:continuationSeparator/>
      </w:r>
    </w:p>
    <w:p w14:paraId="0F53BACF" w14:textId="77777777" w:rsidR="00314C84" w:rsidRDefault="00314C84" w:rsidP="00AF7FAF"/>
    <w:p w14:paraId="1A32637B" w14:textId="77777777" w:rsidR="00314C84" w:rsidRDefault="00314C84" w:rsidP="00AF7FAF"/>
  </w:footnote>
  <w:footnote w:id="1">
    <w:p w14:paraId="4EB5D74D" w14:textId="0AE0A6AC" w:rsidR="00E135EE" w:rsidRDefault="00E135EE">
      <w:pPr>
        <w:pStyle w:val="FootnoteText"/>
      </w:pPr>
      <w:r>
        <w:rPr>
          <w:rStyle w:val="FootnoteReference"/>
        </w:rPr>
        <w:footnoteRef/>
      </w:r>
      <w:r>
        <w:t xml:space="preserve"> The image of the brain at the center of this graphic is actually AI generated</w:t>
      </w:r>
      <w:r w:rsidR="00C67F3C">
        <w:t>,</w:t>
      </w:r>
      <w:r w:rsidR="00162C1A">
        <w:t xml:space="preserve"> </w:t>
      </w:r>
      <w:r w:rsidR="00C67F3C">
        <w:t>from DALL-E 3, Jan 2024.</w:t>
      </w:r>
    </w:p>
  </w:footnote>
  <w:footnote w:id="2">
    <w:p w14:paraId="70AFE664" w14:textId="77777777" w:rsidR="004A7655" w:rsidRDefault="004A7655" w:rsidP="004A7655">
      <w:pPr>
        <w:pStyle w:val="FootnoteText"/>
      </w:pPr>
      <w:r>
        <w:rPr>
          <w:rStyle w:val="FootnoteReference"/>
        </w:rPr>
        <w:footnoteRef/>
      </w:r>
      <w:r>
        <w:t xml:space="preserve"> His most influential works with respect to computational linguistics perhaps being Three Models for the description of Language, an article published din 1956 where he introduces formal grammars which underpin computer language theory </w:t>
      </w:r>
      <w:sdt>
        <w:sdtPr>
          <w:id w:val="-640728985"/>
          <w:citation/>
        </w:sdtPr>
        <w:sdtContent>
          <w:r w:rsidRPr="00204DC2">
            <w:fldChar w:fldCharType="begin"/>
          </w:r>
          <w:r w:rsidRPr="00204DC2">
            <w:instrText xml:space="preserve">CITATION Cho561 \t  \l 1033 </w:instrText>
          </w:r>
          <w:r w:rsidRPr="00204DC2">
            <w:fldChar w:fldCharType="separate"/>
          </w:r>
          <w:r w:rsidRPr="003D08AF">
            <w:rPr>
              <w:noProof/>
            </w:rPr>
            <w:t>(Chomsky, 1956)</w:t>
          </w:r>
          <w:r w:rsidRPr="00204DC2">
            <w:fldChar w:fldCharType="end"/>
          </w:r>
        </w:sdtContent>
      </w:sdt>
      <w:r>
        <w:t xml:space="preserve">, Syntactic Structures published din 1957 where he introduces the notion of generative grammars and the now famous hierarchy of languages </w:t>
      </w:r>
      <w:sdt>
        <w:sdtPr>
          <w:id w:val="-666942442"/>
          <w:citation/>
        </w:sdtPr>
        <w:sdtContent>
          <w:r w:rsidRPr="00204DC2">
            <w:fldChar w:fldCharType="begin"/>
          </w:r>
          <w:r w:rsidRPr="00204DC2">
            <w:instrText xml:space="preserve"> CITATION Cho57 \l 1033 </w:instrText>
          </w:r>
          <w:r w:rsidRPr="00204DC2">
            <w:fldChar w:fldCharType="separate"/>
          </w:r>
          <w:r w:rsidRPr="003D08AF">
            <w:rPr>
              <w:noProof/>
            </w:rPr>
            <w:t>(Chomsky, 1957)</w:t>
          </w:r>
          <w:r w:rsidRPr="00204DC2">
            <w:fldChar w:fldCharType="end"/>
          </w:r>
        </w:sdtContent>
      </w:sdt>
      <w:r>
        <w:t>, and</w:t>
      </w:r>
      <w:r w:rsidRPr="00204DC2">
        <w:t xml:space="preserve"> </w:t>
      </w:r>
      <w:r>
        <w:t xml:space="preserve">the book Aspects of the Theory of Syntax first published din 1965 where he further elaborates on the concept of generational grammars and describes the distinction between deep and surface structures which inform our modern notions of syntax and semantics which underpin NLP </w:t>
      </w:r>
      <w:sdt>
        <w:sdtPr>
          <w:id w:val="1647545248"/>
          <w:citation/>
        </w:sdtPr>
        <w:sdtContent>
          <w:r w:rsidRPr="00204DC2">
            <w:fldChar w:fldCharType="begin"/>
          </w:r>
          <w:r w:rsidRPr="00204DC2">
            <w:instrText xml:space="preserve">CITATION Cho65 \t  \l 1033 </w:instrText>
          </w:r>
          <w:r w:rsidRPr="00204DC2">
            <w:fldChar w:fldCharType="separate"/>
          </w:r>
          <w:r w:rsidRPr="003D08AF">
            <w:rPr>
              <w:noProof/>
            </w:rPr>
            <w:t>(Chomsky, 1965)</w:t>
          </w:r>
          <w:r w:rsidRPr="00204DC2">
            <w:fldChar w:fldCharType="end"/>
          </w:r>
        </w:sdtContent>
      </w:sdt>
      <w:r>
        <w:t>.</w:t>
      </w:r>
    </w:p>
  </w:footnote>
  <w:footnote w:id="3">
    <w:p w14:paraId="250DAC95" w14:textId="77777777" w:rsidR="006E4F48" w:rsidRPr="006E5E62" w:rsidRDefault="006E4F48" w:rsidP="006E4F48">
      <w:pPr>
        <w:pStyle w:val="FootnoteText"/>
      </w:pPr>
      <w:r>
        <w:rPr>
          <w:rStyle w:val="FootnoteReference"/>
        </w:rPr>
        <w:footnoteRef/>
      </w:r>
      <w:r>
        <w:t xml:space="preserve"> </w:t>
      </w:r>
      <w:r w:rsidRPr="006E5E62">
        <w:t xml:space="preserve">For a sense of scale, the English language has almost 200,000 words and Chinese has almost 500,000. </w:t>
      </w:r>
    </w:p>
  </w:footnote>
  <w:footnote w:id="4">
    <w:p w14:paraId="74C20F82" w14:textId="77777777" w:rsidR="006E4F48" w:rsidRDefault="006E4F48" w:rsidP="006E4F48">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5">
    <w:p w14:paraId="53D9DFBE" w14:textId="77777777" w:rsidR="006E4F48" w:rsidRDefault="006E4F48" w:rsidP="006E4F48">
      <w:pPr>
        <w:pStyle w:val="FootnoteText"/>
      </w:pPr>
      <w:r>
        <w:rPr>
          <w:rStyle w:val="FootnoteReference"/>
        </w:rPr>
        <w:footnoteRef/>
      </w:r>
      <w:r>
        <w:t xml:space="preserve"> </w:t>
      </w:r>
      <w:r w:rsidRPr="006E1542">
        <w:t>This approach represents text as an unordered collection of words. Each word is counted for its frequency within the text, disregarding grammar and word order. It generates a sparse vector where each word has its unique index, and the value is the word frequency. An extension of the BoW model, the Term Frequency-Inverse Document Frequency (TF-IDF) method measures the importance of a word based on its occurrence in a document compared to all documents in the corpus. High scores mean the word is frequent in a specific document but infrequent across the corpus. It is useful for filtering out common words that don't carry significant meaning.</w:t>
      </w:r>
    </w:p>
  </w:footnote>
  <w:footnote w:id="6">
    <w:p w14:paraId="68695D0E" w14:textId="77777777" w:rsidR="006E4F48" w:rsidRDefault="006E4F48" w:rsidP="006E4F48">
      <w:pPr>
        <w:pStyle w:val="FootnoteText"/>
      </w:pPr>
      <w:r>
        <w:rPr>
          <w:rStyle w:val="FootnoteReference"/>
        </w:rPr>
        <w:footnoteRef/>
      </w:r>
      <w:r>
        <w:t xml:space="preserve"> </w:t>
      </w:r>
      <w:r w:rsidRPr="00237133">
        <w:t xml:space="preserve">While there are methods for reducing this ‘feature size’, an elemental task in all machine learning problems (e.g., simply limiting the word count to the most used, or frequently used, top N words, or more advanced methods such as Latent Semantic Analysis), such methods are beyond the scope of this paper.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5A7"/>
    <w:multiLevelType w:val="hybridMultilevel"/>
    <w:tmpl w:val="4E6CD7D4"/>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4A4608"/>
    <w:multiLevelType w:val="multilevel"/>
    <w:tmpl w:val="B3D2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51AC5"/>
    <w:multiLevelType w:val="multilevel"/>
    <w:tmpl w:val="930217AA"/>
    <w:lvl w:ilvl="0">
      <w:start w:val="1"/>
      <w:numFmt w:val="lowerRoman"/>
      <w:lvlText w:val="%1."/>
      <w:lvlJc w:val="righ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8C3318"/>
    <w:multiLevelType w:val="multilevel"/>
    <w:tmpl w:val="D648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B7D1D"/>
    <w:multiLevelType w:val="multilevel"/>
    <w:tmpl w:val="1E36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867AC"/>
    <w:multiLevelType w:val="multilevel"/>
    <w:tmpl w:val="DB5E6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66709"/>
    <w:multiLevelType w:val="multilevel"/>
    <w:tmpl w:val="1C26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E2480"/>
    <w:multiLevelType w:val="multilevel"/>
    <w:tmpl w:val="1C1C9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2492B"/>
    <w:multiLevelType w:val="multilevel"/>
    <w:tmpl w:val="8D44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8C2531"/>
    <w:multiLevelType w:val="hybridMultilevel"/>
    <w:tmpl w:val="E1E839CA"/>
    <w:lvl w:ilvl="0" w:tplc="4ABCA4E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CEF603B"/>
    <w:multiLevelType w:val="multilevel"/>
    <w:tmpl w:val="CFFA22CE"/>
    <w:lvl w:ilvl="0">
      <w:start w:val="1"/>
      <w:numFmt w:val="bullet"/>
      <w:lvlText w:val="à"/>
      <w:lvlJc w:val="left"/>
      <w:pPr>
        <w:ind w:left="36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45B60"/>
    <w:multiLevelType w:val="multilevel"/>
    <w:tmpl w:val="90745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D552CF"/>
    <w:multiLevelType w:val="multilevel"/>
    <w:tmpl w:val="18CA59E6"/>
    <w:lvl w:ilvl="0">
      <w:start w:val="1"/>
      <w:numFmt w:val="bullet"/>
      <w:lvlText w:val="­"/>
      <w:lvlJc w:val="left"/>
      <w:pPr>
        <w:ind w:left="720" w:hanging="360"/>
      </w:pPr>
      <w:rPr>
        <w:rFonts w:ascii="Verdana" w:hAnsi="Verdana"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3A05FF"/>
    <w:multiLevelType w:val="multilevel"/>
    <w:tmpl w:val="227678CE"/>
    <w:lvl w:ilvl="0">
      <w:start w:val="1"/>
      <w:numFmt w:val="bullet"/>
      <w:lvlText w:val="­"/>
      <w:lvlJc w:val="left"/>
      <w:pPr>
        <w:ind w:left="720" w:hanging="360"/>
      </w:pPr>
      <w:rPr>
        <w:rFonts w:ascii="Verdana" w:hAnsi="Verdana" w:hint="default"/>
        <w:sz w:val="20"/>
      </w:rPr>
    </w:lvl>
    <w:lvl w:ilvl="1">
      <w:start w:val="1"/>
      <w:numFmt w:val="bullet"/>
      <w:lvlText w:val="­"/>
      <w:lvlJc w:val="left"/>
      <w:pPr>
        <w:ind w:left="1440" w:hanging="360"/>
      </w:pPr>
      <w:rPr>
        <w:rFonts w:ascii="Verdana" w:hAnsi="Verdan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502422"/>
    <w:multiLevelType w:val="hybridMultilevel"/>
    <w:tmpl w:val="D452F342"/>
    <w:lvl w:ilvl="0" w:tplc="4ABCA4E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9B4041"/>
    <w:multiLevelType w:val="hybridMultilevel"/>
    <w:tmpl w:val="77125ACC"/>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BA45E8"/>
    <w:multiLevelType w:val="multilevel"/>
    <w:tmpl w:val="501C9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812426"/>
    <w:multiLevelType w:val="multilevel"/>
    <w:tmpl w:val="1D8A9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8E7FD1"/>
    <w:multiLevelType w:val="multilevel"/>
    <w:tmpl w:val="42284390"/>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543263"/>
    <w:multiLevelType w:val="multilevel"/>
    <w:tmpl w:val="68C0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600105"/>
    <w:multiLevelType w:val="multilevel"/>
    <w:tmpl w:val="90162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A94A0C"/>
    <w:multiLevelType w:val="hybridMultilevel"/>
    <w:tmpl w:val="C8E47A86"/>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A193E7F"/>
    <w:multiLevelType w:val="multilevel"/>
    <w:tmpl w:val="8C342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0E5E7C"/>
    <w:multiLevelType w:val="multilevel"/>
    <w:tmpl w:val="1A22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5D1C6A"/>
    <w:multiLevelType w:val="multilevel"/>
    <w:tmpl w:val="8B604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E837CB"/>
    <w:multiLevelType w:val="multilevel"/>
    <w:tmpl w:val="255A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BE49C6"/>
    <w:multiLevelType w:val="multilevel"/>
    <w:tmpl w:val="F8C2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FF265C"/>
    <w:multiLevelType w:val="hybridMultilevel"/>
    <w:tmpl w:val="C2F48B8E"/>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50B18D4"/>
    <w:multiLevelType w:val="multilevel"/>
    <w:tmpl w:val="1A2C4BC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2" w15:restartNumberingAfterBreak="0">
    <w:nsid w:val="383C13DE"/>
    <w:multiLevelType w:val="multilevel"/>
    <w:tmpl w:val="CD72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F42EC6"/>
    <w:multiLevelType w:val="hybridMultilevel"/>
    <w:tmpl w:val="21C86296"/>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8F96537"/>
    <w:multiLevelType w:val="multilevel"/>
    <w:tmpl w:val="371C7CB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egoe UI" w:eastAsiaTheme="majorEastAsia" w:hAnsi="Segoe UI" w:cs="Segoe UI"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0B2C88"/>
    <w:multiLevelType w:val="hybridMultilevel"/>
    <w:tmpl w:val="982EAA84"/>
    <w:lvl w:ilvl="0" w:tplc="7EAE73FA">
      <w:start w:val="1"/>
      <w:numFmt w:val="bullet"/>
      <w:lvlText w:val="à"/>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396B032A"/>
    <w:multiLevelType w:val="multilevel"/>
    <w:tmpl w:val="252E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AB42CA"/>
    <w:multiLevelType w:val="multilevel"/>
    <w:tmpl w:val="EC783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0A6A5E"/>
    <w:multiLevelType w:val="multilevel"/>
    <w:tmpl w:val="01AEB0E2"/>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B159B5"/>
    <w:multiLevelType w:val="multilevel"/>
    <w:tmpl w:val="82B2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072817"/>
    <w:multiLevelType w:val="multilevel"/>
    <w:tmpl w:val="EBA0F28A"/>
    <w:lvl w:ilvl="0">
      <w:start w:val="1"/>
      <w:numFmt w:val="bullet"/>
      <w:lvlText w:val="­"/>
      <w:lvlJc w:val="left"/>
      <w:pPr>
        <w:ind w:left="720" w:hanging="360"/>
      </w:pPr>
      <w:rPr>
        <w:rFonts w:ascii="Verdana" w:hAnsi="Verdana"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43031720"/>
    <w:multiLevelType w:val="multilevel"/>
    <w:tmpl w:val="E4228D2E"/>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432C421F"/>
    <w:multiLevelType w:val="hybridMultilevel"/>
    <w:tmpl w:val="D3784CCE"/>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4C44871"/>
    <w:multiLevelType w:val="multilevel"/>
    <w:tmpl w:val="A8BC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BD73E6"/>
    <w:multiLevelType w:val="multilevel"/>
    <w:tmpl w:val="12967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83C5E0E"/>
    <w:multiLevelType w:val="multilevel"/>
    <w:tmpl w:val="1AF6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495C79"/>
    <w:multiLevelType w:val="multilevel"/>
    <w:tmpl w:val="BCAA5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B30313F"/>
    <w:multiLevelType w:val="multilevel"/>
    <w:tmpl w:val="0FB62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B3E5BB3"/>
    <w:multiLevelType w:val="multilevel"/>
    <w:tmpl w:val="588C7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BB728D"/>
    <w:multiLevelType w:val="multilevel"/>
    <w:tmpl w:val="968A9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7A4AB4"/>
    <w:multiLevelType w:val="multilevel"/>
    <w:tmpl w:val="4F3C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6861DB"/>
    <w:multiLevelType w:val="multilevel"/>
    <w:tmpl w:val="DD20AB52"/>
    <w:lvl w:ilvl="0">
      <w:start w:val="1"/>
      <w:numFmt w:val="bullet"/>
      <w:lvlText w:val=""/>
      <w:lvlJc w:val="left"/>
      <w:pPr>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684990"/>
    <w:multiLevelType w:val="multilevel"/>
    <w:tmpl w:val="47BC48AC"/>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 w15:restartNumberingAfterBreak="0">
    <w:nsid w:val="58ED5553"/>
    <w:multiLevelType w:val="multilevel"/>
    <w:tmpl w:val="4470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C477E5"/>
    <w:multiLevelType w:val="multilevel"/>
    <w:tmpl w:val="A47A7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AD31B33"/>
    <w:multiLevelType w:val="multilevel"/>
    <w:tmpl w:val="625244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D7A49B7"/>
    <w:multiLevelType w:val="multilevel"/>
    <w:tmpl w:val="90C4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507057"/>
    <w:multiLevelType w:val="hybridMultilevel"/>
    <w:tmpl w:val="2108B83C"/>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EAB01E6"/>
    <w:multiLevelType w:val="multilevel"/>
    <w:tmpl w:val="23B8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306097"/>
    <w:multiLevelType w:val="multilevel"/>
    <w:tmpl w:val="A372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4B2F2F"/>
    <w:multiLevelType w:val="multilevel"/>
    <w:tmpl w:val="D518B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ED5375"/>
    <w:multiLevelType w:val="multilevel"/>
    <w:tmpl w:val="E5AED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EC6FDF"/>
    <w:multiLevelType w:val="hybridMultilevel"/>
    <w:tmpl w:val="1DB885EC"/>
    <w:lvl w:ilvl="0" w:tplc="4ABCA4E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5604EAC"/>
    <w:multiLevelType w:val="multilevel"/>
    <w:tmpl w:val="CBC2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F83755"/>
    <w:multiLevelType w:val="multilevel"/>
    <w:tmpl w:val="CF9A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7C3A12"/>
    <w:multiLevelType w:val="multilevel"/>
    <w:tmpl w:val="EE28018A"/>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6" w15:restartNumberingAfterBreak="0">
    <w:nsid w:val="6A6E53D8"/>
    <w:multiLevelType w:val="multilevel"/>
    <w:tmpl w:val="783A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8" w15:restartNumberingAfterBreak="0">
    <w:nsid w:val="6DAC23D0"/>
    <w:multiLevelType w:val="multilevel"/>
    <w:tmpl w:val="3328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72091428"/>
    <w:multiLevelType w:val="multilevel"/>
    <w:tmpl w:val="E32A6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A406F8"/>
    <w:multiLevelType w:val="multilevel"/>
    <w:tmpl w:val="59A0D3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Verdana" w:hAnsi="Verdan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AB11B2"/>
    <w:multiLevelType w:val="multilevel"/>
    <w:tmpl w:val="11CC2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B54612"/>
    <w:multiLevelType w:val="multilevel"/>
    <w:tmpl w:val="9DE4AF30"/>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1031527">
    <w:abstractNumId w:val="69"/>
  </w:num>
  <w:num w:numId="2" w16cid:durableId="723260404">
    <w:abstractNumId w:val="31"/>
  </w:num>
  <w:num w:numId="3" w16cid:durableId="718166295">
    <w:abstractNumId w:val="67"/>
  </w:num>
  <w:num w:numId="4" w16cid:durableId="348069540">
    <w:abstractNumId w:val="33"/>
  </w:num>
  <w:num w:numId="5" w16cid:durableId="1552576841">
    <w:abstractNumId w:val="55"/>
  </w:num>
  <w:num w:numId="6" w16cid:durableId="1557543102">
    <w:abstractNumId w:val="38"/>
  </w:num>
  <w:num w:numId="7" w16cid:durableId="979770997">
    <w:abstractNumId w:val="19"/>
  </w:num>
  <w:num w:numId="8" w16cid:durableId="1703166988">
    <w:abstractNumId w:val="73"/>
  </w:num>
  <w:num w:numId="9" w16cid:durableId="561211409">
    <w:abstractNumId w:val="16"/>
  </w:num>
  <w:num w:numId="10" w16cid:durableId="1220242803">
    <w:abstractNumId w:val="23"/>
  </w:num>
  <w:num w:numId="11" w16cid:durableId="385027127">
    <w:abstractNumId w:val="42"/>
  </w:num>
  <w:num w:numId="12" w16cid:durableId="1487429608">
    <w:abstractNumId w:val="52"/>
  </w:num>
  <w:num w:numId="13" w16cid:durableId="384068547">
    <w:abstractNumId w:val="65"/>
  </w:num>
  <w:num w:numId="14" w16cid:durableId="964967909">
    <w:abstractNumId w:val="34"/>
  </w:num>
  <w:num w:numId="15" w16cid:durableId="1536503193">
    <w:abstractNumId w:val="41"/>
  </w:num>
  <w:num w:numId="16" w16cid:durableId="876507729">
    <w:abstractNumId w:val="57"/>
  </w:num>
  <w:num w:numId="17" w16cid:durableId="986588269">
    <w:abstractNumId w:val="15"/>
  </w:num>
  <w:num w:numId="18" w16cid:durableId="2094663445">
    <w:abstractNumId w:val="62"/>
  </w:num>
  <w:num w:numId="19" w16cid:durableId="1821464431">
    <w:abstractNumId w:val="9"/>
  </w:num>
  <w:num w:numId="20" w16cid:durableId="793600434">
    <w:abstractNumId w:val="30"/>
  </w:num>
  <w:num w:numId="21" w16cid:durableId="186869890">
    <w:abstractNumId w:val="0"/>
  </w:num>
  <w:num w:numId="22" w16cid:durableId="819156215">
    <w:abstractNumId w:val="2"/>
  </w:num>
  <w:num w:numId="23" w16cid:durableId="2002154445">
    <w:abstractNumId w:val="59"/>
  </w:num>
  <w:num w:numId="24" w16cid:durableId="242108711">
    <w:abstractNumId w:val="29"/>
  </w:num>
  <w:num w:numId="25" w16cid:durableId="329873951">
    <w:abstractNumId w:val="35"/>
  </w:num>
  <w:num w:numId="26" w16cid:durableId="849638788">
    <w:abstractNumId w:val="17"/>
  </w:num>
  <w:num w:numId="27" w16cid:durableId="1946813005">
    <w:abstractNumId w:val="22"/>
  </w:num>
  <w:num w:numId="28" w16cid:durableId="1258639505">
    <w:abstractNumId w:val="70"/>
  </w:num>
  <w:num w:numId="29" w16cid:durableId="1521166800">
    <w:abstractNumId w:val="18"/>
  </w:num>
  <w:num w:numId="30" w16cid:durableId="2078822314">
    <w:abstractNumId w:val="49"/>
  </w:num>
  <w:num w:numId="31" w16cid:durableId="125702918">
    <w:abstractNumId w:val="66"/>
  </w:num>
  <w:num w:numId="32" w16cid:durableId="1130710655">
    <w:abstractNumId w:val="7"/>
  </w:num>
  <w:num w:numId="33" w16cid:durableId="1209143205">
    <w:abstractNumId w:val="27"/>
  </w:num>
  <w:num w:numId="34" w16cid:durableId="1014959399">
    <w:abstractNumId w:val="58"/>
  </w:num>
  <w:num w:numId="35" w16cid:durableId="1866209322">
    <w:abstractNumId w:val="47"/>
  </w:num>
  <w:num w:numId="36" w16cid:durableId="2012246547">
    <w:abstractNumId w:val="36"/>
  </w:num>
  <w:num w:numId="37" w16cid:durableId="1387608863">
    <w:abstractNumId w:val="6"/>
  </w:num>
  <w:num w:numId="38" w16cid:durableId="590970341">
    <w:abstractNumId w:val="43"/>
  </w:num>
  <w:num w:numId="39" w16cid:durableId="1378120707">
    <w:abstractNumId w:val="3"/>
  </w:num>
  <w:num w:numId="40" w16cid:durableId="2068991811">
    <w:abstractNumId w:val="53"/>
  </w:num>
  <w:num w:numId="41" w16cid:durableId="1368145025">
    <w:abstractNumId w:val="51"/>
  </w:num>
  <w:num w:numId="42" w16cid:durableId="1869492519">
    <w:abstractNumId w:val="10"/>
  </w:num>
  <w:num w:numId="43" w16cid:durableId="566576769">
    <w:abstractNumId w:val="40"/>
  </w:num>
  <w:num w:numId="44" w16cid:durableId="356547408">
    <w:abstractNumId w:val="12"/>
  </w:num>
  <w:num w:numId="45" w16cid:durableId="2026708077">
    <w:abstractNumId w:val="71"/>
  </w:num>
  <w:num w:numId="46" w16cid:durableId="1104035867">
    <w:abstractNumId w:val="14"/>
  </w:num>
  <w:num w:numId="47" w16cid:durableId="1086728715">
    <w:abstractNumId w:val="13"/>
  </w:num>
  <w:num w:numId="48" w16cid:durableId="1120876460">
    <w:abstractNumId w:val="44"/>
  </w:num>
  <w:num w:numId="49" w16cid:durableId="2109885120">
    <w:abstractNumId w:val="11"/>
  </w:num>
  <w:num w:numId="50" w16cid:durableId="1860045008">
    <w:abstractNumId w:val="64"/>
  </w:num>
  <w:num w:numId="51" w16cid:durableId="939753236">
    <w:abstractNumId w:val="8"/>
  </w:num>
  <w:num w:numId="52" w16cid:durableId="1655525143">
    <w:abstractNumId w:val="4"/>
  </w:num>
  <w:num w:numId="53" w16cid:durableId="1821842815">
    <w:abstractNumId w:val="56"/>
  </w:num>
  <w:num w:numId="54" w16cid:durableId="1032613689">
    <w:abstractNumId w:val="54"/>
  </w:num>
  <w:num w:numId="55" w16cid:durableId="581069950">
    <w:abstractNumId w:val="39"/>
  </w:num>
  <w:num w:numId="56" w16cid:durableId="882910813">
    <w:abstractNumId w:val="63"/>
  </w:num>
  <w:num w:numId="57" w16cid:durableId="470247999">
    <w:abstractNumId w:val="1"/>
  </w:num>
  <w:num w:numId="58" w16cid:durableId="2014992461">
    <w:abstractNumId w:val="32"/>
  </w:num>
  <w:num w:numId="59" w16cid:durableId="1225793986">
    <w:abstractNumId w:val="45"/>
  </w:num>
  <w:num w:numId="60" w16cid:durableId="1942175327">
    <w:abstractNumId w:val="46"/>
  </w:num>
  <w:num w:numId="61" w16cid:durableId="801926020">
    <w:abstractNumId w:val="21"/>
  </w:num>
  <w:num w:numId="62" w16cid:durableId="1058237222">
    <w:abstractNumId w:val="68"/>
  </w:num>
  <w:num w:numId="63" w16cid:durableId="1108892965">
    <w:abstractNumId w:val="50"/>
  </w:num>
  <w:num w:numId="64" w16cid:durableId="1203715960">
    <w:abstractNumId w:val="20"/>
  </w:num>
  <w:num w:numId="65" w16cid:durableId="1652177474">
    <w:abstractNumId w:val="25"/>
  </w:num>
  <w:num w:numId="66" w16cid:durableId="1988513397">
    <w:abstractNumId w:val="24"/>
  </w:num>
  <w:num w:numId="67" w16cid:durableId="1179850361">
    <w:abstractNumId w:val="5"/>
  </w:num>
  <w:num w:numId="68" w16cid:durableId="676269407">
    <w:abstractNumId w:val="60"/>
  </w:num>
  <w:num w:numId="69" w16cid:durableId="2055881083">
    <w:abstractNumId w:val="26"/>
  </w:num>
  <w:num w:numId="70" w16cid:durableId="1542747666">
    <w:abstractNumId w:val="48"/>
  </w:num>
  <w:num w:numId="71" w16cid:durableId="2118669355">
    <w:abstractNumId w:val="61"/>
  </w:num>
  <w:num w:numId="72" w16cid:durableId="24522657">
    <w:abstractNumId w:val="37"/>
  </w:num>
  <w:num w:numId="73" w16cid:durableId="724908550">
    <w:abstractNumId w:val="72"/>
  </w:num>
  <w:num w:numId="74" w16cid:durableId="1094015074">
    <w:abstractNumId w:val="2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E40"/>
    <w:rsid w:val="000109EB"/>
    <w:rsid w:val="00010A6A"/>
    <w:rsid w:val="00010EDB"/>
    <w:rsid w:val="000110DA"/>
    <w:rsid w:val="00014670"/>
    <w:rsid w:val="00014684"/>
    <w:rsid w:val="00015485"/>
    <w:rsid w:val="00016787"/>
    <w:rsid w:val="000173C8"/>
    <w:rsid w:val="000201F6"/>
    <w:rsid w:val="00020687"/>
    <w:rsid w:val="00021C38"/>
    <w:rsid w:val="00022059"/>
    <w:rsid w:val="00022E7E"/>
    <w:rsid w:val="00022F21"/>
    <w:rsid w:val="00023BFF"/>
    <w:rsid w:val="00025BEC"/>
    <w:rsid w:val="00030436"/>
    <w:rsid w:val="00030DBC"/>
    <w:rsid w:val="00031071"/>
    <w:rsid w:val="00031FA5"/>
    <w:rsid w:val="000323B6"/>
    <w:rsid w:val="00032B81"/>
    <w:rsid w:val="000338A2"/>
    <w:rsid w:val="0003489B"/>
    <w:rsid w:val="00034B48"/>
    <w:rsid w:val="00035D63"/>
    <w:rsid w:val="00036DBE"/>
    <w:rsid w:val="0004028B"/>
    <w:rsid w:val="000413C3"/>
    <w:rsid w:val="00041D62"/>
    <w:rsid w:val="00042863"/>
    <w:rsid w:val="00043279"/>
    <w:rsid w:val="00043547"/>
    <w:rsid w:val="0004705F"/>
    <w:rsid w:val="00047B9E"/>
    <w:rsid w:val="00047F9C"/>
    <w:rsid w:val="00050142"/>
    <w:rsid w:val="000504F9"/>
    <w:rsid w:val="000517DA"/>
    <w:rsid w:val="00051C3A"/>
    <w:rsid w:val="00051CE6"/>
    <w:rsid w:val="00051CEE"/>
    <w:rsid w:val="00051FCC"/>
    <w:rsid w:val="00053FD0"/>
    <w:rsid w:val="00054681"/>
    <w:rsid w:val="000550E6"/>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5E79"/>
    <w:rsid w:val="00066A8F"/>
    <w:rsid w:val="00067AB1"/>
    <w:rsid w:val="00067B2E"/>
    <w:rsid w:val="00070087"/>
    <w:rsid w:val="00070A46"/>
    <w:rsid w:val="00070D2F"/>
    <w:rsid w:val="00073666"/>
    <w:rsid w:val="0007413E"/>
    <w:rsid w:val="000743DC"/>
    <w:rsid w:val="00075545"/>
    <w:rsid w:val="00076632"/>
    <w:rsid w:val="00076CE5"/>
    <w:rsid w:val="00077537"/>
    <w:rsid w:val="000802E7"/>
    <w:rsid w:val="000816F8"/>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430E"/>
    <w:rsid w:val="000A46E1"/>
    <w:rsid w:val="000A5D68"/>
    <w:rsid w:val="000A6128"/>
    <w:rsid w:val="000A63F8"/>
    <w:rsid w:val="000A749D"/>
    <w:rsid w:val="000A7A28"/>
    <w:rsid w:val="000B10AC"/>
    <w:rsid w:val="000B1A50"/>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8FF"/>
    <w:rsid w:val="000C28E7"/>
    <w:rsid w:val="000C2B33"/>
    <w:rsid w:val="000C3E87"/>
    <w:rsid w:val="000C432E"/>
    <w:rsid w:val="000C4E29"/>
    <w:rsid w:val="000C52D8"/>
    <w:rsid w:val="000C5554"/>
    <w:rsid w:val="000C6F64"/>
    <w:rsid w:val="000C747C"/>
    <w:rsid w:val="000C7E12"/>
    <w:rsid w:val="000D308D"/>
    <w:rsid w:val="000D3523"/>
    <w:rsid w:val="000D37D1"/>
    <w:rsid w:val="000D3D68"/>
    <w:rsid w:val="000D44F6"/>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60BA"/>
    <w:rsid w:val="000E7445"/>
    <w:rsid w:val="000E76B7"/>
    <w:rsid w:val="000F08E3"/>
    <w:rsid w:val="000F3565"/>
    <w:rsid w:val="000F36EC"/>
    <w:rsid w:val="000F43C8"/>
    <w:rsid w:val="000F47D4"/>
    <w:rsid w:val="000F5073"/>
    <w:rsid w:val="000F64B0"/>
    <w:rsid w:val="000F7558"/>
    <w:rsid w:val="000F76E0"/>
    <w:rsid w:val="000F7907"/>
    <w:rsid w:val="001006C3"/>
    <w:rsid w:val="00100A5A"/>
    <w:rsid w:val="0010201E"/>
    <w:rsid w:val="00102F81"/>
    <w:rsid w:val="001042E9"/>
    <w:rsid w:val="001049A5"/>
    <w:rsid w:val="001050B6"/>
    <w:rsid w:val="0010512F"/>
    <w:rsid w:val="00105363"/>
    <w:rsid w:val="0010564A"/>
    <w:rsid w:val="001057D0"/>
    <w:rsid w:val="001066E5"/>
    <w:rsid w:val="00106A48"/>
    <w:rsid w:val="0011020E"/>
    <w:rsid w:val="001105B6"/>
    <w:rsid w:val="0011092D"/>
    <w:rsid w:val="00110CE3"/>
    <w:rsid w:val="001124F2"/>
    <w:rsid w:val="001134A9"/>
    <w:rsid w:val="00113715"/>
    <w:rsid w:val="0011388C"/>
    <w:rsid w:val="00113A16"/>
    <w:rsid w:val="00114B63"/>
    <w:rsid w:val="00114D8D"/>
    <w:rsid w:val="0011536A"/>
    <w:rsid w:val="00115406"/>
    <w:rsid w:val="00115A8F"/>
    <w:rsid w:val="00115AB1"/>
    <w:rsid w:val="00115C3B"/>
    <w:rsid w:val="001169EF"/>
    <w:rsid w:val="00117554"/>
    <w:rsid w:val="00117C2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CD8"/>
    <w:rsid w:val="0013318A"/>
    <w:rsid w:val="001349D2"/>
    <w:rsid w:val="00135582"/>
    <w:rsid w:val="00135C16"/>
    <w:rsid w:val="001360A8"/>
    <w:rsid w:val="0013636F"/>
    <w:rsid w:val="00140BE0"/>
    <w:rsid w:val="00141211"/>
    <w:rsid w:val="0014327A"/>
    <w:rsid w:val="001437AA"/>
    <w:rsid w:val="0014448B"/>
    <w:rsid w:val="0014528A"/>
    <w:rsid w:val="00146105"/>
    <w:rsid w:val="00146B9C"/>
    <w:rsid w:val="00146CB9"/>
    <w:rsid w:val="00146D22"/>
    <w:rsid w:val="00147150"/>
    <w:rsid w:val="00147907"/>
    <w:rsid w:val="001507EE"/>
    <w:rsid w:val="00150A5F"/>
    <w:rsid w:val="00150E13"/>
    <w:rsid w:val="001510A1"/>
    <w:rsid w:val="00151227"/>
    <w:rsid w:val="00151562"/>
    <w:rsid w:val="00151A3E"/>
    <w:rsid w:val="0015261C"/>
    <w:rsid w:val="00153210"/>
    <w:rsid w:val="00154948"/>
    <w:rsid w:val="00154D98"/>
    <w:rsid w:val="0015565D"/>
    <w:rsid w:val="00155729"/>
    <w:rsid w:val="00156698"/>
    <w:rsid w:val="00156879"/>
    <w:rsid w:val="0015754A"/>
    <w:rsid w:val="001578C2"/>
    <w:rsid w:val="0015791D"/>
    <w:rsid w:val="0016187B"/>
    <w:rsid w:val="00162BAD"/>
    <w:rsid w:val="00162C1A"/>
    <w:rsid w:val="00163AD2"/>
    <w:rsid w:val="00164455"/>
    <w:rsid w:val="00164A1A"/>
    <w:rsid w:val="00164DB6"/>
    <w:rsid w:val="00165418"/>
    <w:rsid w:val="00165F33"/>
    <w:rsid w:val="001665AD"/>
    <w:rsid w:val="00166E76"/>
    <w:rsid w:val="001706BF"/>
    <w:rsid w:val="00170FC0"/>
    <w:rsid w:val="00171317"/>
    <w:rsid w:val="00171B68"/>
    <w:rsid w:val="00173DD1"/>
    <w:rsid w:val="00174461"/>
    <w:rsid w:val="001746F8"/>
    <w:rsid w:val="00174A33"/>
    <w:rsid w:val="00174BE5"/>
    <w:rsid w:val="00175424"/>
    <w:rsid w:val="0017552F"/>
    <w:rsid w:val="001762D1"/>
    <w:rsid w:val="0017639F"/>
    <w:rsid w:val="00177149"/>
    <w:rsid w:val="00177DF2"/>
    <w:rsid w:val="001804FA"/>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3506"/>
    <w:rsid w:val="001B3AF2"/>
    <w:rsid w:val="001B3D4D"/>
    <w:rsid w:val="001B430D"/>
    <w:rsid w:val="001B4AA4"/>
    <w:rsid w:val="001B4BF3"/>
    <w:rsid w:val="001B527C"/>
    <w:rsid w:val="001C0EF3"/>
    <w:rsid w:val="001C11D9"/>
    <w:rsid w:val="001C1E20"/>
    <w:rsid w:val="001C29B6"/>
    <w:rsid w:val="001C2AF7"/>
    <w:rsid w:val="001C3811"/>
    <w:rsid w:val="001C3ED2"/>
    <w:rsid w:val="001C46B7"/>
    <w:rsid w:val="001C628C"/>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57D4"/>
    <w:rsid w:val="001E5B06"/>
    <w:rsid w:val="001E7685"/>
    <w:rsid w:val="001E79DF"/>
    <w:rsid w:val="001E7E4A"/>
    <w:rsid w:val="001F09D8"/>
    <w:rsid w:val="001F1616"/>
    <w:rsid w:val="001F195D"/>
    <w:rsid w:val="001F1E9B"/>
    <w:rsid w:val="001F448D"/>
    <w:rsid w:val="001F4752"/>
    <w:rsid w:val="001F4F17"/>
    <w:rsid w:val="001F50B4"/>
    <w:rsid w:val="001F66ED"/>
    <w:rsid w:val="001F7845"/>
    <w:rsid w:val="002002E3"/>
    <w:rsid w:val="002005C3"/>
    <w:rsid w:val="002006BF"/>
    <w:rsid w:val="002028BD"/>
    <w:rsid w:val="00203496"/>
    <w:rsid w:val="00203DDB"/>
    <w:rsid w:val="00204727"/>
    <w:rsid w:val="00204DC2"/>
    <w:rsid w:val="00206E2A"/>
    <w:rsid w:val="00210E27"/>
    <w:rsid w:val="002125A7"/>
    <w:rsid w:val="00212945"/>
    <w:rsid w:val="00212D62"/>
    <w:rsid w:val="00213F99"/>
    <w:rsid w:val="002144B6"/>
    <w:rsid w:val="0021539A"/>
    <w:rsid w:val="002155FC"/>
    <w:rsid w:val="00217E40"/>
    <w:rsid w:val="002201FB"/>
    <w:rsid w:val="00220328"/>
    <w:rsid w:val="002203D0"/>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AC5"/>
    <w:rsid w:val="00233B81"/>
    <w:rsid w:val="002342C6"/>
    <w:rsid w:val="002342F3"/>
    <w:rsid w:val="00235D6A"/>
    <w:rsid w:val="00237068"/>
    <w:rsid w:val="00237133"/>
    <w:rsid w:val="00240ABE"/>
    <w:rsid w:val="00241177"/>
    <w:rsid w:val="002416AF"/>
    <w:rsid w:val="00241F13"/>
    <w:rsid w:val="00244726"/>
    <w:rsid w:val="00244DE7"/>
    <w:rsid w:val="0024527D"/>
    <w:rsid w:val="002459ED"/>
    <w:rsid w:val="00245B31"/>
    <w:rsid w:val="002462F3"/>
    <w:rsid w:val="00246BB4"/>
    <w:rsid w:val="00247F15"/>
    <w:rsid w:val="00247F9D"/>
    <w:rsid w:val="00251017"/>
    <w:rsid w:val="00251DDC"/>
    <w:rsid w:val="00252859"/>
    <w:rsid w:val="002537B6"/>
    <w:rsid w:val="00253A54"/>
    <w:rsid w:val="002544F3"/>
    <w:rsid w:val="002551A0"/>
    <w:rsid w:val="00255C54"/>
    <w:rsid w:val="00261612"/>
    <w:rsid w:val="002629C0"/>
    <w:rsid w:val="00262B37"/>
    <w:rsid w:val="00262D2D"/>
    <w:rsid w:val="00264B19"/>
    <w:rsid w:val="00266087"/>
    <w:rsid w:val="002667CB"/>
    <w:rsid w:val="00271322"/>
    <w:rsid w:val="0027226F"/>
    <w:rsid w:val="00272D6A"/>
    <w:rsid w:val="00272DBC"/>
    <w:rsid w:val="00272FB5"/>
    <w:rsid w:val="002733D1"/>
    <w:rsid w:val="00277CA4"/>
    <w:rsid w:val="00280CA4"/>
    <w:rsid w:val="00281287"/>
    <w:rsid w:val="00281AE4"/>
    <w:rsid w:val="00283419"/>
    <w:rsid w:val="00283B77"/>
    <w:rsid w:val="002845A2"/>
    <w:rsid w:val="002847FF"/>
    <w:rsid w:val="00285EC6"/>
    <w:rsid w:val="00285FDF"/>
    <w:rsid w:val="002863E2"/>
    <w:rsid w:val="00286778"/>
    <w:rsid w:val="002870A9"/>
    <w:rsid w:val="002873B9"/>
    <w:rsid w:val="00290C56"/>
    <w:rsid w:val="0029172F"/>
    <w:rsid w:val="00293841"/>
    <w:rsid w:val="00293944"/>
    <w:rsid w:val="00294409"/>
    <w:rsid w:val="00295BF5"/>
    <w:rsid w:val="002968EA"/>
    <w:rsid w:val="00297661"/>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2BEA"/>
    <w:rsid w:val="002B3D89"/>
    <w:rsid w:val="002B4444"/>
    <w:rsid w:val="002B4FE5"/>
    <w:rsid w:val="002B527F"/>
    <w:rsid w:val="002B605E"/>
    <w:rsid w:val="002B6668"/>
    <w:rsid w:val="002B7110"/>
    <w:rsid w:val="002B76DA"/>
    <w:rsid w:val="002B7E1D"/>
    <w:rsid w:val="002C0728"/>
    <w:rsid w:val="002C18ED"/>
    <w:rsid w:val="002C2069"/>
    <w:rsid w:val="002C27A9"/>
    <w:rsid w:val="002C2F69"/>
    <w:rsid w:val="002C38F6"/>
    <w:rsid w:val="002C47D4"/>
    <w:rsid w:val="002C4FA7"/>
    <w:rsid w:val="002C5A1D"/>
    <w:rsid w:val="002C7A0D"/>
    <w:rsid w:val="002C7EE5"/>
    <w:rsid w:val="002D08F7"/>
    <w:rsid w:val="002D1CCB"/>
    <w:rsid w:val="002D1F1E"/>
    <w:rsid w:val="002D2B16"/>
    <w:rsid w:val="002D4775"/>
    <w:rsid w:val="002D4C9B"/>
    <w:rsid w:val="002D580A"/>
    <w:rsid w:val="002D71DB"/>
    <w:rsid w:val="002E0CF0"/>
    <w:rsid w:val="002E1F70"/>
    <w:rsid w:val="002E241F"/>
    <w:rsid w:val="002E2D00"/>
    <w:rsid w:val="002E2EF4"/>
    <w:rsid w:val="002E3D1A"/>
    <w:rsid w:val="002E4ED0"/>
    <w:rsid w:val="002E6358"/>
    <w:rsid w:val="002E73B9"/>
    <w:rsid w:val="002E7FCB"/>
    <w:rsid w:val="002F0DE3"/>
    <w:rsid w:val="002F16F3"/>
    <w:rsid w:val="002F18CF"/>
    <w:rsid w:val="002F1C50"/>
    <w:rsid w:val="002F4633"/>
    <w:rsid w:val="002F5BD9"/>
    <w:rsid w:val="002F7873"/>
    <w:rsid w:val="002F7A78"/>
    <w:rsid w:val="002F7B48"/>
    <w:rsid w:val="002F7C8F"/>
    <w:rsid w:val="00300922"/>
    <w:rsid w:val="00300E00"/>
    <w:rsid w:val="003016B0"/>
    <w:rsid w:val="0030239B"/>
    <w:rsid w:val="0030276A"/>
    <w:rsid w:val="00302994"/>
    <w:rsid w:val="00303E97"/>
    <w:rsid w:val="00303EE6"/>
    <w:rsid w:val="00304B65"/>
    <w:rsid w:val="003051D3"/>
    <w:rsid w:val="00310DD3"/>
    <w:rsid w:val="00310F4C"/>
    <w:rsid w:val="00311012"/>
    <w:rsid w:val="00311285"/>
    <w:rsid w:val="003114D9"/>
    <w:rsid w:val="00311ACA"/>
    <w:rsid w:val="003127D8"/>
    <w:rsid w:val="00312914"/>
    <w:rsid w:val="0031311C"/>
    <w:rsid w:val="003139EB"/>
    <w:rsid w:val="0031456C"/>
    <w:rsid w:val="00314B48"/>
    <w:rsid w:val="00314C84"/>
    <w:rsid w:val="0031646E"/>
    <w:rsid w:val="00316B90"/>
    <w:rsid w:val="003177A2"/>
    <w:rsid w:val="00317BC4"/>
    <w:rsid w:val="00317ED9"/>
    <w:rsid w:val="00321038"/>
    <w:rsid w:val="00321240"/>
    <w:rsid w:val="003214AF"/>
    <w:rsid w:val="0032266A"/>
    <w:rsid w:val="003227D5"/>
    <w:rsid w:val="003239F5"/>
    <w:rsid w:val="00324250"/>
    <w:rsid w:val="00324553"/>
    <w:rsid w:val="00324981"/>
    <w:rsid w:val="00324F89"/>
    <w:rsid w:val="003256D4"/>
    <w:rsid w:val="0032588A"/>
    <w:rsid w:val="00325A5A"/>
    <w:rsid w:val="0032637C"/>
    <w:rsid w:val="003265CD"/>
    <w:rsid w:val="003265FC"/>
    <w:rsid w:val="0033064B"/>
    <w:rsid w:val="00331D80"/>
    <w:rsid w:val="003329B7"/>
    <w:rsid w:val="003341A0"/>
    <w:rsid w:val="00335B6C"/>
    <w:rsid w:val="003362EB"/>
    <w:rsid w:val="00337534"/>
    <w:rsid w:val="003413D4"/>
    <w:rsid w:val="00343242"/>
    <w:rsid w:val="003438A0"/>
    <w:rsid w:val="0034437C"/>
    <w:rsid w:val="003444A9"/>
    <w:rsid w:val="0034500B"/>
    <w:rsid w:val="003458E4"/>
    <w:rsid w:val="00346559"/>
    <w:rsid w:val="003465A2"/>
    <w:rsid w:val="00347465"/>
    <w:rsid w:val="00347A79"/>
    <w:rsid w:val="00350D42"/>
    <w:rsid w:val="003513B3"/>
    <w:rsid w:val="0035274A"/>
    <w:rsid w:val="00352C02"/>
    <w:rsid w:val="00352FC8"/>
    <w:rsid w:val="00353D5F"/>
    <w:rsid w:val="00353FB5"/>
    <w:rsid w:val="00354F1A"/>
    <w:rsid w:val="003575DE"/>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84C"/>
    <w:rsid w:val="00367EB2"/>
    <w:rsid w:val="00370C9A"/>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5751"/>
    <w:rsid w:val="00385801"/>
    <w:rsid w:val="00385884"/>
    <w:rsid w:val="0038610B"/>
    <w:rsid w:val="00387336"/>
    <w:rsid w:val="00387429"/>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75DC"/>
    <w:rsid w:val="003C766D"/>
    <w:rsid w:val="003D0700"/>
    <w:rsid w:val="003D0744"/>
    <w:rsid w:val="003D08AF"/>
    <w:rsid w:val="003D0DF5"/>
    <w:rsid w:val="003D1456"/>
    <w:rsid w:val="003D1B05"/>
    <w:rsid w:val="003D1ED0"/>
    <w:rsid w:val="003D2E91"/>
    <w:rsid w:val="003D3984"/>
    <w:rsid w:val="003D3D6B"/>
    <w:rsid w:val="003D4303"/>
    <w:rsid w:val="003D4F63"/>
    <w:rsid w:val="003D5334"/>
    <w:rsid w:val="003D54D6"/>
    <w:rsid w:val="003D5F06"/>
    <w:rsid w:val="003E01F0"/>
    <w:rsid w:val="003E0D2A"/>
    <w:rsid w:val="003E0E30"/>
    <w:rsid w:val="003E2FEF"/>
    <w:rsid w:val="003E3D00"/>
    <w:rsid w:val="003E4928"/>
    <w:rsid w:val="003E528D"/>
    <w:rsid w:val="003E5ACA"/>
    <w:rsid w:val="003E5B29"/>
    <w:rsid w:val="003E6259"/>
    <w:rsid w:val="003E72E3"/>
    <w:rsid w:val="003E74EA"/>
    <w:rsid w:val="003E7CA3"/>
    <w:rsid w:val="003F0625"/>
    <w:rsid w:val="003F0B55"/>
    <w:rsid w:val="003F0DC7"/>
    <w:rsid w:val="003F0F06"/>
    <w:rsid w:val="003F449C"/>
    <w:rsid w:val="003F4F4E"/>
    <w:rsid w:val="003F51EA"/>
    <w:rsid w:val="003F59A9"/>
    <w:rsid w:val="003F5E47"/>
    <w:rsid w:val="003F76B9"/>
    <w:rsid w:val="003F7F7D"/>
    <w:rsid w:val="00401980"/>
    <w:rsid w:val="00402A70"/>
    <w:rsid w:val="00402A95"/>
    <w:rsid w:val="004039FF"/>
    <w:rsid w:val="00403CFE"/>
    <w:rsid w:val="004056CB"/>
    <w:rsid w:val="004102AF"/>
    <w:rsid w:val="0041082F"/>
    <w:rsid w:val="00411837"/>
    <w:rsid w:val="004126AA"/>
    <w:rsid w:val="00412B96"/>
    <w:rsid w:val="00413C2D"/>
    <w:rsid w:val="00413CC9"/>
    <w:rsid w:val="0041477D"/>
    <w:rsid w:val="00414EA2"/>
    <w:rsid w:val="00415A9E"/>
    <w:rsid w:val="0041704B"/>
    <w:rsid w:val="00420016"/>
    <w:rsid w:val="00421008"/>
    <w:rsid w:val="00423957"/>
    <w:rsid w:val="00423F42"/>
    <w:rsid w:val="00423F7E"/>
    <w:rsid w:val="00424A6B"/>
    <w:rsid w:val="00424E46"/>
    <w:rsid w:val="004252C0"/>
    <w:rsid w:val="00425D3F"/>
    <w:rsid w:val="0042617D"/>
    <w:rsid w:val="004267F8"/>
    <w:rsid w:val="0042697A"/>
    <w:rsid w:val="0042722D"/>
    <w:rsid w:val="00431033"/>
    <w:rsid w:val="00431282"/>
    <w:rsid w:val="0043131A"/>
    <w:rsid w:val="00431444"/>
    <w:rsid w:val="0043260E"/>
    <w:rsid w:val="004327F4"/>
    <w:rsid w:val="00432AEA"/>
    <w:rsid w:val="00433EBE"/>
    <w:rsid w:val="00433F37"/>
    <w:rsid w:val="00436011"/>
    <w:rsid w:val="0043634C"/>
    <w:rsid w:val="00436920"/>
    <w:rsid w:val="00440632"/>
    <w:rsid w:val="00440FC1"/>
    <w:rsid w:val="00441EF9"/>
    <w:rsid w:val="00442438"/>
    <w:rsid w:val="00442937"/>
    <w:rsid w:val="004434A8"/>
    <w:rsid w:val="00443C73"/>
    <w:rsid w:val="004445E8"/>
    <w:rsid w:val="0044460E"/>
    <w:rsid w:val="00445CEE"/>
    <w:rsid w:val="0044600D"/>
    <w:rsid w:val="00446B74"/>
    <w:rsid w:val="00447659"/>
    <w:rsid w:val="004501D0"/>
    <w:rsid w:val="00450B7B"/>
    <w:rsid w:val="0045181B"/>
    <w:rsid w:val="00454B14"/>
    <w:rsid w:val="00454F0D"/>
    <w:rsid w:val="00455BA9"/>
    <w:rsid w:val="00457F56"/>
    <w:rsid w:val="00460936"/>
    <w:rsid w:val="004615F1"/>
    <w:rsid w:val="004616C7"/>
    <w:rsid w:val="00461C0C"/>
    <w:rsid w:val="004623C8"/>
    <w:rsid w:val="00462A24"/>
    <w:rsid w:val="00464164"/>
    <w:rsid w:val="004641C4"/>
    <w:rsid w:val="0046426D"/>
    <w:rsid w:val="0046528B"/>
    <w:rsid w:val="00466A24"/>
    <w:rsid w:val="00466B38"/>
    <w:rsid w:val="00466C49"/>
    <w:rsid w:val="00467855"/>
    <w:rsid w:val="004703F3"/>
    <w:rsid w:val="00470D26"/>
    <w:rsid w:val="00471609"/>
    <w:rsid w:val="0047179A"/>
    <w:rsid w:val="00471F05"/>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65D3"/>
    <w:rsid w:val="00486D6A"/>
    <w:rsid w:val="00486FC9"/>
    <w:rsid w:val="00487900"/>
    <w:rsid w:val="00487D25"/>
    <w:rsid w:val="0049048C"/>
    <w:rsid w:val="00491862"/>
    <w:rsid w:val="0049228D"/>
    <w:rsid w:val="004926AD"/>
    <w:rsid w:val="00492BE3"/>
    <w:rsid w:val="00493CFA"/>
    <w:rsid w:val="00494837"/>
    <w:rsid w:val="00494D66"/>
    <w:rsid w:val="00495A49"/>
    <w:rsid w:val="0049639C"/>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E8F"/>
    <w:rsid w:val="004B11ED"/>
    <w:rsid w:val="004B19F5"/>
    <w:rsid w:val="004B2098"/>
    <w:rsid w:val="004B209E"/>
    <w:rsid w:val="004B20EB"/>
    <w:rsid w:val="004B22A4"/>
    <w:rsid w:val="004B3762"/>
    <w:rsid w:val="004B3B09"/>
    <w:rsid w:val="004B4CF5"/>
    <w:rsid w:val="004B57EA"/>
    <w:rsid w:val="004B65B9"/>
    <w:rsid w:val="004B6722"/>
    <w:rsid w:val="004B7A6D"/>
    <w:rsid w:val="004C0E72"/>
    <w:rsid w:val="004C1FB8"/>
    <w:rsid w:val="004C2034"/>
    <w:rsid w:val="004C3269"/>
    <w:rsid w:val="004C3904"/>
    <w:rsid w:val="004C4688"/>
    <w:rsid w:val="004C6167"/>
    <w:rsid w:val="004C6AF0"/>
    <w:rsid w:val="004C7320"/>
    <w:rsid w:val="004C748D"/>
    <w:rsid w:val="004C74D0"/>
    <w:rsid w:val="004C74E3"/>
    <w:rsid w:val="004C7D39"/>
    <w:rsid w:val="004C7EF2"/>
    <w:rsid w:val="004D2920"/>
    <w:rsid w:val="004D2E6D"/>
    <w:rsid w:val="004D3B02"/>
    <w:rsid w:val="004D4B22"/>
    <w:rsid w:val="004D59AA"/>
    <w:rsid w:val="004D655D"/>
    <w:rsid w:val="004D69AC"/>
    <w:rsid w:val="004E0E6A"/>
    <w:rsid w:val="004E14A4"/>
    <w:rsid w:val="004E1870"/>
    <w:rsid w:val="004E5241"/>
    <w:rsid w:val="004E5A73"/>
    <w:rsid w:val="004E660C"/>
    <w:rsid w:val="004E6725"/>
    <w:rsid w:val="004E68E4"/>
    <w:rsid w:val="004E6FD3"/>
    <w:rsid w:val="004E7488"/>
    <w:rsid w:val="004E7CF2"/>
    <w:rsid w:val="004F0324"/>
    <w:rsid w:val="004F0D88"/>
    <w:rsid w:val="004F1776"/>
    <w:rsid w:val="004F2704"/>
    <w:rsid w:val="004F49E8"/>
    <w:rsid w:val="004F4A87"/>
    <w:rsid w:val="004F537C"/>
    <w:rsid w:val="004F53D4"/>
    <w:rsid w:val="004F58E2"/>
    <w:rsid w:val="004F59BA"/>
    <w:rsid w:val="004F62DC"/>
    <w:rsid w:val="004F6D5A"/>
    <w:rsid w:val="004F71E6"/>
    <w:rsid w:val="004F783E"/>
    <w:rsid w:val="004F7D04"/>
    <w:rsid w:val="00500C08"/>
    <w:rsid w:val="00502A1E"/>
    <w:rsid w:val="00502DFC"/>
    <w:rsid w:val="00503902"/>
    <w:rsid w:val="00503DAF"/>
    <w:rsid w:val="00504508"/>
    <w:rsid w:val="00504639"/>
    <w:rsid w:val="0050498E"/>
    <w:rsid w:val="005049FA"/>
    <w:rsid w:val="00504B6E"/>
    <w:rsid w:val="00505330"/>
    <w:rsid w:val="00505581"/>
    <w:rsid w:val="00505A0D"/>
    <w:rsid w:val="0050610E"/>
    <w:rsid w:val="00506299"/>
    <w:rsid w:val="005066F2"/>
    <w:rsid w:val="00506DC2"/>
    <w:rsid w:val="005107F4"/>
    <w:rsid w:val="005108E7"/>
    <w:rsid w:val="0051144C"/>
    <w:rsid w:val="005129A5"/>
    <w:rsid w:val="00513ADA"/>
    <w:rsid w:val="00514122"/>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606A"/>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ACE"/>
    <w:rsid w:val="005361C2"/>
    <w:rsid w:val="00536523"/>
    <w:rsid w:val="00537909"/>
    <w:rsid w:val="00537A4D"/>
    <w:rsid w:val="00540688"/>
    <w:rsid w:val="00541C7C"/>
    <w:rsid w:val="00541CD5"/>
    <w:rsid w:val="00542AAB"/>
    <w:rsid w:val="005440CA"/>
    <w:rsid w:val="005443CB"/>
    <w:rsid w:val="00545709"/>
    <w:rsid w:val="00545B42"/>
    <w:rsid w:val="005468F1"/>
    <w:rsid w:val="005470C0"/>
    <w:rsid w:val="00547734"/>
    <w:rsid w:val="00547B41"/>
    <w:rsid w:val="00550158"/>
    <w:rsid w:val="005508D2"/>
    <w:rsid w:val="005527F6"/>
    <w:rsid w:val="00552B28"/>
    <w:rsid w:val="00553AB7"/>
    <w:rsid w:val="00554C68"/>
    <w:rsid w:val="005552D6"/>
    <w:rsid w:val="00555A26"/>
    <w:rsid w:val="00556020"/>
    <w:rsid w:val="00556425"/>
    <w:rsid w:val="00557933"/>
    <w:rsid w:val="00560E0F"/>
    <w:rsid w:val="005619D5"/>
    <w:rsid w:val="005628EF"/>
    <w:rsid w:val="00562B73"/>
    <w:rsid w:val="0056597A"/>
    <w:rsid w:val="005670CA"/>
    <w:rsid w:val="00567A45"/>
    <w:rsid w:val="00570359"/>
    <w:rsid w:val="00571921"/>
    <w:rsid w:val="00571A62"/>
    <w:rsid w:val="00572577"/>
    <w:rsid w:val="00572F28"/>
    <w:rsid w:val="0057436B"/>
    <w:rsid w:val="005758FE"/>
    <w:rsid w:val="00576B55"/>
    <w:rsid w:val="00576F2D"/>
    <w:rsid w:val="00577214"/>
    <w:rsid w:val="00582797"/>
    <w:rsid w:val="0058339A"/>
    <w:rsid w:val="005836B5"/>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A0461"/>
    <w:rsid w:val="005A06DE"/>
    <w:rsid w:val="005A2148"/>
    <w:rsid w:val="005A35AB"/>
    <w:rsid w:val="005A401B"/>
    <w:rsid w:val="005A43CC"/>
    <w:rsid w:val="005A511B"/>
    <w:rsid w:val="005A5188"/>
    <w:rsid w:val="005A5465"/>
    <w:rsid w:val="005A6683"/>
    <w:rsid w:val="005A6E4D"/>
    <w:rsid w:val="005B130E"/>
    <w:rsid w:val="005B2333"/>
    <w:rsid w:val="005B3261"/>
    <w:rsid w:val="005B34E2"/>
    <w:rsid w:val="005B4046"/>
    <w:rsid w:val="005B4372"/>
    <w:rsid w:val="005B4AB2"/>
    <w:rsid w:val="005B4C4E"/>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8A5"/>
    <w:rsid w:val="005D4D4B"/>
    <w:rsid w:val="005D4D54"/>
    <w:rsid w:val="005D7E1F"/>
    <w:rsid w:val="005E024B"/>
    <w:rsid w:val="005E0757"/>
    <w:rsid w:val="005E0ADC"/>
    <w:rsid w:val="005E0F25"/>
    <w:rsid w:val="005E33C8"/>
    <w:rsid w:val="005E38E8"/>
    <w:rsid w:val="005E3B26"/>
    <w:rsid w:val="005E4D3B"/>
    <w:rsid w:val="005E4E7B"/>
    <w:rsid w:val="005E5A6C"/>
    <w:rsid w:val="005E5EC0"/>
    <w:rsid w:val="005E600B"/>
    <w:rsid w:val="005E65AF"/>
    <w:rsid w:val="005E7FE3"/>
    <w:rsid w:val="005F0F08"/>
    <w:rsid w:val="005F1216"/>
    <w:rsid w:val="005F1361"/>
    <w:rsid w:val="005F1544"/>
    <w:rsid w:val="005F1AB2"/>
    <w:rsid w:val="005F2268"/>
    <w:rsid w:val="005F4206"/>
    <w:rsid w:val="005F43C2"/>
    <w:rsid w:val="005F5D89"/>
    <w:rsid w:val="005F62FB"/>
    <w:rsid w:val="005F6782"/>
    <w:rsid w:val="005F6EB9"/>
    <w:rsid w:val="0060103C"/>
    <w:rsid w:val="006015A2"/>
    <w:rsid w:val="00602ABA"/>
    <w:rsid w:val="0060330B"/>
    <w:rsid w:val="00603E8D"/>
    <w:rsid w:val="00604675"/>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2B07"/>
    <w:rsid w:val="00623349"/>
    <w:rsid w:val="006235CF"/>
    <w:rsid w:val="00623AD7"/>
    <w:rsid w:val="00624AFF"/>
    <w:rsid w:val="006274BA"/>
    <w:rsid w:val="006300C3"/>
    <w:rsid w:val="006309FD"/>
    <w:rsid w:val="00632F46"/>
    <w:rsid w:val="006331A5"/>
    <w:rsid w:val="0063324E"/>
    <w:rsid w:val="006353E2"/>
    <w:rsid w:val="006365CC"/>
    <w:rsid w:val="00636BDC"/>
    <w:rsid w:val="00640300"/>
    <w:rsid w:val="00641674"/>
    <w:rsid w:val="0064335C"/>
    <w:rsid w:val="006438BA"/>
    <w:rsid w:val="006438C1"/>
    <w:rsid w:val="00643913"/>
    <w:rsid w:val="00645748"/>
    <w:rsid w:val="00645CCF"/>
    <w:rsid w:val="00645FA0"/>
    <w:rsid w:val="006461B9"/>
    <w:rsid w:val="00646C8E"/>
    <w:rsid w:val="00646CA0"/>
    <w:rsid w:val="00647381"/>
    <w:rsid w:val="006474B9"/>
    <w:rsid w:val="0064755E"/>
    <w:rsid w:val="006479BB"/>
    <w:rsid w:val="00647EB2"/>
    <w:rsid w:val="00650263"/>
    <w:rsid w:val="00650B07"/>
    <w:rsid w:val="00651C3C"/>
    <w:rsid w:val="00651DBC"/>
    <w:rsid w:val="00652043"/>
    <w:rsid w:val="00652D78"/>
    <w:rsid w:val="00654965"/>
    <w:rsid w:val="00654E3B"/>
    <w:rsid w:val="00655FF4"/>
    <w:rsid w:val="0065680D"/>
    <w:rsid w:val="00657558"/>
    <w:rsid w:val="006575F8"/>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706AF"/>
    <w:rsid w:val="006709C5"/>
    <w:rsid w:val="00670AE4"/>
    <w:rsid w:val="00671603"/>
    <w:rsid w:val="00672548"/>
    <w:rsid w:val="0067271F"/>
    <w:rsid w:val="00673851"/>
    <w:rsid w:val="00673C3F"/>
    <w:rsid w:val="006742F3"/>
    <w:rsid w:val="00674FC7"/>
    <w:rsid w:val="006757FE"/>
    <w:rsid w:val="00676796"/>
    <w:rsid w:val="00676BE5"/>
    <w:rsid w:val="00676D2F"/>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40DC"/>
    <w:rsid w:val="00694B85"/>
    <w:rsid w:val="0069706F"/>
    <w:rsid w:val="006974F5"/>
    <w:rsid w:val="00697626"/>
    <w:rsid w:val="00697636"/>
    <w:rsid w:val="006A023A"/>
    <w:rsid w:val="006A0468"/>
    <w:rsid w:val="006A068F"/>
    <w:rsid w:val="006A1709"/>
    <w:rsid w:val="006A3142"/>
    <w:rsid w:val="006A3B65"/>
    <w:rsid w:val="006A3BCD"/>
    <w:rsid w:val="006A3DD1"/>
    <w:rsid w:val="006A443E"/>
    <w:rsid w:val="006A4CC8"/>
    <w:rsid w:val="006A5CEA"/>
    <w:rsid w:val="006A65F2"/>
    <w:rsid w:val="006A7C4E"/>
    <w:rsid w:val="006B02C4"/>
    <w:rsid w:val="006B1D3F"/>
    <w:rsid w:val="006B2AEA"/>
    <w:rsid w:val="006B4396"/>
    <w:rsid w:val="006B5735"/>
    <w:rsid w:val="006B5975"/>
    <w:rsid w:val="006B5C52"/>
    <w:rsid w:val="006B5C75"/>
    <w:rsid w:val="006B61FD"/>
    <w:rsid w:val="006B63FE"/>
    <w:rsid w:val="006B795B"/>
    <w:rsid w:val="006C09A6"/>
    <w:rsid w:val="006C20E5"/>
    <w:rsid w:val="006C3486"/>
    <w:rsid w:val="006C4094"/>
    <w:rsid w:val="006C4958"/>
    <w:rsid w:val="006C634B"/>
    <w:rsid w:val="006C7370"/>
    <w:rsid w:val="006C7D00"/>
    <w:rsid w:val="006C7F34"/>
    <w:rsid w:val="006D0800"/>
    <w:rsid w:val="006D0933"/>
    <w:rsid w:val="006D1333"/>
    <w:rsid w:val="006D17F2"/>
    <w:rsid w:val="006D2919"/>
    <w:rsid w:val="006D2CB1"/>
    <w:rsid w:val="006D3F37"/>
    <w:rsid w:val="006D4B9B"/>
    <w:rsid w:val="006D4D4F"/>
    <w:rsid w:val="006D5981"/>
    <w:rsid w:val="006D5BA6"/>
    <w:rsid w:val="006D6437"/>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380"/>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1907"/>
    <w:rsid w:val="00701AA7"/>
    <w:rsid w:val="00702184"/>
    <w:rsid w:val="007021FE"/>
    <w:rsid w:val="007022AA"/>
    <w:rsid w:val="007039BA"/>
    <w:rsid w:val="00704497"/>
    <w:rsid w:val="007044F0"/>
    <w:rsid w:val="00704B69"/>
    <w:rsid w:val="0070516C"/>
    <w:rsid w:val="007056B5"/>
    <w:rsid w:val="00705FB6"/>
    <w:rsid w:val="00707429"/>
    <w:rsid w:val="00711865"/>
    <w:rsid w:val="0071235F"/>
    <w:rsid w:val="0071325F"/>
    <w:rsid w:val="007133A4"/>
    <w:rsid w:val="007135C6"/>
    <w:rsid w:val="0071439D"/>
    <w:rsid w:val="0071523D"/>
    <w:rsid w:val="0071660C"/>
    <w:rsid w:val="00717519"/>
    <w:rsid w:val="00717630"/>
    <w:rsid w:val="0071775C"/>
    <w:rsid w:val="00721EBE"/>
    <w:rsid w:val="007225E9"/>
    <w:rsid w:val="0072356F"/>
    <w:rsid w:val="00723797"/>
    <w:rsid w:val="0072492C"/>
    <w:rsid w:val="007249ED"/>
    <w:rsid w:val="00724AC5"/>
    <w:rsid w:val="00725124"/>
    <w:rsid w:val="00725434"/>
    <w:rsid w:val="00725535"/>
    <w:rsid w:val="00727A04"/>
    <w:rsid w:val="00727DE6"/>
    <w:rsid w:val="0073098D"/>
    <w:rsid w:val="00730A21"/>
    <w:rsid w:val="00731DD7"/>
    <w:rsid w:val="00732318"/>
    <w:rsid w:val="0073395F"/>
    <w:rsid w:val="00734549"/>
    <w:rsid w:val="007347A7"/>
    <w:rsid w:val="00734CD7"/>
    <w:rsid w:val="00734FD1"/>
    <w:rsid w:val="007355AD"/>
    <w:rsid w:val="0073735D"/>
    <w:rsid w:val="00740811"/>
    <w:rsid w:val="00741251"/>
    <w:rsid w:val="00742FEB"/>
    <w:rsid w:val="0074303C"/>
    <w:rsid w:val="007431E3"/>
    <w:rsid w:val="00743A3B"/>
    <w:rsid w:val="00744531"/>
    <w:rsid w:val="00744880"/>
    <w:rsid w:val="00745695"/>
    <w:rsid w:val="00745BB4"/>
    <w:rsid w:val="00745C1D"/>
    <w:rsid w:val="00746360"/>
    <w:rsid w:val="0074697D"/>
    <w:rsid w:val="00746B8A"/>
    <w:rsid w:val="007474BB"/>
    <w:rsid w:val="00747739"/>
    <w:rsid w:val="00750140"/>
    <w:rsid w:val="00750C0D"/>
    <w:rsid w:val="00750F69"/>
    <w:rsid w:val="0075163B"/>
    <w:rsid w:val="0075268E"/>
    <w:rsid w:val="00752C0E"/>
    <w:rsid w:val="00752ED4"/>
    <w:rsid w:val="00753367"/>
    <w:rsid w:val="007543AB"/>
    <w:rsid w:val="00754448"/>
    <w:rsid w:val="0075498D"/>
    <w:rsid w:val="00755685"/>
    <w:rsid w:val="0075693E"/>
    <w:rsid w:val="00756995"/>
    <w:rsid w:val="00756F4B"/>
    <w:rsid w:val="00757E36"/>
    <w:rsid w:val="007605DB"/>
    <w:rsid w:val="00761B59"/>
    <w:rsid w:val="00762955"/>
    <w:rsid w:val="00762AD4"/>
    <w:rsid w:val="0076336B"/>
    <w:rsid w:val="00763F56"/>
    <w:rsid w:val="007646B9"/>
    <w:rsid w:val="00764B7B"/>
    <w:rsid w:val="00764E31"/>
    <w:rsid w:val="007662C9"/>
    <w:rsid w:val="00766DC4"/>
    <w:rsid w:val="007676AA"/>
    <w:rsid w:val="00771470"/>
    <w:rsid w:val="00771B9E"/>
    <w:rsid w:val="00771C3D"/>
    <w:rsid w:val="00773D4D"/>
    <w:rsid w:val="00774CA4"/>
    <w:rsid w:val="0077591D"/>
    <w:rsid w:val="00775BC0"/>
    <w:rsid w:val="00776694"/>
    <w:rsid w:val="00776D1D"/>
    <w:rsid w:val="00777C0D"/>
    <w:rsid w:val="00781077"/>
    <w:rsid w:val="00782692"/>
    <w:rsid w:val="007827B2"/>
    <w:rsid w:val="00782CB4"/>
    <w:rsid w:val="00783422"/>
    <w:rsid w:val="00783654"/>
    <w:rsid w:val="00783E09"/>
    <w:rsid w:val="00784004"/>
    <w:rsid w:val="007848EC"/>
    <w:rsid w:val="00785B55"/>
    <w:rsid w:val="00785D62"/>
    <w:rsid w:val="00786431"/>
    <w:rsid w:val="0078691A"/>
    <w:rsid w:val="00787161"/>
    <w:rsid w:val="0079075E"/>
    <w:rsid w:val="0079077C"/>
    <w:rsid w:val="0079087C"/>
    <w:rsid w:val="007916BD"/>
    <w:rsid w:val="00792A86"/>
    <w:rsid w:val="00794564"/>
    <w:rsid w:val="007949E2"/>
    <w:rsid w:val="00796031"/>
    <w:rsid w:val="00797CD0"/>
    <w:rsid w:val="007A0249"/>
    <w:rsid w:val="007A09F8"/>
    <w:rsid w:val="007A15FD"/>
    <w:rsid w:val="007A1DA6"/>
    <w:rsid w:val="007A1FDA"/>
    <w:rsid w:val="007A206D"/>
    <w:rsid w:val="007A4A8D"/>
    <w:rsid w:val="007A4FC2"/>
    <w:rsid w:val="007B063F"/>
    <w:rsid w:val="007B0684"/>
    <w:rsid w:val="007B13B8"/>
    <w:rsid w:val="007B1F17"/>
    <w:rsid w:val="007B249B"/>
    <w:rsid w:val="007B28D3"/>
    <w:rsid w:val="007B29F5"/>
    <w:rsid w:val="007B39E5"/>
    <w:rsid w:val="007B3EEB"/>
    <w:rsid w:val="007B7D0E"/>
    <w:rsid w:val="007C1A55"/>
    <w:rsid w:val="007C34F7"/>
    <w:rsid w:val="007C43F9"/>
    <w:rsid w:val="007C6BEE"/>
    <w:rsid w:val="007C71BF"/>
    <w:rsid w:val="007C7417"/>
    <w:rsid w:val="007C7931"/>
    <w:rsid w:val="007D031E"/>
    <w:rsid w:val="007D1F96"/>
    <w:rsid w:val="007D23A9"/>
    <w:rsid w:val="007D29AA"/>
    <w:rsid w:val="007D309B"/>
    <w:rsid w:val="007D3802"/>
    <w:rsid w:val="007D45FC"/>
    <w:rsid w:val="007D5A0E"/>
    <w:rsid w:val="007D5FD5"/>
    <w:rsid w:val="007D61AF"/>
    <w:rsid w:val="007D6569"/>
    <w:rsid w:val="007D6CE8"/>
    <w:rsid w:val="007D6F37"/>
    <w:rsid w:val="007D777C"/>
    <w:rsid w:val="007E0277"/>
    <w:rsid w:val="007E0736"/>
    <w:rsid w:val="007E0A75"/>
    <w:rsid w:val="007E1B4B"/>
    <w:rsid w:val="007E1C7C"/>
    <w:rsid w:val="007E26EB"/>
    <w:rsid w:val="007E364A"/>
    <w:rsid w:val="007E68AE"/>
    <w:rsid w:val="007E7D0C"/>
    <w:rsid w:val="007F07B1"/>
    <w:rsid w:val="007F0816"/>
    <w:rsid w:val="007F08B5"/>
    <w:rsid w:val="007F0B51"/>
    <w:rsid w:val="007F0FA4"/>
    <w:rsid w:val="007F16F5"/>
    <w:rsid w:val="007F1FC9"/>
    <w:rsid w:val="007F25C3"/>
    <w:rsid w:val="007F2D44"/>
    <w:rsid w:val="007F3FBC"/>
    <w:rsid w:val="007F4784"/>
    <w:rsid w:val="007F4BFA"/>
    <w:rsid w:val="007F54FA"/>
    <w:rsid w:val="007F6000"/>
    <w:rsid w:val="007F6684"/>
    <w:rsid w:val="007F686C"/>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337D"/>
    <w:rsid w:val="0081407A"/>
    <w:rsid w:val="00814EA7"/>
    <w:rsid w:val="00815668"/>
    <w:rsid w:val="008156BF"/>
    <w:rsid w:val="008163CF"/>
    <w:rsid w:val="00816A04"/>
    <w:rsid w:val="00816BD5"/>
    <w:rsid w:val="00821016"/>
    <w:rsid w:val="00821CC3"/>
    <w:rsid w:val="008226CA"/>
    <w:rsid w:val="00822B39"/>
    <w:rsid w:val="0082396E"/>
    <w:rsid w:val="0082474D"/>
    <w:rsid w:val="008256F8"/>
    <w:rsid w:val="0083024F"/>
    <w:rsid w:val="008312CC"/>
    <w:rsid w:val="008316B8"/>
    <w:rsid w:val="00831995"/>
    <w:rsid w:val="00832169"/>
    <w:rsid w:val="008361BA"/>
    <w:rsid w:val="0083662D"/>
    <w:rsid w:val="00836953"/>
    <w:rsid w:val="00837191"/>
    <w:rsid w:val="00837199"/>
    <w:rsid w:val="00837337"/>
    <w:rsid w:val="00840B81"/>
    <w:rsid w:val="00840BBA"/>
    <w:rsid w:val="00841CF9"/>
    <w:rsid w:val="00842CDC"/>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FEB"/>
    <w:rsid w:val="00854927"/>
    <w:rsid w:val="00854F6B"/>
    <w:rsid w:val="00855744"/>
    <w:rsid w:val="00855ECE"/>
    <w:rsid w:val="008569AA"/>
    <w:rsid w:val="008576CC"/>
    <w:rsid w:val="00857DED"/>
    <w:rsid w:val="00861871"/>
    <w:rsid w:val="00861936"/>
    <w:rsid w:val="008620DC"/>
    <w:rsid w:val="0086218B"/>
    <w:rsid w:val="0086511D"/>
    <w:rsid w:val="00865A7D"/>
    <w:rsid w:val="008669FB"/>
    <w:rsid w:val="00866CBD"/>
    <w:rsid w:val="00870740"/>
    <w:rsid w:val="00870FA5"/>
    <w:rsid w:val="00871701"/>
    <w:rsid w:val="00873164"/>
    <w:rsid w:val="0087341D"/>
    <w:rsid w:val="008768E1"/>
    <w:rsid w:val="00876B47"/>
    <w:rsid w:val="00877C45"/>
    <w:rsid w:val="00880CC9"/>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574E"/>
    <w:rsid w:val="008A615F"/>
    <w:rsid w:val="008A6280"/>
    <w:rsid w:val="008B1A87"/>
    <w:rsid w:val="008B27EB"/>
    <w:rsid w:val="008B5809"/>
    <w:rsid w:val="008B5B87"/>
    <w:rsid w:val="008B6C97"/>
    <w:rsid w:val="008B6E59"/>
    <w:rsid w:val="008B6FA8"/>
    <w:rsid w:val="008B7430"/>
    <w:rsid w:val="008B79F6"/>
    <w:rsid w:val="008C00BF"/>
    <w:rsid w:val="008C02C3"/>
    <w:rsid w:val="008C0B17"/>
    <w:rsid w:val="008C0DB3"/>
    <w:rsid w:val="008C200C"/>
    <w:rsid w:val="008C4E93"/>
    <w:rsid w:val="008C5BAB"/>
    <w:rsid w:val="008C750F"/>
    <w:rsid w:val="008C7642"/>
    <w:rsid w:val="008D027F"/>
    <w:rsid w:val="008D041E"/>
    <w:rsid w:val="008D0E13"/>
    <w:rsid w:val="008D13B7"/>
    <w:rsid w:val="008D160B"/>
    <w:rsid w:val="008D280E"/>
    <w:rsid w:val="008D4037"/>
    <w:rsid w:val="008D46BD"/>
    <w:rsid w:val="008D4917"/>
    <w:rsid w:val="008D4DA8"/>
    <w:rsid w:val="008D4F33"/>
    <w:rsid w:val="008D5961"/>
    <w:rsid w:val="008D708A"/>
    <w:rsid w:val="008D75AF"/>
    <w:rsid w:val="008D7F9E"/>
    <w:rsid w:val="008E0974"/>
    <w:rsid w:val="008E0F55"/>
    <w:rsid w:val="008E1CB6"/>
    <w:rsid w:val="008E1DFA"/>
    <w:rsid w:val="008E2E07"/>
    <w:rsid w:val="008E48E9"/>
    <w:rsid w:val="008E5229"/>
    <w:rsid w:val="008E544A"/>
    <w:rsid w:val="008E5457"/>
    <w:rsid w:val="008E5D42"/>
    <w:rsid w:val="008E603C"/>
    <w:rsid w:val="008E673E"/>
    <w:rsid w:val="008E6B94"/>
    <w:rsid w:val="008E6EC6"/>
    <w:rsid w:val="008F0E58"/>
    <w:rsid w:val="008F22CA"/>
    <w:rsid w:val="008F2F08"/>
    <w:rsid w:val="008F3759"/>
    <w:rsid w:val="008F39A1"/>
    <w:rsid w:val="008F3AD8"/>
    <w:rsid w:val="008F3AF1"/>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5A6C"/>
    <w:rsid w:val="0090656B"/>
    <w:rsid w:val="0090743E"/>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7EC"/>
    <w:rsid w:val="0092623F"/>
    <w:rsid w:val="00927F8A"/>
    <w:rsid w:val="00930F67"/>
    <w:rsid w:val="009325F6"/>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52F09"/>
    <w:rsid w:val="009543AC"/>
    <w:rsid w:val="009544C5"/>
    <w:rsid w:val="00955488"/>
    <w:rsid w:val="0095570B"/>
    <w:rsid w:val="00955A72"/>
    <w:rsid w:val="00960446"/>
    <w:rsid w:val="0096070F"/>
    <w:rsid w:val="00960D75"/>
    <w:rsid w:val="00961283"/>
    <w:rsid w:val="00961BE7"/>
    <w:rsid w:val="00961CE7"/>
    <w:rsid w:val="00962D85"/>
    <w:rsid w:val="009635DF"/>
    <w:rsid w:val="009645D4"/>
    <w:rsid w:val="00964B77"/>
    <w:rsid w:val="0096517A"/>
    <w:rsid w:val="00966C4A"/>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70AB"/>
    <w:rsid w:val="009803AB"/>
    <w:rsid w:val="00981621"/>
    <w:rsid w:val="00982C57"/>
    <w:rsid w:val="009844B5"/>
    <w:rsid w:val="00985FEC"/>
    <w:rsid w:val="0098714F"/>
    <w:rsid w:val="00987309"/>
    <w:rsid w:val="00990176"/>
    <w:rsid w:val="009906DA"/>
    <w:rsid w:val="0099073F"/>
    <w:rsid w:val="0099093B"/>
    <w:rsid w:val="009916C8"/>
    <w:rsid w:val="00991879"/>
    <w:rsid w:val="0099329E"/>
    <w:rsid w:val="00993888"/>
    <w:rsid w:val="00994DED"/>
    <w:rsid w:val="0099559D"/>
    <w:rsid w:val="00995671"/>
    <w:rsid w:val="0099611D"/>
    <w:rsid w:val="00996374"/>
    <w:rsid w:val="00996638"/>
    <w:rsid w:val="00996A40"/>
    <w:rsid w:val="00996BE1"/>
    <w:rsid w:val="0099752E"/>
    <w:rsid w:val="00997C0A"/>
    <w:rsid w:val="009A072E"/>
    <w:rsid w:val="009A1D8F"/>
    <w:rsid w:val="009A28D3"/>
    <w:rsid w:val="009A2D8C"/>
    <w:rsid w:val="009A3A66"/>
    <w:rsid w:val="009A4380"/>
    <w:rsid w:val="009A44CF"/>
    <w:rsid w:val="009A467C"/>
    <w:rsid w:val="009A47F8"/>
    <w:rsid w:val="009A4AB5"/>
    <w:rsid w:val="009A4F06"/>
    <w:rsid w:val="009A5D7D"/>
    <w:rsid w:val="009A64D6"/>
    <w:rsid w:val="009A695B"/>
    <w:rsid w:val="009A7991"/>
    <w:rsid w:val="009B060B"/>
    <w:rsid w:val="009B15AD"/>
    <w:rsid w:val="009B1F22"/>
    <w:rsid w:val="009B2CB1"/>
    <w:rsid w:val="009B2CBB"/>
    <w:rsid w:val="009B475C"/>
    <w:rsid w:val="009B5571"/>
    <w:rsid w:val="009B76E3"/>
    <w:rsid w:val="009B7C03"/>
    <w:rsid w:val="009C07BD"/>
    <w:rsid w:val="009C100D"/>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E4E"/>
    <w:rsid w:val="009D58D3"/>
    <w:rsid w:val="009D5A7F"/>
    <w:rsid w:val="009D63B8"/>
    <w:rsid w:val="009D66BC"/>
    <w:rsid w:val="009D684B"/>
    <w:rsid w:val="009D7C2C"/>
    <w:rsid w:val="009D7F28"/>
    <w:rsid w:val="009E0F9B"/>
    <w:rsid w:val="009E1520"/>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3E12"/>
    <w:rsid w:val="009F4AA1"/>
    <w:rsid w:val="009F505A"/>
    <w:rsid w:val="009F75E0"/>
    <w:rsid w:val="009F79D9"/>
    <w:rsid w:val="009F7EA3"/>
    <w:rsid w:val="00A0170B"/>
    <w:rsid w:val="00A02B23"/>
    <w:rsid w:val="00A04DFB"/>
    <w:rsid w:val="00A05B64"/>
    <w:rsid w:val="00A05D2B"/>
    <w:rsid w:val="00A07FFB"/>
    <w:rsid w:val="00A117B1"/>
    <w:rsid w:val="00A11BAC"/>
    <w:rsid w:val="00A11D00"/>
    <w:rsid w:val="00A13A4F"/>
    <w:rsid w:val="00A1465E"/>
    <w:rsid w:val="00A14DEC"/>
    <w:rsid w:val="00A154FD"/>
    <w:rsid w:val="00A229B0"/>
    <w:rsid w:val="00A23857"/>
    <w:rsid w:val="00A261E2"/>
    <w:rsid w:val="00A26500"/>
    <w:rsid w:val="00A2685D"/>
    <w:rsid w:val="00A26CBE"/>
    <w:rsid w:val="00A26E7E"/>
    <w:rsid w:val="00A27CE7"/>
    <w:rsid w:val="00A27FEA"/>
    <w:rsid w:val="00A30ED9"/>
    <w:rsid w:val="00A31079"/>
    <w:rsid w:val="00A31207"/>
    <w:rsid w:val="00A3139E"/>
    <w:rsid w:val="00A31469"/>
    <w:rsid w:val="00A32E84"/>
    <w:rsid w:val="00A330ED"/>
    <w:rsid w:val="00A33D0A"/>
    <w:rsid w:val="00A33D20"/>
    <w:rsid w:val="00A358A7"/>
    <w:rsid w:val="00A37DFA"/>
    <w:rsid w:val="00A42988"/>
    <w:rsid w:val="00A42E55"/>
    <w:rsid w:val="00A4387C"/>
    <w:rsid w:val="00A439E0"/>
    <w:rsid w:val="00A43E04"/>
    <w:rsid w:val="00A443F2"/>
    <w:rsid w:val="00A44E4C"/>
    <w:rsid w:val="00A4505A"/>
    <w:rsid w:val="00A450BB"/>
    <w:rsid w:val="00A45C76"/>
    <w:rsid w:val="00A46705"/>
    <w:rsid w:val="00A4705A"/>
    <w:rsid w:val="00A474A5"/>
    <w:rsid w:val="00A47B77"/>
    <w:rsid w:val="00A503DD"/>
    <w:rsid w:val="00A514CB"/>
    <w:rsid w:val="00A53E37"/>
    <w:rsid w:val="00A5482A"/>
    <w:rsid w:val="00A54836"/>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206D"/>
    <w:rsid w:val="00A822FF"/>
    <w:rsid w:val="00A83840"/>
    <w:rsid w:val="00A852F7"/>
    <w:rsid w:val="00A85827"/>
    <w:rsid w:val="00A862E0"/>
    <w:rsid w:val="00A87F57"/>
    <w:rsid w:val="00A91D88"/>
    <w:rsid w:val="00A940E6"/>
    <w:rsid w:val="00A958F7"/>
    <w:rsid w:val="00A963A6"/>
    <w:rsid w:val="00A96F18"/>
    <w:rsid w:val="00AA08F2"/>
    <w:rsid w:val="00AA1227"/>
    <w:rsid w:val="00AA165A"/>
    <w:rsid w:val="00AA2957"/>
    <w:rsid w:val="00AA328E"/>
    <w:rsid w:val="00AA3365"/>
    <w:rsid w:val="00AA41D7"/>
    <w:rsid w:val="00AA4352"/>
    <w:rsid w:val="00AA4569"/>
    <w:rsid w:val="00AA5DAC"/>
    <w:rsid w:val="00AA6470"/>
    <w:rsid w:val="00AA6AEE"/>
    <w:rsid w:val="00AA6B37"/>
    <w:rsid w:val="00AA6CE1"/>
    <w:rsid w:val="00AA6FFB"/>
    <w:rsid w:val="00AA71D7"/>
    <w:rsid w:val="00AA7875"/>
    <w:rsid w:val="00AA7B20"/>
    <w:rsid w:val="00AA7C58"/>
    <w:rsid w:val="00AB0FE7"/>
    <w:rsid w:val="00AB1305"/>
    <w:rsid w:val="00AB18F3"/>
    <w:rsid w:val="00AB445D"/>
    <w:rsid w:val="00AB528D"/>
    <w:rsid w:val="00AB5A91"/>
    <w:rsid w:val="00AB5F38"/>
    <w:rsid w:val="00AB71E7"/>
    <w:rsid w:val="00AB72A0"/>
    <w:rsid w:val="00AB7564"/>
    <w:rsid w:val="00AB7644"/>
    <w:rsid w:val="00AB76B0"/>
    <w:rsid w:val="00AC1B8B"/>
    <w:rsid w:val="00AC23C1"/>
    <w:rsid w:val="00AC4165"/>
    <w:rsid w:val="00AC4CC8"/>
    <w:rsid w:val="00AC50D6"/>
    <w:rsid w:val="00AC58E0"/>
    <w:rsid w:val="00AC7C1C"/>
    <w:rsid w:val="00AD1B6E"/>
    <w:rsid w:val="00AD2851"/>
    <w:rsid w:val="00AD28A4"/>
    <w:rsid w:val="00AD444F"/>
    <w:rsid w:val="00AD5F98"/>
    <w:rsid w:val="00AD7622"/>
    <w:rsid w:val="00AD7832"/>
    <w:rsid w:val="00AD7C1E"/>
    <w:rsid w:val="00AD7DE5"/>
    <w:rsid w:val="00AE0CBD"/>
    <w:rsid w:val="00AE1485"/>
    <w:rsid w:val="00AE1B4D"/>
    <w:rsid w:val="00AE1F59"/>
    <w:rsid w:val="00AE235F"/>
    <w:rsid w:val="00AE2456"/>
    <w:rsid w:val="00AE2459"/>
    <w:rsid w:val="00AE418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96C"/>
    <w:rsid w:val="00B031E6"/>
    <w:rsid w:val="00B03DFC"/>
    <w:rsid w:val="00B03E4F"/>
    <w:rsid w:val="00B06C07"/>
    <w:rsid w:val="00B1032D"/>
    <w:rsid w:val="00B104A6"/>
    <w:rsid w:val="00B107D4"/>
    <w:rsid w:val="00B11D0E"/>
    <w:rsid w:val="00B129D5"/>
    <w:rsid w:val="00B1461B"/>
    <w:rsid w:val="00B14A17"/>
    <w:rsid w:val="00B15037"/>
    <w:rsid w:val="00B150A0"/>
    <w:rsid w:val="00B156C0"/>
    <w:rsid w:val="00B167DD"/>
    <w:rsid w:val="00B171E5"/>
    <w:rsid w:val="00B174F3"/>
    <w:rsid w:val="00B1785A"/>
    <w:rsid w:val="00B17B3B"/>
    <w:rsid w:val="00B20095"/>
    <w:rsid w:val="00B207F4"/>
    <w:rsid w:val="00B209DA"/>
    <w:rsid w:val="00B21B67"/>
    <w:rsid w:val="00B21BBC"/>
    <w:rsid w:val="00B24FF0"/>
    <w:rsid w:val="00B25015"/>
    <w:rsid w:val="00B25558"/>
    <w:rsid w:val="00B2623A"/>
    <w:rsid w:val="00B26765"/>
    <w:rsid w:val="00B26DB8"/>
    <w:rsid w:val="00B26F1B"/>
    <w:rsid w:val="00B26F35"/>
    <w:rsid w:val="00B27AF2"/>
    <w:rsid w:val="00B27C02"/>
    <w:rsid w:val="00B3089D"/>
    <w:rsid w:val="00B317F9"/>
    <w:rsid w:val="00B324EE"/>
    <w:rsid w:val="00B326B2"/>
    <w:rsid w:val="00B33363"/>
    <w:rsid w:val="00B3336B"/>
    <w:rsid w:val="00B33D33"/>
    <w:rsid w:val="00B33E42"/>
    <w:rsid w:val="00B33F8D"/>
    <w:rsid w:val="00B34017"/>
    <w:rsid w:val="00B35023"/>
    <w:rsid w:val="00B35F0E"/>
    <w:rsid w:val="00B36122"/>
    <w:rsid w:val="00B36220"/>
    <w:rsid w:val="00B37244"/>
    <w:rsid w:val="00B37C29"/>
    <w:rsid w:val="00B40073"/>
    <w:rsid w:val="00B423D1"/>
    <w:rsid w:val="00B427BD"/>
    <w:rsid w:val="00B42F37"/>
    <w:rsid w:val="00B43009"/>
    <w:rsid w:val="00B43567"/>
    <w:rsid w:val="00B43D44"/>
    <w:rsid w:val="00B45079"/>
    <w:rsid w:val="00B466D9"/>
    <w:rsid w:val="00B466EE"/>
    <w:rsid w:val="00B50F3D"/>
    <w:rsid w:val="00B513A6"/>
    <w:rsid w:val="00B52A13"/>
    <w:rsid w:val="00B542D9"/>
    <w:rsid w:val="00B550AE"/>
    <w:rsid w:val="00B563B7"/>
    <w:rsid w:val="00B56ACF"/>
    <w:rsid w:val="00B56B6F"/>
    <w:rsid w:val="00B64000"/>
    <w:rsid w:val="00B64734"/>
    <w:rsid w:val="00B648C2"/>
    <w:rsid w:val="00B65D14"/>
    <w:rsid w:val="00B66756"/>
    <w:rsid w:val="00B66FE0"/>
    <w:rsid w:val="00B67176"/>
    <w:rsid w:val="00B679F9"/>
    <w:rsid w:val="00B709C3"/>
    <w:rsid w:val="00B70F56"/>
    <w:rsid w:val="00B71598"/>
    <w:rsid w:val="00B719A1"/>
    <w:rsid w:val="00B727B1"/>
    <w:rsid w:val="00B728F8"/>
    <w:rsid w:val="00B72E4D"/>
    <w:rsid w:val="00B73ED7"/>
    <w:rsid w:val="00B7491F"/>
    <w:rsid w:val="00B74AA6"/>
    <w:rsid w:val="00B75758"/>
    <w:rsid w:val="00B7640B"/>
    <w:rsid w:val="00B7719E"/>
    <w:rsid w:val="00B77C80"/>
    <w:rsid w:val="00B80BC9"/>
    <w:rsid w:val="00B81694"/>
    <w:rsid w:val="00B8215A"/>
    <w:rsid w:val="00B83F47"/>
    <w:rsid w:val="00B85270"/>
    <w:rsid w:val="00B87867"/>
    <w:rsid w:val="00B90AC4"/>
    <w:rsid w:val="00B90EB6"/>
    <w:rsid w:val="00B9194B"/>
    <w:rsid w:val="00B91E01"/>
    <w:rsid w:val="00B93501"/>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AFB"/>
    <w:rsid w:val="00BB2D4F"/>
    <w:rsid w:val="00BB2E39"/>
    <w:rsid w:val="00BB46D4"/>
    <w:rsid w:val="00BB4F77"/>
    <w:rsid w:val="00BB5053"/>
    <w:rsid w:val="00BB5A17"/>
    <w:rsid w:val="00BB608A"/>
    <w:rsid w:val="00BB6F19"/>
    <w:rsid w:val="00BB7070"/>
    <w:rsid w:val="00BB7533"/>
    <w:rsid w:val="00BB7D84"/>
    <w:rsid w:val="00BB7F83"/>
    <w:rsid w:val="00BC018B"/>
    <w:rsid w:val="00BC01BF"/>
    <w:rsid w:val="00BC0884"/>
    <w:rsid w:val="00BC0C35"/>
    <w:rsid w:val="00BC1259"/>
    <w:rsid w:val="00BC2272"/>
    <w:rsid w:val="00BC50B1"/>
    <w:rsid w:val="00BC5886"/>
    <w:rsid w:val="00BC58DE"/>
    <w:rsid w:val="00BC5D91"/>
    <w:rsid w:val="00BC6400"/>
    <w:rsid w:val="00BC643B"/>
    <w:rsid w:val="00BC66E1"/>
    <w:rsid w:val="00BC67AD"/>
    <w:rsid w:val="00BC76DB"/>
    <w:rsid w:val="00BC7ADD"/>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3100"/>
    <w:rsid w:val="00BE32A9"/>
    <w:rsid w:val="00BE3444"/>
    <w:rsid w:val="00BE35BE"/>
    <w:rsid w:val="00BE3A74"/>
    <w:rsid w:val="00BE3FD4"/>
    <w:rsid w:val="00BE5B35"/>
    <w:rsid w:val="00BE5DE8"/>
    <w:rsid w:val="00BE6E06"/>
    <w:rsid w:val="00BE70B8"/>
    <w:rsid w:val="00BE71A1"/>
    <w:rsid w:val="00BF2BB2"/>
    <w:rsid w:val="00BF4DD1"/>
    <w:rsid w:val="00BF65E8"/>
    <w:rsid w:val="00BF7A72"/>
    <w:rsid w:val="00C001CB"/>
    <w:rsid w:val="00C00C3E"/>
    <w:rsid w:val="00C02450"/>
    <w:rsid w:val="00C03229"/>
    <w:rsid w:val="00C03441"/>
    <w:rsid w:val="00C06498"/>
    <w:rsid w:val="00C105D8"/>
    <w:rsid w:val="00C11CB9"/>
    <w:rsid w:val="00C128AA"/>
    <w:rsid w:val="00C12C05"/>
    <w:rsid w:val="00C12C70"/>
    <w:rsid w:val="00C139E0"/>
    <w:rsid w:val="00C13DDA"/>
    <w:rsid w:val="00C14742"/>
    <w:rsid w:val="00C14C4B"/>
    <w:rsid w:val="00C157D5"/>
    <w:rsid w:val="00C15A01"/>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55B"/>
    <w:rsid w:val="00C3412B"/>
    <w:rsid w:val="00C34B5B"/>
    <w:rsid w:val="00C359EE"/>
    <w:rsid w:val="00C35FD9"/>
    <w:rsid w:val="00C36DB7"/>
    <w:rsid w:val="00C36E3C"/>
    <w:rsid w:val="00C37EF7"/>
    <w:rsid w:val="00C40AE4"/>
    <w:rsid w:val="00C414BA"/>
    <w:rsid w:val="00C414F0"/>
    <w:rsid w:val="00C44950"/>
    <w:rsid w:val="00C44B1D"/>
    <w:rsid w:val="00C456EC"/>
    <w:rsid w:val="00C46A01"/>
    <w:rsid w:val="00C47DD1"/>
    <w:rsid w:val="00C50780"/>
    <w:rsid w:val="00C51855"/>
    <w:rsid w:val="00C523D4"/>
    <w:rsid w:val="00C5351A"/>
    <w:rsid w:val="00C5518D"/>
    <w:rsid w:val="00C56874"/>
    <w:rsid w:val="00C56AEE"/>
    <w:rsid w:val="00C56D91"/>
    <w:rsid w:val="00C614E5"/>
    <w:rsid w:val="00C62948"/>
    <w:rsid w:val="00C6391A"/>
    <w:rsid w:val="00C63AAF"/>
    <w:rsid w:val="00C642CD"/>
    <w:rsid w:val="00C6468F"/>
    <w:rsid w:val="00C6529E"/>
    <w:rsid w:val="00C66D18"/>
    <w:rsid w:val="00C6745A"/>
    <w:rsid w:val="00C675CE"/>
    <w:rsid w:val="00C67F3C"/>
    <w:rsid w:val="00C719B5"/>
    <w:rsid w:val="00C724CA"/>
    <w:rsid w:val="00C75288"/>
    <w:rsid w:val="00C75BFB"/>
    <w:rsid w:val="00C75D57"/>
    <w:rsid w:val="00C7691C"/>
    <w:rsid w:val="00C76C1D"/>
    <w:rsid w:val="00C77549"/>
    <w:rsid w:val="00C7763C"/>
    <w:rsid w:val="00C77C8A"/>
    <w:rsid w:val="00C80C2C"/>
    <w:rsid w:val="00C81A06"/>
    <w:rsid w:val="00C82928"/>
    <w:rsid w:val="00C82C1E"/>
    <w:rsid w:val="00C8339C"/>
    <w:rsid w:val="00C83E3D"/>
    <w:rsid w:val="00C83EEB"/>
    <w:rsid w:val="00C846F1"/>
    <w:rsid w:val="00C84D8D"/>
    <w:rsid w:val="00C85306"/>
    <w:rsid w:val="00C85F46"/>
    <w:rsid w:val="00C86217"/>
    <w:rsid w:val="00C90247"/>
    <w:rsid w:val="00C90FEC"/>
    <w:rsid w:val="00C916C6"/>
    <w:rsid w:val="00C91F20"/>
    <w:rsid w:val="00C920B4"/>
    <w:rsid w:val="00C92818"/>
    <w:rsid w:val="00C929F0"/>
    <w:rsid w:val="00C92FFF"/>
    <w:rsid w:val="00C93AF4"/>
    <w:rsid w:val="00C968AA"/>
    <w:rsid w:val="00C97669"/>
    <w:rsid w:val="00CA13D5"/>
    <w:rsid w:val="00CA32CE"/>
    <w:rsid w:val="00CA440D"/>
    <w:rsid w:val="00CA4489"/>
    <w:rsid w:val="00CA4AEB"/>
    <w:rsid w:val="00CA4F8C"/>
    <w:rsid w:val="00CA56A0"/>
    <w:rsid w:val="00CA56B1"/>
    <w:rsid w:val="00CA78EB"/>
    <w:rsid w:val="00CA7E74"/>
    <w:rsid w:val="00CB06D2"/>
    <w:rsid w:val="00CB07AA"/>
    <w:rsid w:val="00CB089C"/>
    <w:rsid w:val="00CB3286"/>
    <w:rsid w:val="00CB5E7A"/>
    <w:rsid w:val="00CB6CA6"/>
    <w:rsid w:val="00CB7079"/>
    <w:rsid w:val="00CB7957"/>
    <w:rsid w:val="00CC0D33"/>
    <w:rsid w:val="00CC2657"/>
    <w:rsid w:val="00CC3A37"/>
    <w:rsid w:val="00CC3F44"/>
    <w:rsid w:val="00CC4059"/>
    <w:rsid w:val="00CC43C0"/>
    <w:rsid w:val="00CC5232"/>
    <w:rsid w:val="00CC568C"/>
    <w:rsid w:val="00CC56F5"/>
    <w:rsid w:val="00CC6FE8"/>
    <w:rsid w:val="00CC707A"/>
    <w:rsid w:val="00CD0A0B"/>
    <w:rsid w:val="00CD0CA5"/>
    <w:rsid w:val="00CD0FCB"/>
    <w:rsid w:val="00CD1A76"/>
    <w:rsid w:val="00CD1A8E"/>
    <w:rsid w:val="00CD2500"/>
    <w:rsid w:val="00CD37FF"/>
    <w:rsid w:val="00CD3E7E"/>
    <w:rsid w:val="00CD408E"/>
    <w:rsid w:val="00CD43AA"/>
    <w:rsid w:val="00CD5483"/>
    <w:rsid w:val="00CD5950"/>
    <w:rsid w:val="00CD596F"/>
    <w:rsid w:val="00CD5F93"/>
    <w:rsid w:val="00CD6114"/>
    <w:rsid w:val="00CD6458"/>
    <w:rsid w:val="00CD6951"/>
    <w:rsid w:val="00CE065A"/>
    <w:rsid w:val="00CE0F43"/>
    <w:rsid w:val="00CE1E26"/>
    <w:rsid w:val="00CE2C33"/>
    <w:rsid w:val="00CE3083"/>
    <w:rsid w:val="00CE3454"/>
    <w:rsid w:val="00CE5568"/>
    <w:rsid w:val="00CE58D9"/>
    <w:rsid w:val="00CE6BFB"/>
    <w:rsid w:val="00CE6E01"/>
    <w:rsid w:val="00CE77E7"/>
    <w:rsid w:val="00CF03A3"/>
    <w:rsid w:val="00CF0A38"/>
    <w:rsid w:val="00CF0D45"/>
    <w:rsid w:val="00CF0E4C"/>
    <w:rsid w:val="00CF1405"/>
    <w:rsid w:val="00CF1AC4"/>
    <w:rsid w:val="00CF2677"/>
    <w:rsid w:val="00CF2CF4"/>
    <w:rsid w:val="00CF2DAE"/>
    <w:rsid w:val="00CF3B53"/>
    <w:rsid w:val="00CF4742"/>
    <w:rsid w:val="00CF588E"/>
    <w:rsid w:val="00CF60E3"/>
    <w:rsid w:val="00CF6893"/>
    <w:rsid w:val="00CF7706"/>
    <w:rsid w:val="00CF7D25"/>
    <w:rsid w:val="00D008A9"/>
    <w:rsid w:val="00D01B7E"/>
    <w:rsid w:val="00D02BDD"/>
    <w:rsid w:val="00D02FFB"/>
    <w:rsid w:val="00D0372A"/>
    <w:rsid w:val="00D03BE4"/>
    <w:rsid w:val="00D05EAE"/>
    <w:rsid w:val="00D05F03"/>
    <w:rsid w:val="00D06C46"/>
    <w:rsid w:val="00D1065A"/>
    <w:rsid w:val="00D106E9"/>
    <w:rsid w:val="00D130AE"/>
    <w:rsid w:val="00D147DB"/>
    <w:rsid w:val="00D159B5"/>
    <w:rsid w:val="00D15E66"/>
    <w:rsid w:val="00D1608A"/>
    <w:rsid w:val="00D1666B"/>
    <w:rsid w:val="00D16F6B"/>
    <w:rsid w:val="00D174E0"/>
    <w:rsid w:val="00D17DB2"/>
    <w:rsid w:val="00D17E5C"/>
    <w:rsid w:val="00D211D7"/>
    <w:rsid w:val="00D234BF"/>
    <w:rsid w:val="00D23531"/>
    <w:rsid w:val="00D23855"/>
    <w:rsid w:val="00D2412A"/>
    <w:rsid w:val="00D25077"/>
    <w:rsid w:val="00D250B8"/>
    <w:rsid w:val="00D2517C"/>
    <w:rsid w:val="00D2557A"/>
    <w:rsid w:val="00D257A7"/>
    <w:rsid w:val="00D26E50"/>
    <w:rsid w:val="00D27C9B"/>
    <w:rsid w:val="00D30C24"/>
    <w:rsid w:val="00D31BCA"/>
    <w:rsid w:val="00D32010"/>
    <w:rsid w:val="00D32529"/>
    <w:rsid w:val="00D325CA"/>
    <w:rsid w:val="00D326DB"/>
    <w:rsid w:val="00D3330F"/>
    <w:rsid w:val="00D333F3"/>
    <w:rsid w:val="00D33667"/>
    <w:rsid w:val="00D34552"/>
    <w:rsid w:val="00D34A92"/>
    <w:rsid w:val="00D3603B"/>
    <w:rsid w:val="00D37045"/>
    <w:rsid w:val="00D37E97"/>
    <w:rsid w:val="00D40271"/>
    <w:rsid w:val="00D4158B"/>
    <w:rsid w:val="00D41713"/>
    <w:rsid w:val="00D424BE"/>
    <w:rsid w:val="00D42F21"/>
    <w:rsid w:val="00D436CC"/>
    <w:rsid w:val="00D43A89"/>
    <w:rsid w:val="00D43DFC"/>
    <w:rsid w:val="00D44071"/>
    <w:rsid w:val="00D441BD"/>
    <w:rsid w:val="00D442A1"/>
    <w:rsid w:val="00D44327"/>
    <w:rsid w:val="00D44ACD"/>
    <w:rsid w:val="00D47FED"/>
    <w:rsid w:val="00D50CD8"/>
    <w:rsid w:val="00D5200A"/>
    <w:rsid w:val="00D52093"/>
    <w:rsid w:val="00D52354"/>
    <w:rsid w:val="00D529D4"/>
    <w:rsid w:val="00D53175"/>
    <w:rsid w:val="00D533F9"/>
    <w:rsid w:val="00D53CFB"/>
    <w:rsid w:val="00D53F80"/>
    <w:rsid w:val="00D55A22"/>
    <w:rsid w:val="00D56284"/>
    <w:rsid w:val="00D568E4"/>
    <w:rsid w:val="00D57485"/>
    <w:rsid w:val="00D5765A"/>
    <w:rsid w:val="00D57AAC"/>
    <w:rsid w:val="00D608EC"/>
    <w:rsid w:val="00D617A3"/>
    <w:rsid w:val="00D6387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800FE"/>
    <w:rsid w:val="00D81CBA"/>
    <w:rsid w:val="00D847B0"/>
    <w:rsid w:val="00D84843"/>
    <w:rsid w:val="00D84C8B"/>
    <w:rsid w:val="00D858FE"/>
    <w:rsid w:val="00D8619A"/>
    <w:rsid w:val="00D86243"/>
    <w:rsid w:val="00D86A24"/>
    <w:rsid w:val="00D86BA4"/>
    <w:rsid w:val="00D86D39"/>
    <w:rsid w:val="00D87783"/>
    <w:rsid w:val="00D87A73"/>
    <w:rsid w:val="00D87DC4"/>
    <w:rsid w:val="00D87F08"/>
    <w:rsid w:val="00D87F50"/>
    <w:rsid w:val="00D906ED"/>
    <w:rsid w:val="00D90A62"/>
    <w:rsid w:val="00D92338"/>
    <w:rsid w:val="00D93155"/>
    <w:rsid w:val="00D937D8"/>
    <w:rsid w:val="00D93CF8"/>
    <w:rsid w:val="00D94D8C"/>
    <w:rsid w:val="00D95019"/>
    <w:rsid w:val="00D95116"/>
    <w:rsid w:val="00D95B45"/>
    <w:rsid w:val="00D95FE0"/>
    <w:rsid w:val="00D964DA"/>
    <w:rsid w:val="00D97289"/>
    <w:rsid w:val="00D978DD"/>
    <w:rsid w:val="00D97C9A"/>
    <w:rsid w:val="00DA055F"/>
    <w:rsid w:val="00DA0BA3"/>
    <w:rsid w:val="00DA0F79"/>
    <w:rsid w:val="00DA2937"/>
    <w:rsid w:val="00DA2C20"/>
    <w:rsid w:val="00DA3972"/>
    <w:rsid w:val="00DA6964"/>
    <w:rsid w:val="00DA7E5C"/>
    <w:rsid w:val="00DB2C21"/>
    <w:rsid w:val="00DB2C76"/>
    <w:rsid w:val="00DB3304"/>
    <w:rsid w:val="00DB3DB9"/>
    <w:rsid w:val="00DB579F"/>
    <w:rsid w:val="00DB6242"/>
    <w:rsid w:val="00DB65F5"/>
    <w:rsid w:val="00DC0574"/>
    <w:rsid w:val="00DC104D"/>
    <w:rsid w:val="00DC138B"/>
    <w:rsid w:val="00DC180B"/>
    <w:rsid w:val="00DC1F8C"/>
    <w:rsid w:val="00DC2169"/>
    <w:rsid w:val="00DC2528"/>
    <w:rsid w:val="00DC2863"/>
    <w:rsid w:val="00DC2CC7"/>
    <w:rsid w:val="00DC2CF5"/>
    <w:rsid w:val="00DC3A5E"/>
    <w:rsid w:val="00DC4C1F"/>
    <w:rsid w:val="00DC5A70"/>
    <w:rsid w:val="00DC5A7C"/>
    <w:rsid w:val="00DC6EDA"/>
    <w:rsid w:val="00DD025D"/>
    <w:rsid w:val="00DD05FE"/>
    <w:rsid w:val="00DD1859"/>
    <w:rsid w:val="00DD3EAC"/>
    <w:rsid w:val="00DD42B6"/>
    <w:rsid w:val="00DD4300"/>
    <w:rsid w:val="00DD499E"/>
    <w:rsid w:val="00DD5706"/>
    <w:rsid w:val="00DD6094"/>
    <w:rsid w:val="00DD6482"/>
    <w:rsid w:val="00DD7495"/>
    <w:rsid w:val="00DD7F29"/>
    <w:rsid w:val="00DE02CB"/>
    <w:rsid w:val="00DE2EAE"/>
    <w:rsid w:val="00DE3462"/>
    <w:rsid w:val="00DE3C80"/>
    <w:rsid w:val="00DE51B5"/>
    <w:rsid w:val="00DE5788"/>
    <w:rsid w:val="00DE6F6B"/>
    <w:rsid w:val="00DE74E0"/>
    <w:rsid w:val="00DE7983"/>
    <w:rsid w:val="00DF12EC"/>
    <w:rsid w:val="00DF1328"/>
    <w:rsid w:val="00DF28EB"/>
    <w:rsid w:val="00DF2AF4"/>
    <w:rsid w:val="00DF3D39"/>
    <w:rsid w:val="00DF48D5"/>
    <w:rsid w:val="00DF4A54"/>
    <w:rsid w:val="00DF4A86"/>
    <w:rsid w:val="00DF4BB9"/>
    <w:rsid w:val="00DF54DD"/>
    <w:rsid w:val="00DF5685"/>
    <w:rsid w:val="00DF707C"/>
    <w:rsid w:val="00E00D89"/>
    <w:rsid w:val="00E01E35"/>
    <w:rsid w:val="00E02059"/>
    <w:rsid w:val="00E02E8B"/>
    <w:rsid w:val="00E03590"/>
    <w:rsid w:val="00E036EC"/>
    <w:rsid w:val="00E0677C"/>
    <w:rsid w:val="00E06BF7"/>
    <w:rsid w:val="00E07083"/>
    <w:rsid w:val="00E072FA"/>
    <w:rsid w:val="00E07B42"/>
    <w:rsid w:val="00E10C24"/>
    <w:rsid w:val="00E11670"/>
    <w:rsid w:val="00E11D7F"/>
    <w:rsid w:val="00E130A0"/>
    <w:rsid w:val="00E135EE"/>
    <w:rsid w:val="00E141E2"/>
    <w:rsid w:val="00E148A4"/>
    <w:rsid w:val="00E157C8"/>
    <w:rsid w:val="00E170A6"/>
    <w:rsid w:val="00E17115"/>
    <w:rsid w:val="00E179AA"/>
    <w:rsid w:val="00E20B67"/>
    <w:rsid w:val="00E21DE4"/>
    <w:rsid w:val="00E22829"/>
    <w:rsid w:val="00E22ABD"/>
    <w:rsid w:val="00E23548"/>
    <w:rsid w:val="00E24507"/>
    <w:rsid w:val="00E2570A"/>
    <w:rsid w:val="00E26255"/>
    <w:rsid w:val="00E26B69"/>
    <w:rsid w:val="00E27842"/>
    <w:rsid w:val="00E309F1"/>
    <w:rsid w:val="00E32094"/>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508B"/>
    <w:rsid w:val="00E55E0B"/>
    <w:rsid w:val="00E564AE"/>
    <w:rsid w:val="00E56650"/>
    <w:rsid w:val="00E56B0E"/>
    <w:rsid w:val="00E57348"/>
    <w:rsid w:val="00E5747F"/>
    <w:rsid w:val="00E57FCF"/>
    <w:rsid w:val="00E6142D"/>
    <w:rsid w:val="00E61C9E"/>
    <w:rsid w:val="00E61CF8"/>
    <w:rsid w:val="00E62F29"/>
    <w:rsid w:val="00E65604"/>
    <w:rsid w:val="00E65F00"/>
    <w:rsid w:val="00E666B0"/>
    <w:rsid w:val="00E673A0"/>
    <w:rsid w:val="00E673AB"/>
    <w:rsid w:val="00E70EE5"/>
    <w:rsid w:val="00E71378"/>
    <w:rsid w:val="00E71998"/>
    <w:rsid w:val="00E73933"/>
    <w:rsid w:val="00E7644B"/>
    <w:rsid w:val="00E76D31"/>
    <w:rsid w:val="00E775D3"/>
    <w:rsid w:val="00E77A33"/>
    <w:rsid w:val="00E77BA3"/>
    <w:rsid w:val="00E77DD8"/>
    <w:rsid w:val="00E81C17"/>
    <w:rsid w:val="00E82156"/>
    <w:rsid w:val="00E8467D"/>
    <w:rsid w:val="00E852F6"/>
    <w:rsid w:val="00E86B79"/>
    <w:rsid w:val="00E86FF4"/>
    <w:rsid w:val="00E87F1C"/>
    <w:rsid w:val="00E9042C"/>
    <w:rsid w:val="00E90A0D"/>
    <w:rsid w:val="00E90A20"/>
    <w:rsid w:val="00E90ADD"/>
    <w:rsid w:val="00E90D4C"/>
    <w:rsid w:val="00E90DA7"/>
    <w:rsid w:val="00E90FC8"/>
    <w:rsid w:val="00E92041"/>
    <w:rsid w:val="00E92E1A"/>
    <w:rsid w:val="00E932E6"/>
    <w:rsid w:val="00E93BBC"/>
    <w:rsid w:val="00E943EC"/>
    <w:rsid w:val="00E94DCA"/>
    <w:rsid w:val="00E958FF"/>
    <w:rsid w:val="00E962C9"/>
    <w:rsid w:val="00E979A9"/>
    <w:rsid w:val="00E97DC4"/>
    <w:rsid w:val="00EA05A7"/>
    <w:rsid w:val="00EA079C"/>
    <w:rsid w:val="00EA2766"/>
    <w:rsid w:val="00EA2972"/>
    <w:rsid w:val="00EA43D6"/>
    <w:rsid w:val="00EA4C10"/>
    <w:rsid w:val="00EA68D3"/>
    <w:rsid w:val="00EA783F"/>
    <w:rsid w:val="00EA7FA5"/>
    <w:rsid w:val="00EB041A"/>
    <w:rsid w:val="00EB1DF0"/>
    <w:rsid w:val="00EB3079"/>
    <w:rsid w:val="00EB3C88"/>
    <w:rsid w:val="00EB41E3"/>
    <w:rsid w:val="00EB48B8"/>
    <w:rsid w:val="00EB4C99"/>
    <w:rsid w:val="00EB56FF"/>
    <w:rsid w:val="00EB6F16"/>
    <w:rsid w:val="00EB71B2"/>
    <w:rsid w:val="00EB7267"/>
    <w:rsid w:val="00EC04B3"/>
    <w:rsid w:val="00EC0610"/>
    <w:rsid w:val="00EC0F69"/>
    <w:rsid w:val="00EC1391"/>
    <w:rsid w:val="00EC1AEA"/>
    <w:rsid w:val="00EC3AC6"/>
    <w:rsid w:val="00EC41E5"/>
    <w:rsid w:val="00EC4B2F"/>
    <w:rsid w:val="00EC6A61"/>
    <w:rsid w:val="00EC6DDD"/>
    <w:rsid w:val="00EC6FCC"/>
    <w:rsid w:val="00EC713F"/>
    <w:rsid w:val="00EC78A9"/>
    <w:rsid w:val="00ED17E3"/>
    <w:rsid w:val="00ED3350"/>
    <w:rsid w:val="00ED486F"/>
    <w:rsid w:val="00ED4C2F"/>
    <w:rsid w:val="00ED636F"/>
    <w:rsid w:val="00ED6524"/>
    <w:rsid w:val="00ED73F3"/>
    <w:rsid w:val="00ED7497"/>
    <w:rsid w:val="00EE0258"/>
    <w:rsid w:val="00EE15C5"/>
    <w:rsid w:val="00EE2A28"/>
    <w:rsid w:val="00EE3173"/>
    <w:rsid w:val="00EE4D5A"/>
    <w:rsid w:val="00EE5998"/>
    <w:rsid w:val="00EE61EA"/>
    <w:rsid w:val="00EE7038"/>
    <w:rsid w:val="00EE7719"/>
    <w:rsid w:val="00EE7AF1"/>
    <w:rsid w:val="00EE7CF4"/>
    <w:rsid w:val="00EF052C"/>
    <w:rsid w:val="00EF0A13"/>
    <w:rsid w:val="00EF0F48"/>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F76"/>
    <w:rsid w:val="00F06FDB"/>
    <w:rsid w:val="00F074DD"/>
    <w:rsid w:val="00F103BC"/>
    <w:rsid w:val="00F1083B"/>
    <w:rsid w:val="00F11A7B"/>
    <w:rsid w:val="00F14A5B"/>
    <w:rsid w:val="00F15FA3"/>
    <w:rsid w:val="00F165BD"/>
    <w:rsid w:val="00F16898"/>
    <w:rsid w:val="00F173E9"/>
    <w:rsid w:val="00F17683"/>
    <w:rsid w:val="00F20CC5"/>
    <w:rsid w:val="00F2160F"/>
    <w:rsid w:val="00F21785"/>
    <w:rsid w:val="00F21E8B"/>
    <w:rsid w:val="00F23126"/>
    <w:rsid w:val="00F243DE"/>
    <w:rsid w:val="00F247A4"/>
    <w:rsid w:val="00F26428"/>
    <w:rsid w:val="00F27AE5"/>
    <w:rsid w:val="00F3033D"/>
    <w:rsid w:val="00F307EA"/>
    <w:rsid w:val="00F311C8"/>
    <w:rsid w:val="00F31FAF"/>
    <w:rsid w:val="00F3336E"/>
    <w:rsid w:val="00F343BC"/>
    <w:rsid w:val="00F34CC1"/>
    <w:rsid w:val="00F35959"/>
    <w:rsid w:val="00F35E04"/>
    <w:rsid w:val="00F3765B"/>
    <w:rsid w:val="00F37C26"/>
    <w:rsid w:val="00F40873"/>
    <w:rsid w:val="00F419C7"/>
    <w:rsid w:val="00F41DD8"/>
    <w:rsid w:val="00F423CC"/>
    <w:rsid w:val="00F42A70"/>
    <w:rsid w:val="00F42BA4"/>
    <w:rsid w:val="00F44683"/>
    <w:rsid w:val="00F44B8E"/>
    <w:rsid w:val="00F475D7"/>
    <w:rsid w:val="00F4765C"/>
    <w:rsid w:val="00F4775D"/>
    <w:rsid w:val="00F50230"/>
    <w:rsid w:val="00F529A3"/>
    <w:rsid w:val="00F52B5F"/>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29E8"/>
    <w:rsid w:val="00F7450E"/>
    <w:rsid w:val="00F75404"/>
    <w:rsid w:val="00F7553A"/>
    <w:rsid w:val="00F75B41"/>
    <w:rsid w:val="00F77908"/>
    <w:rsid w:val="00F77BF7"/>
    <w:rsid w:val="00F80FE4"/>
    <w:rsid w:val="00F813E5"/>
    <w:rsid w:val="00F81B23"/>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762"/>
    <w:rsid w:val="00F95A1F"/>
    <w:rsid w:val="00FA0F42"/>
    <w:rsid w:val="00FA2217"/>
    <w:rsid w:val="00FA3480"/>
    <w:rsid w:val="00FA4409"/>
    <w:rsid w:val="00FA60C2"/>
    <w:rsid w:val="00FA65AF"/>
    <w:rsid w:val="00FA680D"/>
    <w:rsid w:val="00FA68EC"/>
    <w:rsid w:val="00FA7871"/>
    <w:rsid w:val="00FB0946"/>
    <w:rsid w:val="00FB0DFE"/>
    <w:rsid w:val="00FB1306"/>
    <w:rsid w:val="00FB1B1C"/>
    <w:rsid w:val="00FB20C7"/>
    <w:rsid w:val="00FB3A7F"/>
    <w:rsid w:val="00FB3C99"/>
    <w:rsid w:val="00FB3DE9"/>
    <w:rsid w:val="00FB4A46"/>
    <w:rsid w:val="00FB4E64"/>
    <w:rsid w:val="00FB55FD"/>
    <w:rsid w:val="00FB64B6"/>
    <w:rsid w:val="00FB7BE2"/>
    <w:rsid w:val="00FC0361"/>
    <w:rsid w:val="00FC0B28"/>
    <w:rsid w:val="00FC16C6"/>
    <w:rsid w:val="00FC1A66"/>
    <w:rsid w:val="00FC25C8"/>
    <w:rsid w:val="00FC3B77"/>
    <w:rsid w:val="00FC4658"/>
    <w:rsid w:val="00FC488B"/>
    <w:rsid w:val="00FC6192"/>
    <w:rsid w:val="00FC6544"/>
    <w:rsid w:val="00FC6CF4"/>
    <w:rsid w:val="00FC79B5"/>
    <w:rsid w:val="00FC7A4F"/>
    <w:rsid w:val="00FC7B06"/>
    <w:rsid w:val="00FC7C0C"/>
    <w:rsid w:val="00FD0DF7"/>
    <w:rsid w:val="00FD1802"/>
    <w:rsid w:val="00FD1812"/>
    <w:rsid w:val="00FD2944"/>
    <w:rsid w:val="00FD389D"/>
    <w:rsid w:val="00FD4086"/>
    <w:rsid w:val="00FD4343"/>
    <w:rsid w:val="00FD4455"/>
    <w:rsid w:val="00FD555D"/>
    <w:rsid w:val="00FD5F85"/>
    <w:rsid w:val="00FD6434"/>
    <w:rsid w:val="00FD6663"/>
    <w:rsid w:val="00FD6D7C"/>
    <w:rsid w:val="00FD6E86"/>
    <w:rsid w:val="00FE0022"/>
    <w:rsid w:val="00FE0C4E"/>
    <w:rsid w:val="00FE1D45"/>
    <w:rsid w:val="00FE1F7E"/>
    <w:rsid w:val="00FE2CE0"/>
    <w:rsid w:val="00FE312D"/>
    <w:rsid w:val="00FE4C44"/>
    <w:rsid w:val="00FE4D61"/>
    <w:rsid w:val="00FE5301"/>
    <w:rsid w:val="00FE542C"/>
    <w:rsid w:val="00FE7FDD"/>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4F783456-6A27-C24D-BCE0-A7C2208F9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393453"/>
    <w:pPr>
      <w:keepNext/>
      <w:keepLines/>
      <w:numPr>
        <w:numId w:val="2"/>
      </w:numPr>
      <w:spacing w:before="240"/>
      <w:ind w:left="540" w:hanging="540"/>
      <w:jc w:val="left"/>
      <w:outlineLvl w:val="0"/>
    </w:pPr>
    <w:rPr>
      <w:rFonts w:ascii="Book Antiqua" w:hAnsi="Book Antiqua" w:cstheme="majorBidi"/>
      <w:b/>
      <w:bCs/>
      <w:color w:val="000000" w:themeColor="text1"/>
      <w:sz w:val="28"/>
      <w:szCs w:val="28"/>
    </w:rPr>
  </w:style>
  <w:style w:type="paragraph" w:styleId="Heading2">
    <w:name w:val="heading 2"/>
    <w:aliases w:val="Title2,title2"/>
    <w:basedOn w:val="Normal"/>
    <w:next w:val="Normal"/>
    <w:link w:val="Heading2Char"/>
    <w:uiPriority w:val="9"/>
    <w:unhideWhenUsed/>
    <w:qFormat/>
    <w:rsid w:val="003C4D75"/>
    <w:pPr>
      <w:keepNext/>
      <w:keepLines/>
      <w:numPr>
        <w:ilvl w:val="1"/>
        <w:numId w:val="2"/>
      </w:numPr>
      <w:spacing w:before="40"/>
      <w:jc w:val="left"/>
      <w:outlineLvl w:val="1"/>
    </w:pPr>
    <w:rPr>
      <w:rFonts w:ascii="Optima" w:hAnsi="Optima" w:cstheme="majorBidi"/>
      <w:b/>
      <w:bCs/>
      <w:i/>
      <w:iCs/>
      <w:color w:val="000000" w:themeColor="text1"/>
      <w:sz w:val="24"/>
      <w:szCs w:val="24"/>
    </w:rPr>
  </w:style>
  <w:style w:type="paragraph" w:styleId="Heading3">
    <w:name w:val="heading 3"/>
    <w:aliases w:val="Title3"/>
    <w:basedOn w:val="Normal"/>
    <w:next w:val="Normal"/>
    <w:link w:val="Heading3Char"/>
    <w:uiPriority w:val="9"/>
    <w:unhideWhenUsed/>
    <w:qFormat/>
    <w:rsid w:val="00DC1F8C"/>
    <w:pPr>
      <w:keepNext/>
      <w:keepLines/>
      <w:numPr>
        <w:ilvl w:val="2"/>
        <w:numId w:val="2"/>
      </w:numPr>
      <w:spacing w:before="40"/>
      <w:outlineLvl w:val="2"/>
    </w:pPr>
    <w:rPr>
      <w:rFonts w:ascii="Century Gothic" w:hAnsi="Century Gothic" w:cstheme="minorHAnsi"/>
      <w:i/>
      <w:iCs/>
      <w:color w:val="000000" w:themeColor="text1"/>
      <w:sz w:val="21"/>
      <w:szCs w:val="24"/>
      <w:u w:val="single"/>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393453"/>
    <w:rPr>
      <w:rFonts w:ascii="Book Antiqua" w:eastAsiaTheme="majorEastAsia" w:hAnsi="Book Antiqua" w:cstheme="majorBidi"/>
      <w:b/>
      <w:bCs/>
      <w:color w:val="000000" w:themeColor="text1"/>
      <w:sz w:val="28"/>
      <w:szCs w:val="28"/>
    </w:rPr>
  </w:style>
  <w:style w:type="character" w:customStyle="1" w:styleId="Heading2Char">
    <w:name w:val="Heading 2 Char"/>
    <w:aliases w:val="Title2 Char,title2 Char"/>
    <w:basedOn w:val="DefaultParagraphFont"/>
    <w:link w:val="Heading2"/>
    <w:uiPriority w:val="9"/>
    <w:rsid w:val="003C4D75"/>
    <w:rPr>
      <w:rFonts w:ascii="Optima" w:eastAsiaTheme="majorEastAsia" w:hAnsi="Optima" w:cstheme="majorBidi"/>
      <w:b/>
      <w:bCs/>
      <w:i/>
      <w:iCs/>
      <w:color w:val="000000" w:themeColor="text1"/>
    </w:rPr>
  </w:style>
  <w:style w:type="character" w:customStyle="1" w:styleId="Heading3Char">
    <w:name w:val="Heading 3 Char"/>
    <w:aliases w:val="Title3 Char"/>
    <w:basedOn w:val="DefaultParagraphFont"/>
    <w:link w:val="Heading3"/>
    <w:uiPriority w:val="9"/>
    <w:rsid w:val="00DC1F8C"/>
    <w:rPr>
      <w:rFonts w:ascii="Century Gothic" w:eastAsiaTheme="majorEastAsia" w:hAnsi="Century Gothic" w:cstheme="minorHAnsi"/>
      <w:i/>
      <w:iCs/>
      <w:color w:val="000000" w:themeColor="text1"/>
      <w:sz w:val="21"/>
      <w:u w:val="single"/>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9770AB"/>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1778212062">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401611304">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362826364">
              <w:marLeft w:val="0"/>
              <w:marRight w:val="0"/>
              <w:marTop w:val="0"/>
              <w:marBottom w:val="0"/>
              <w:divBdr>
                <w:top w:val="none" w:sz="0" w:space="0" w:color="auto"/>
                <w:left w:val="none" w:sz="0" w:space="0" w:color="auto"/>
                <w:bottom w:val="none" w:sz="0" w:space="0" w:color="auto"/>
                <w:right w:val="none" w:sz="0" w:space="0" w:color="auto"/>
              </w:divBdr>
            </w:div>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1117023327">
          <w:marLeft w:val="0"/>
          <w:marRight w:val="0"/>
          <w:marTop w:val="0"/>
          <w:marBottom w:val="0"/>
          <w:divBdr>
            <w:top w:val="none" w:sz="0" w:space="0" w:color="auto"/>
            <w:left w:val="none" w:sz="0" w:space="0" w:color="auto"/>
            <w:bottom w:val="none" w:sz="0" w:space="0" w:color="auto"/>
            <w:right w:val="none" w:sz="0" w:space="0" w:color="auto"/>
          </w:divBdr>
        </w:div>
        <w:div w:id="794446676">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925577129">
          <w:marLeft w:val="0"/>
          <w:marRight w:val="0"/>
          <w:marTop w:val="0"/>
          <w:marBottom w:val="0"/>
          <w:divBdr>
            <w:top w:val="none" w:sz="0" w:space="0" w:color="auto"/>
            <w:left w:val="none" w:sz="0" w:space="0" w:color="auto"/>
            <w:bottom w:val="none" w:sz="0" w:space="0" w:color="auto"/>
            <w:right w:val="none" w:sz="0" w:space="0" w:color="auto"/>
          </w:divBdr>
          <w:divsChild>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 w:id="541592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163352440">
          <w:marLeft w:val="0"/>
          <w:marRight w:val="0"/>
          <w:marTop w:val="0"/>
          <w:marBottom w:val="0"/>
          <w:divBdr>
            <w:top w:val="none" w:sz="0" w:space="0" w:color="auto"/>
            <w:left w:val="none" w:sz="0" w:space="0" w:color="auto"/>
            <w:bottom w:val="none" w:sz="0" w:space="0" w:color="auto"/>
            <w:right w:val="none" w:sz="0" w:space="0" w:color="auto"/>
          </w:divBdr>
        </w:div>
      </w:divsChild>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orpling.hypotheses.org/495" TargetMode="External"/><Relationship Id="rId18" Type="http://schemas.openxmlformats.org/officeDocument/2006/relationships/hyperlink" Target="https://arxiv.org/abs/1802.05365"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doi.org/10.48550/arXiv.1310.4546" TargetMode="External"/><Relationship Id="rId17" Type="http://schemas.openxmlformats.org/officeDocument/2006/relationships/hyperlink" Target="https://nlp.stanford.edu/pubs/glove.pdf"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rxiv.org/abs/1301.3781" TargetMode="External"/><Relationship Id="rId20" Type="http://schemas.openxmlformats.org/officeDocument/2006/relationships/hyperlink" Target="https://arxiv.org/abs/1706.0376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371/journal.pone.0017333"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48550/arXiv.2103.11943" TargetMode="External"/><Relationship Id="rId23" Type="http://schemas.openxmlformats.org/officeDocument/2006/relationships/footer" Target="footer2.xml"/><Relationship Id="rId10" Type="http://schemas.openxmlformats.org/officeDocument/2006/relationships/hyperlink" Target="https://doi.org/10.48550/arXiv.1003.1141" TargetMode="External"/><Relationship Id="rId19" Type="http://schemas.openxmlformats.org/officeDocument/2006/relationships/hyperlink" Target="https://arxiv.org/abs/1810.04805" TargetMode="External"/><Relationship Id="rId4" Type="http://schemas.openxmlformats.org/officeDocument/2006/relationships/settings" Target="settings.xml"/><Relationship Id="rId9" Type="http://schemas.openxmlformats.org/officeDocument/2006/relationships/hyperlink" Target="https://cs.nyu.edu/~roweis/papers/sne_final.pdf" TargetMode="External"/><Relationship Id="rId14" Type="http://schemas.openxmlformats.org/officeDocument/2006/relationships/hyperlink" Target="https://doi.org/10.1007/978-981-15-5573-2"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10</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11</b:RefOrder>
  </b:Source>
  <b:Source>
    <b:Tag>Tur50</b:Tag>
    <b:SourceType>JournalArticle</b:SourceType>
    <b:Guid>{D3C36549-4DA8-814F-9BDF-CE52552C61E5}</b:Guid>
    <b:Title>Computing Machinery adn Intelligence</b:Title>
    <b:Year>1950</b:Year>
    <b:Volume>59</b:Volume>
    <b:Pages>433-460. https://doi.org/10.1093/mind/LIX.236.433</b:Pages>
    <b:JournalName>Mind</b:JournalName>
    <b:Month>October</b:Month>
    <b:Issue>236</b:Issue>
    <b:Author>
      <b:Author>
        <b:NameList>
          <b:Person>
            <b:Last>Turing</b:Last>
            <b:First>Alan</b:First>
          </b:Person>
        </b:NameList>
      </b:Author>
    </b:Author>
    <b:PeriodicalTitle>Mind A Quarterly Review</b:PeriodicalTitle>
    <b:RefOrder>6</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8</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9</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24</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23</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25</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26</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2</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27</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28</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29</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30</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3</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4</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5</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7</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1</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31</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32</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33</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22</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16</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21</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12</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13</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14</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15</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17</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18</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19</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20</b:RefOrder>
  </b:Source>
</b:Sources>
</file>

<file path=customXml/itemProps1.xml><?xml version="1.0" encoding="utf-8"?>
<ds:datastoreItem xmlns:ds="http://schemas.openxmlformats.org/officeDocument/2006/customXml" ds:itemID="{2E2A0F0A-3426-C747-A8D6-9FD960522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32</Pages>
  <Words>11259</Words>
  <Characters>64178</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17</cp:revision>
  <cp:lastPrinted>2021-04-06T11:27:00Z</cp:lastPrinted>
  <dcterms:created xsi:type="dcterms:W3CDTF">2025-01-13T12:26:00Z</dcterms:created>
  <dcterms:modified xsi:type="dcterms:W3CDTF">2025-01-13T22:41:00Z</dcterms:modified>
</cp:coreProperties>
</file>