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DD80E" w14:textId="77777777" w:rsidR="007D3B3D" w:rsidRDefault="007D3B3D">
      <w:pPr>
        <w:spacing w:before="2000"/>
      </w:pPr>
    </w:p>
    <w:p w14:paraId="6F166FF1" w14:textId="77777777" w:rsidR="007D3B3D" w:rsidRDefault="00000000">
      <w:pPr>
        <w:jc w:val="center"/>
      </w:pPr>
      <w:r>
        <w:rPr>
          <w:b/>
          <w:bCs/>
          <w:color w:val="1E3A8A"/>
          <w:sz w:val="52"/>
          <w:szCs w:val="52"/>
        </w:rPr>
        <w:t>CAPTCHA 인식 모델 비교 연구</w:t>
      </w:r>
    </w:p>
    <w:p w14:paraId="4AD16F1B" w14:textId="77777777" w:rsidR="007D3B3D" w:rsidRDefault="00000000">
      <w:pPr>
        <w:spacing w:before="200" w:after="200"/>
        <w:jc w:val="center"/>
      </w:pPr>
      <w:r>
        <w:rPr>
          <w:color w:val="374151"/>
          <w:sz w:val="32"/>
          <w:szCs w:val="32"/>
        </w:rPr>
        <w:t xml:space="preserve">왜곡 수준에 따른 </w:t>
      </w:r>
      <w:proofErr w:type="gramStart"/>
      <w:r>
        <w:rPr>
          <w:color w:val="374151"/>
          <w:sz w:val="32"/>
          <w:szCs w:val="32"/>
        </w:rPr>
        <w:t>SVM /</w:t>
      </w:r>
      <w:proofErr w:type="gramEnd"/>
      <w:r>
        <w:rPr>
          <w:color w:val="374151"/>
          <w:sz w:val="32"/>
          <w:szCs w:val="32"/>
        </w:rPr>
        <w:t xml:space="preserve"> </w:t>
      </w:r>
      <w:proofErr w:type="gramStart"/>
      <w:r>
        <w:rPr>
          <w:color w:val="374151"/>
          <w:sz w:val="32"/>
          <w:szCs w:val="32"/>
        </w:rPr>
        <w:t>CNN /</w:t>
      </w:r>
      <w:proofErr w:type="gramEnd"/>
      <w:r>
        <w:rPr>
          <w:color w:val="374151"/>
          <w:sz w:val="32"/>
          <w:szCs w:val="32"/>
        </w:rPr>
        <w:t xml:space="preserve"> CRNN 비교</w:t>
      </w:r>
    </w:p>
    <w:p w14:paraId="5FA030B4" w14:textId="77777777" w:rsidR="007D3B3D" w:rsidRDefault="007D3B3D">
      <w:pPr>
        <w:spacing w:before="100"/>
      </w:pPr>
    </w:p>
    <w:p w14:paraId="1F7957B0" w14:textId="77777777" w:rsidR="007D3B3D" w:rsidRDefault="00000000">
      <w:pPr>
        <w:jc w:val="center"/>
      </w:pPr>
      <w:r>
        <w:rPr>
          <w:color w:val="2563EB"/>
          <w:sz w:val="24"/>
          <w:szCs w:val="24"/>
        </w:rPr>
        <w:t>━━━━━━━━━━━━━━━━━━━━━━━</w:t>
      </w:r>
    </w:p>
    <w:p w14:paraId="0D25BCCE" w14:textId="77777777" w:rsidR="007D3B3D" w:rsidRDefault="007D3B3D">
      <w:pPr>
        <w:spacing w:before="200"/>
      </w:pPr>
    </w:p>
    <w:p w14:paraId="7BC8D159" w14:textId="77777777" w:rsidR="007D3B3D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킥오프 보고서</w:t>
      </w:r>
    </w:p>
    <w:p w14:paraId="612EC426" w14:textId="77777777" w:rsidR="00DE690E" w:rsidRDefault="00DE690E">
      <w:pPr>
        <w:jc w:val="center"/>
      </w:pPr>
    </w:p>
    <w:p w14:paraId="7319EB37" w14:textId="77777777" w:rsidR="007D3B3D" w:rsidRDefault="00000000">
      <w:pPr>
        <w:pStyle w:val="1"/>
        <w:pBdr>
          <w:bottom w:val="single" w:sz="6" w:space="4" w:color="2563EB"/>
        </w:pBdr>
      </w:pPr>
      <w:r>
        <w:t>목 차</w:t>
      </w:r>
    </w:p>
    <w:p w14:paraId="446199D0" w14:textId="77777777" w:rsidR="007D3B3D" w:rsidRDefault="00000000">
      <w:pPr>
        <w:spacing w:before="80" w:after="80"/>
      </w:pPr>
      <w:r>
        <w:rPr>
          <w:b/>
          <w:bCs/>
        </w:rPr>
        <w:t>1. 요약</w:t>
      </w:r>
    </w:p>
    <w:p w14:paraId="6F568BB7" w14:textId="77777777" w:rsidR="007D3B3D" w:rsidRDefault="00000000">
      <w:pPr>
        <w:spacing w:before="80" w:after="80"/>
      </w:pPr>
      <w:r>
        <w:t>2. 기초연구 진행 내용</w:t>
      </w:r>
    </w:p>
    <w:p w14:paraId="663ACC70" w14:textId="77777777" w:rsidR="007D3B3D" w:rsidRDefault="00000000">
      <w:pPr>
        <w:spacing w:before="80" w:after="80"/>
      </w:pPr>
      <w:r>
        <w:t xml:space="preserve">   2.1 연구 배경 및 문제 정의</w:t>
      </w:r>
    </w:p>
    <w:p w14:paraId="78C1C052" w14:textId="77777777" w:rsidR="007D3B3D" w:rsidRDefault="00000000">
      <w:pPr>
        <w:spacing w:before="80" w:after="80"/>
      </w:pPr>
      <w:r>
        <w:t xml:space="preserve">   2.2 모델 설명 (</w:t>
      </w:r>
      <w:proofErr w:type="gramStart"/>
      <w:r>
        <w:t>SVM /</w:t>
      </w:r>
      <w:proofErr w:type="gramEnd"/>
      <w:r>
        <w:t xml:space="preserve"> </w:t>
      </w:r>
      <w:proofErr w:type="gramStart"/>
      <w:r>
        <w:t>CNN /</w:t>
      </w:r>
      <w:proofErr w:type="gramEnd"/>
      <w:r>
        <w:t xml:space="preserve"> CRNN+CTC)</w:t>
      </w:r>
    </w:p>
    <w:p w14:paraId="3BFC0F9D" w14:textId="77777777" w:rsidR="007D3B3D" w:rsidRDefault="00000000">
      <w:pPr>
        <w:spacing w:before="80" w:after="80"/>
      </w:pPr>
      <w:r>
        <w:t xml:space="preserve">   2.3 왜곡 수준 설계 및 데이터 구성</w:t>
      </w:r>
    </w:p>
    <w:p w14:paraId="4FEFBD65" w14:textId="77777777" w:rsidR="007D3B3D" w:rsidRDefault="00000000">
      <w:pPr>
        <w:spacing w:before="80" w:after="80"/>
      </w:pPr>
      <w:r>
        <w:t xml:space="preserve">   2.4 한계점과 제약</w:t>
      </w:r>
    </w:p>
    <w:p w14:paraId="3B41B0D8" w14:textId="77777777" w:rsidR="007D3B3D" w:rsidRDefault="00000000">
      <w:pPr>
        <w:spacing w:before="80" w:after="80"/>
      </w:pPr>
      <w:r>
        <w:t xml:space="preserve">   2.5 실험 환경 및 평가 지표</w:t>
      </w:r>
    </w:p>
    <w:p w14:paraId="622A308C" w14:textId="77777777" w:rsidR="007D3B3D" w:rsidRDefault="00000000">
      <w:pPr>
        <w:spacing w:before="80" w:after="80"/>
      </w:pPr>
      <w:r>
        <w:t>3. 최종 목표 설정</w:t>
      </w:r>
    </w:p>
    <w:p w14:paraId="08E305E1" w14:textId="4376DD06" w:rsidR="007D3B3D" w:rsidRDefault="00DE690E">
      <w:pPr>
        <w:spacing w:before="80" w:after="80"/>
      </w:pPr>
      <w:r>
        <w:rPr>
          <w:rFonts w:hint="eastAsia"/>
        </w:rPr>
        <w:t>4</w:t>
      </w:r>
      <w:r>
        <w:t>. 참고 문헌 및 참고 사이트</w:t>
      </w:r>
    </w:p>
    <w:p w14:paraId="08653373" w14:textId="77777777" w:rsidR="007D3B3D" w:rsidRDefault="00000000">
      <w:r>
        <w:br w:type="page"/>
      </w:r>
    </w:p>
    <w:p w14:paraId="2D738AC9" w14:textId="77777777" w:rsidR="007D3B3D" w:rsidRDefault="00000000">
      <w:pPr>
        <w:pStyle w:val="1"/>
        <w:pBdr>
          <w:bottom w:val="single" w:sz="6" w:space="4" w:color="2563EB"/>
        </w:pBdr>
      </w:pPr>
      <w:r>
        <w:lastRenderedPageBreak/>
        <w:t>1. 요약</w:t>
      </w:r>
    </w:p>
    <w:p w14:paraId="44A009DA" w14:textId="46DA6BE2" w:rsidR="007D3B3D" w:rsidRDefault="00000000">
      <w:pPr>
        <w:spacing w:before="80" w:after="80"/>
      </w:pPr>
      <w:r>
        <w:t xml:space="preserve">본 프로젝트는 CAPTCHA 인식 강건성 평가를 주제로, 왜곡 수준에 따른 SVM, CNN, </w:t>
      </w:r>
      <w:r w:rsidR="00255174">
        <w:rPr>
          <w:rFonts w:hint="eastAsia"/>
        </w:rPr>
        <w:t>C</w:t>
      </w:r>
      <w:r>
        <w:t xml:space="preserve">RNN+CTC 세 가지 </w:t>
      </w:r>
      <w:proofErr w:type="spellStart"/>
      <w:r>
        <w:t>머신러닝</w:t>
      </w:r>
      <w:proofErr w:type="spellEnd"/>
      <w:r>
        <w:t xml:space="preserve"> 모델의 성능을 비교·분석하는 연구입니다.</w:t>
      </w:r>
    </w:p>
    <w:p w14:paraId="4AA6B8F3" w14:textId="77777777" w:rsidR="007D3B3D" w:rsidRPr="00255174" w:rsidRDefault="007D3B3D">
      <w:pPr>
        <w:spacing w:before="100"/>
      </w:pPr>
    </w:p>
    <w:p w14:paraId="79122A6D" w14:textId="77777777" w:rsidR="007D3B3D" w:rsidRDefault="00000000">
      <w:pPr>
        <w:spacing w:before="80" w:after="80"/>
      </w:pPr>
      <w:r>
        <w:t xml:space="preserve">CAPTCHA(Completely Automated Public Turing test to tell Computers and Humans Apart)는 자동화된 봇 접근을 차단하기 위한 보안 기술로, 텍스트 기반 CAPTCHA는 여전히 일부 주요 서비스에서 활용되고 있습니다. 그러나 GAN 기반 공격 기법의 발전으로 인해 보안성이 약화되고 있어, </w:t>
      </w:r>
      <w:proofErr w:type="spellStart"/>
      <w:r>
        <w:t>모델별</w:t>
      </w:r>
      <w:proofErr w:type="spellEnd"/>
      <w:r>
        <w:t xml:space="preserve"> 강건성 비교 연구가 필요한 상황입니다.</w:t>
      </w:r>
    </w:p>
    <w:p w14:paraId="48F283DE" w14:textId="77777777" w:rsidR="007D3B3D" w:rsidRDefault="007D3B3D">
      <w:pPr>
        <w:spacing w:before="100"/>
      </w:pPr>
    </w:p>
    <w:p w14:paraId="1AB9C79F" w14:textId="77777777" w:rsidR="007D3B3D" w:rsidRDefault="00000000">
      <w:pPr>
        <w:spacing w:before="80" w:after="80"/>
      </w:pPr>
      <w:r>
        <w:t xml:space="preserve">이를 위해 글자 중첩·회전·노이즈 등을 단계적으로 적용한 Level 1~4의 왜곡 수준별 데이터셋을 자체 생성하고, 분할 기반(SVM, CNN)과 </w:t>
      </w:r>
      <w:proofErr w:type="spellStart"/>
      <w:r>
        <w:t>비분할</w:t>
      </w:r>
      <w:proofErr w:type="spellEnd"/>
      <w:r>
        <w:t xml:space="preserve"> 기반(CRNN+CTC) 모델 간 인식 정확도 및 처리 속도를 비교합니다. 최종 산출물로는 성능 비교 보고서, 모델 구현 코드, 왜곡 레벨별 데이터셋, 그리고 웹 프로토타입을 제공할 예정입니다.</w:t>
      </w:r>
    </w:p>
    <w:p w14:paraId="642BEEC9" w14:textId="77777777" w:rsidR="007D3B3D" w:rsidRDefault="00000000">
      <w:r>
        <w:br w:type="page"/>
      </w:r>
    </w:p>
    <w:p w14:paraId="04746E90" w14:textId="77777777" w:rsidR="007D3B3D" w:rsidRDefault="00000000">
      <w:pPr>
        <w:pStyle w:val="1"/>
        <w:pBdr>
          <w:bottom w:val="single" w:sz="6" w:space="4" w:color="2563EB"/>
        </w:pBdr>
      </w:pPr>
      <w:r>
        <w:lastRenderedPageBreak/>
        <w:t>2. 기초연구 진행 내용</w:t>
      </w:r>
    </w:p>
    <w:p w14:paraId="01C2401D" w14:textId="77777777" w:rsidR="007D3B3D" w:rsidRDefault="00000000">
      <w:pPr>
        <w:pStyle w:val="2"/>
      </w:pPr>
      <w:r>
        <w:t>2.1 연구 배경 및 문제 정의</w:t>
      </w:r>
    </w:p>
    <w:p w14:paraId="05320518" w14:textId="1F15ECA7" w:rsidR="007D3B3D" w:rsidRDefault="00000000" w:rsidP="00255174">
      <w:pPr>
        <w:spacing w:before="80" w:after="80"/>
      </w:pPr>
      <w:r>
        <w:t xml:space="preserve">텍스트 CAPTCHA는 2018년 기준 Alexa 상위 50개 사이트 중 32개에서 사용되었으나, 현재는 Invisible CAPTCHA로 대부분 전환되었습니다. </w:t>
      </w:r>
    </w:p>
    <w:p w14:paraId="6AFA0DD5" w14:textId="77777777" w:rsidR="007D3B3D" w:rsidRDefault="00000000">
      <w:pPr>
        <w:spacing w:before="80" w:after="80"/>
      </w:pPr>
      <w:r>
        <w:t>ACM CCS'18 논문에서 GAN 기반 기법으로 실제 서비스의 CAPTCHA를 약 90% 성공률로 해독할 수 있음이 밝혀졌습니다. 이에 따라 세 모델(SVM, CNN, CRNN+CTC)의 왜곡 수준별 강건성 차이를 실험·검증하고자 합니다.</w:t>
      </w:r>
    </w:p>
    <w:p w14:paraId="15F1935A" w14:textId="77777777" w:rsidR="007D3B3D" w:rsidRDefault="007D3B3D">
      <w:pPr>
        <w:spacing w:before="120"/>
      </w:pPr>
    </w:p>
    <w:p w14:paraId="6FAE979E" w14:textId="77777777" w:rsidR="007D3B3D" w:rsidRDefault="00000000">
      <w:pPr>
        <w:pStyle w:val="2"/>
      </w:pPr>
      <w:r>
        <w:t>2.2 모델 설명 (</w:t>
      </w:r>
      <w:proofErr w:type="gramStart"/>
      <w:r>
        <w:t>SVM /</w:t>
      </w:r>
      <w:proofErr w:type="gramEnd"/>
      <w:r>
        <w:t xml:space="preserve"> </w:t>
      </w:r>
      <w:proofErr w:type="gramStart"/>
      <w:r>
        <w:t>CNN /</w:t>
      </w:r>
      <w:proofErr w:type="gramEnd"/>
      <w:r>
        <w:t xml:space="preserve"> CRNN+CTC)</w:t>
      </w:r>
    </w:p>
    <w:p w14:paraId="17FB83E2" w14:textId="77777777" w:rsidR="007D3B3D" w:rsidRDefault="00000000">
      <w:pPr>
        <w:spacing w:before="80" w:after="80"/>
      </w:pPr>
      <w:r>
        <w:t>연구에서 사용하는 세 가지 모델의 개요는 다음과 같습니다.</w:t>
      </w:r>
    </w:p>
    <w:p w14:paraId="26FF35C4" w14:textId="77777777" w:rsidR="007D3B3D" w:rsidRDefault="007D3B3D">
      <w:pPr>
        <w:spacing w:before="80"/>
      </w:pPr>
    </w:p>
    <w:p w14:paraId="27BE70AE" w14:textId="77777777" w:rsidR="007D3B3D" w:rsidRDefault="00000000">
      <w:pPr>
        <w:spacing w:before="80" w:after="80"/>
      </w:pPr>
      <w:r>
        <w:rPr>
          <w:b/>
          <w:bCs/>
        </w:rPr>
        <w:t>▶ SVM (분할 기반)</w:t>
      </w:r>
    </w:p>
    <w:p w14:paraId="4FF579D5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전처리</w:t>
      </w:r>
      <w:proofErr w:type="spellEnd"/>
      <w:r>
        <w:t>: Grayscale 변환 후 글자 분할 수행</w:t>
      </w:r>
    </w:p>
    <w:p w14:paraId="174FCA2E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특징 추출: HOG(Histogram of Oriented Gradients) 등 수작업 특징 활용</w:t>
      </w:r>
    </w:p>
    <w:p w14:paraId="6B0C0C78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글자 경계가 명확한 환경에서는 안정적이나, 중첩·왜곡 심화 시 성능 저하 예상</w:t>
      </w:r>
    </w:p>
    <w:p w14:paraId="4847358E" w14:textId="77777777" w:rsidR="007D3B3D" w:rsidRDefault="007D3B3D">
      <w:pPr>
        <w:spacing w:before="80"/>
      </w:pPr>
    </w:p>
    <w:p w14:paraId="6EDE5A08" w14:textId="77777777" w:rsidR="007D3B3D" w:rsidRDefault="00000000">
      <w:pPr>
        <w:spacing w:before="80" w:after="80"/>
      </w:pPr>
      <w:r>
        <w:rPr>
          <w:b/>
          <w:bCs/>
        </w:rPr>
        <w:t>▶ CNN (분할 기반)</w:t>
      </w:r>
    </w:p>
    <w:p w14:paraId="6330CFC1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캡차</w:t>
      </w:r>
      <w:proofErr w:type="spellEnd"/>
      <w:r>
        <w:t xml:space="preserve"> 이미지 → </w:t>
      </w:r>
      <w:proofErr w:type="spellStart"/>
      <w:r>
        <w:t>전처리</w:t>
      </w:r>
      <w:proofErr w:type="spellEnd"/>
      <w:r>
        <w:t xml:space="preserve"> → 글자 분할 → Conv layer + </w:t>
      </w:r>
      <w:proofErr w:type="spellStart"/>
      <w:r>
        <w:t>ReLU</w:t>
      </w:r>
      <w:proofErr w:type="spellEnd"/>
      <w:r>
        <w:t>(특징 추출) → Pooling(축소) → FC layer(분류) → 예측</w:t>
      </w:r>
    </w:p>
    <w:p w14:paraId="629EF9DA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특징 추출이 자동화(</w:t>
      </w:r>
      <w:proofErr w:type="spellStart"/>
      <w:r>
        <w:t>합성곱</w:t>
      </w:r>
      <w:proofErr w:type="spellEnd"/>
      <w:r>
        <w:t>)되어 SVM보다 유연하나, 글자 분할 단계가 여전히 필요</w:t>
      </w:r>
    </w:p>
    <w:p w14:paraId="07E3F8C4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LeNet 구조 기반, TensorFlow/</w:t>
      </w:r>
      <w:proofErr w:type="spellStart"/>
      <w:r>
        <w:t>Keras</w:t>
      </w:r>
      <w:proofErr w:type="spellEnd"/>
      <w:r>
        <w:t xml:space="preserve"> 사용</w:t>
      </w:r>
    </w:p>
    <w:p w14:paraId="4FCB1F24" w14:textId="77777777" w:rsidR="007D3B3D" w:rsidRDefault="007D3B3D">
      <w:pPr>
        <w:spacing w:before="80"/>
      </w:pPr>
    </w:p>
    <w:p w14:paraId="3E767ACD" w14:textId="77777777" w:rsidR="007D3B3D" w:rsidRDefault="00000000">
      <w:pPr>
        <w:spacing w:before="80" w:after="80"/>
      </w:pPr>
      <w:r>
        <w:rPr>
          <w:b/>
          <w:bCs/>
        </w:rPr>
        <w:t>▶ CRNN+CTC (</w:t>
      </w:r>
      <w:proofErr w:type="spellStart"/>
      <w:r>
        <w:rPr>
          <w:b/>
          <w:bCs/>
        </w:rPr>
        <w:t>비분할</w:t>
      </w:r>
      <w:proofErr w:type="spellEnd"/>
      <w:r>
        <w:rPr>
          <w:b/>
          <w:bCs/>
        </w:rPr>
        <w:t xml:space="preserve"> 기반, 엔드 투 엔드)</w:t>
      </w:r>
    </w:p>
    <w:p w14:paraId="6251D254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캡차</w:t>
      </w:r>
      <w:proofErr w:type="spellEnd"/>
      <w:r>
        <w:t xml:space="preserve"> 이미지 → </w:t>
      </w:r>
      <w:proofErr w:type="spellStart"/>
      <w:r>
        <w:t>전처리</w:t>
      </w:r>
      <w:proofErr w:type="spellEnd"/>
      <w:r>
        <w:t xml:space="preserve"> → CNN 특징 추출 → RNN 순서 학습(LSTM) → CTC 정렬(분할 없이) → 예측</w:t>
      </w:r>
    </w:p>
    <w:p w14:paraId="77FEC1C5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글자 분할 과정 없이 이미지 전체를 처리하는 구조로, 중첩·왜곡 환경에서도 높은 강건성 기대</w:t>
      </w:r>
    </w:p>
    <w:p w14:paraId="035C99EE" w14:textId="77777777" w:rsidR="007D3B3D" w:rsidRDefault="007D3B3D">
      <w:pPr>
        <w:spacing w:before="120"/>
      </w:pPr>
    </w:p>
    <w:p w14:paraId="3D5C5509" w14:textId="77777777" w:rsidR="00255174" w:rsidRDefault="00255174">
      <w:pPr>
        <w:spacing w:before="120"/>
        <w:rPr>
          <w:rFonts w:hint="eastAsia"/>
        </w:rPr>
      </w:pPr>
    </w:p>
    <w:p w14:paraId="128A0094" w14:textId="77777777" w:rsidR="007D3B3D" w:rsidRDefault="00000000">
      <w:pPr>
        <w:spacing w:before="80" w:after="80"/>
      </w:pPr>
      <w:r>
        <w:lastRenderedPageBreak/>
        <w:t>모델 비교 요약표는 다음과 같습니다.</w:t>
      </w:r>
    </w:p>
    <w:p w14:paraId="5344DB52" w14:textId="77777777" w:rsidR="007D3B3D" w:rsidRDefault="007D3B3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200"/>
        <w:gridCol w:w="2626"/>
      </w:tblGrid>
      <w:tr w:rsidR="007D3B3D" w14:paraId="081F5DCC" w14:textId="77777777"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C36A" w14:textId="77777777" w:rsidR="007D3B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7F31" w14:textId="77777777" w:rsidR="007D3B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SVM</w:t>
            </w:r>
          </w:p>
        </w:tc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B51CB" w14:textId="77777777" w:rsidR="007D3B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CNN</w:t>
            </w:r>
          </w:p>
        </w:tc>
        <w:tc>
          <w:tcPr>
            <w:tcW w:w="26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AE2A" w14:textId="77777777" w:rsidR="007D3B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CRNN+CTC</w:t>
            </w:r>
          </w:p>
        </w:tc>
      </w:tr>
      <w:tr w:rsidR="007D3B3D" w14:paraId="5BA90FC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1B19" w14:textId="77777777" w:rsidR="007D3B3D" w:rsidRDefault="00000000">
            <w:r>
              <w:rPr>
                <w:sz w:val="20"/>
                <w:szCs w:val="20"/>
              </w:rPr>
              <w:t>구조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6C91" w14:textId="77777777" w:rsidR="007D3B3D" w:rsidRDefault="00000000">
            <w:r>
              <w:rPr>
                <w:sz w:val="20"/>
                <w:szCs w:val="20"/>
              </w:rPr>
              <w:t>분할 기반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D264" w14:textId="77777777" w:rsidR="007D3B3D" w:rsidRDefault="00000000">
            <w:r>
              <w:rPr>
                <w:sz w:val="20"/>
                <w:szCs w:val="20"/>
              </w:rPr>
              <w:t>분할 기반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0665" w14:textId="77777777" w:rsidR="007D3B3D" w:rsidRDefault="00000000">
            <w:r>
              <w:rPr>
                <w:sz w:val="20"/>
                <w:szCs w:val="20"/>
              </w:rPr>
              <w:t>엔드 투 엔드</w:t>
            </w:r>
          </w:p>
        </w:tc>
      </w:tr>
      <w:tr w:rsidR="007D3B3D" w14:paraId="6E08E7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433E" w14:textId="77777777" w:rsidR="007D3B3D" w:rsidRDefault="00000000">
            <w:r>
              <w:rPr>
                <w:sz w:val="20"/>
                <w:szCs w:val="20"/>
              </w:rPr>
              <w:t>글자 분할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AEB0" w14:textId="77777777" w:rsidR="007D3B3D" w:rsidRDefault="00000000">
            <w:r>
              <w:rPr>
                <w:sz w:val="20"/>
                <w:szCs w:val="20"/>
              </w:rPr>
              <w:t>필요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77DF" w14:textId="77777777" w:rsidR="007D3B3D" w:rsidRDefault="00000000">
            <w:r>
              <w:rPr>
                <w:sz w:val="20"/>
                <w:szCs w:val="20"/>
              </w:rPr>
              <w:t>필요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6900" w14:textId="77777777" w:rsidR="007D3B3D" w:rsidRDefault="00000000">
            <w:r>
              <w:rPr>
                <w:sz w:val="20"/>
                <w:szCs w:val="20"/>
              </w:rPr>
              <w:t>불필요</w:t>
            </w:r>
          </w:p>
        </w:tc>
      </w:tr>
      <w:tr w:rsidR="007D3B3D" w14:paraId="568F752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B862" w14:textId="77777777" w:rsidR="007D3B3D" w:rsidRDefault="00000000">
            <w:r>
              <w:rPr>
                <w:sz w:val="20"/>
                <w:szCs w:val="20"/>
              </w:rPr>
              <w:t>특징 추출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7D03" w14:textId="77777777" w:rsidR="007D3B3D" w:rsidRDefault="00000000">
            <w:r>
              <w:rPr>
                <w:sz w:val="20"/>
                <w:szCs w:val="20"/>
              </w:rPr>
              <w:t>수작업(HOG 등)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CE22" w14:textId="77777777" w:rsidR="007D3B3D" w:rsidRDefault="00000000">
            <w:r>
              <w:rPr>
                <w:sz w:val="20"/>
                <w:szCs w:val="20"/>
              </w:rPr>
              <w:t>자동(</w:t>
            </w:r>
            <w:proofErr w:type="spellStart"/>
            <w:r>
              <w:rPr>
                <w:sz w:val="20"/>
                <w:szCs w:val="20"/>
              </w:rPr>
              <w:t>합성곱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B382" w14:textId="77777777" w:rsidR="007D3B3D" w:rsidRDefault="00000000">
            <w:r>
              <w:rPr>
                <w:sz w:val="20"/>
                <w:szCs w:val="20"/>
              </w:rPr>
              <w:t>자동(CNN + RNN)</w:t>
            </w:r>
          </w:p>
        </w:tc>
      </w:tr>
      <w:tr w:rsidR="007D3B3D" w14:paraId="6A131A4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BE86" w14:textId="77777777" w:rsidR="007D3B3D" w:rsidRDefault="00000000">
            <w:r>
              <w:rPr>
                <w:sz w:val="20"/>
                <w:szCs w:val="20"/>
              </w:rPr>
              <w:t>중첩/왜곡 강건성(예상)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F497" w14:textId="77777777" w:rsidR="007D3B3D" w:rsidRDefault="00000000"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43DD" w14:textId="77777777" w:rsidR="007D3B3D" w:rsidRDefault="00000000"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2444" w14:textId="77777777" w:rsidR="007D3B3D" w:rsidRDefault="00000000">
            <w:r>
              <w:rPr>
                <w:sz w:val="20"/>
                <w:szCs w:val="20"/>
              </w:rPr>
              <w:t>높음</w:t>
            </w:r>
          </w:p>
        </w:tc>
      </w:tr>
    </w:tbl>
    <w:p w14:paraId="79E3B389" w14:textId="77777777" w:rsidR="007D3B3D" w:rsidRDefault="007D3B3D">
      <w:pPr>
        <w:spacing w:before="120"/>
      </w:pPr>
    </w:p>
    <w:p w14:paraId="2F6B933E" w14:textId="77777777" w:rsidR="007D3B3D" w:rsidRDefault="00000000">
      <w:pPr>
        <w:pStyle w:val="2"/>
      </w:pPr>
      <w:r>
        <w:t>2.3 왜곡 수준 설계 및 데이터 구성</w:t>
      </w:r>
    </w:p>
    <w:p w14:paraId="4CFC90C2" w14:textId="77777777" w:rsidR="007D3B3D" w:rsidRDefault="00000000">
      <w:pPr>
        <w:spacing w:before="80" w:after="80"/>
      </w:pPr>
      <w:r>
        <w:t>왜곡 수준은 Level 1~4로 단계적으로 설계되며, 각 레벨은 이전 레벨의 왜곡을 누적하여 적용합니다.</w:t>
      </w:r>
    </w:p>
    <w:p w14:paraId="104A3726" w14:textId="77777777" w:rsidR="007D3B3D" w:rsidRDefault="007D3B3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500"/>
        <w:gridCol w:w="5226"/>
      </w:tblGrid>
      <w:tr w:rsidR="007D3B3D" w14:paraId="4C7A175E" w14:textId="77777777">
        <w:tc>
          <w:tcPr>
            <w:tcW w:w="13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6A06" w14:textId="77777777" w:rsidR="007D3B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레벨</w:t>
            </w:r>
          </w:p>
        </w:tc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2B04" w14:textId="77777777" w:rsidR="007D3B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명칭</w:t>
            </w:r>
          </w:p>
        </w:tc>
        <w:tc>
          <w:tcPr>
            <w:tcW w:w="52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1331" w14:textId="77777777" w:rsidR="007D3B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주요 변형 내용</w:t>
            </w:r>
          </w:p>
        </w:tc>
      </w:tr>
      <w:tr w:rsidR="007D3B3D" w14:paraId="05BE3253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3F74" w14:textId="77777777" w:rsidR="007D3B3D" w:rsidRDefault="00000000">
            <w:r>
              <w:rPr>
                <w:sz w:val="20"/>
                <w:szCs w:val="20"/>
              </w:rPr>
              <w:t>Level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1F17F" w14:textId="77777777" w:rsidR="007D3B3D" w:rsidRDefault="00000000">
            <w:r>
              <w:rPr>
                <w:sz w:val="20"/>
                <w:szCs w:val="20"/>
              </w:rPr>
              <w:t>표준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835B" w14:textId="77777777" w:rsidR="007D3B3D" w:rsidRDefault="00000000">
            <w:r>
              <w:rPr>
                <w:sz w:val="20"/>
                <w:szCs w:val="20"/>
              </w:rPr>
              <w:t>기본 텍스트, 약한 노이즈 선</w:t>
            </w:r>
          </w:p>
        </w:tc>
      </w:tr>
      <w:tr w:rsidR="007D3B3D" w14:paraId="50A5F77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3BCB" w14:textId="77777777" w:rsidR="007D3B3D" w:rsidRDefault="00000000">
            <w:r>
              <w:rPr>
                <w:sz w:val="20"/>
                <w:szCs w:val="20"/>
              </w:rPr>
              <w:t>Level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C9F0" w14:textId="77777777" w:rsidR="007D3B3D" w:rsidRDefault="00000000">
            <w:r>
              <w:rPr>
                <w:sz w:val="20"/>
                <w:szCs w:val="20"/>
              </w:rPr>
              <w:t>기하학/노이즈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EB4E" w14:textId="77777777" w:rsidR="007D3B3D" w:rsidRDefault="00000000">
            <w:r>
              <w:rPr>
                <w:sz w:val="20"/>
                <w:szCs w:val="20"/>
              </w:rPr>
              <w:t>글자 회전, 노이즈 점/선</w:t>
            </w:r>
          </w:p>
        </w:tc>
      </w:tr>
      <w:tr w:rsidR="007D3B3D" w14:paraId="1EB976EB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3C52" w14:textId="77777777" w:rsidR="007D3B3D" w:rsidRDefault="00000000">
            <w:r>
              <w:rPr>
                <w:sz w:val="20"/>
                <w:szCs w:val="20"/>
              </w:rPr>
              <w:t>Level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DB53" w14:textId="77777777" w:rsidR="007D3B3D" w:rsidRDefault="00000000">
            <w:r>
              <w:rPr>
                <w:sz w:val="20"/>
                <w:szCs w:val="20"/>
              </w:rPr>
              <w:t>복합 왜곡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C835" w14:textId="77777777" w:rsidR="007D3B3D" w:rsidRDefault="00000000">
            <w:r>
              <w:rPr>
                <w:sz w:val="20"/>
                <w:szCs w:val="20"/>
              </w:rPr>
              <w:t xml:space="preserve">물결 왜곡, </w:t>
            </w:r>
            <w:proofErr w:type="spellStart"/>
            <w:r>
              <w:rPr>
                <w:sz w:val="20"/>
                <w:szCs w:val="20"/>
              </w:rPr>
              <w:t>블러</w:t>
            </w:r>
            <w:proofErr w:type="spellEnd"/>
            <w:r>
              <w:rPr>
                <w:sz w:val="20"/>
                <w:szCs w:val="20"/>
              </w:rPr>
              <w:t>, 색상 변형</w:t>
            </w:r>
          </w:p>
        </w:tc>
      </w:tr>
      <w:tr w:rsidR="007D3B3D" w14:paraId="5414D51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CACB" w14:textId="77777777" w:rsidR="007D3B3D" w:rsidRDefault="00000000">
            <w:r>
              <w:rPr>
                <w:sz w:val="20"/>
                <w:szCs w:val="20"/>
              </w:rPr>
              <w:t>Level 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7BB25" w14:textId="77777777" w:rsidR="007D3B3D" w:rsidRDefault="00000000">
            <w:r>
              <w:rPr>
                <w:sz w:val="20"/>
                <w:szCs w:val="20"/>
              </w:rPr>
              <w:t>극심 중첩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3568" w14:textId="77777777" w:rsidR="007D3B3D" w:rsidRDefault="00000000">
            <w:r>
              <w:rPr>
                <w:sz w:val="20"/>
                <w:szCs w:val="20"/>
              </w:rPr>
              <w:t>강한 왜곡, 글자 중첩, 강한 노이즈</w:t>
            </w:r>
          </w:p>
        </w:tc>
      </w:tr>
    </w:tbl>
    <w:p w14:paraId="3E40769A" w14:textId="77777777" w:rsidR="007D3B3D" w:rsidRDefault="007D3B3D">
      <w:pPr>
        <w:spacing w:before="120"/>
      </w:pPr>
    </w:p>
    <w:p w14:paraId="4A12CD35" w14:textId="77777777" w:rsidR="007D3B3D" w:rsidRDefault="00000000">
      <w:pPr>
        <w:spacing w:before="80" w:after="80"/>
      </w:pPr>
      <w:r>
        <w:t>데이터셋 스펙 및 실험 규모는 다음과 같습니다.</w:t>
      </w:r>
    </w:p>
    <w:p w14:paraId="4E574D3C" w14:textId="77777777" w:rsidR="007D3B3D" w:rsidRDefault="007D3B3D">
      <w:pPr>
        <w:spacing w:before="80"/>
      </w:pPr>
    </w:p>
    <w:p w14:paraId="063ACE9E" w14:textId="77777777" w:rsidR="007D3B3D" w:rsidRDefault="00000000">
      <w:pPr>
        <w:spacing w:before="80" w:after="80"/>
      </w:pPr>
      <w:r>
        <w:rPr>
          <w:b/>
          <w:bCs/>
        </w:rPr>
        <w:t>【 데이터 스펙 】</w:t>
      </w:r>
    </w:p>
    <w:p w14:paraId="19153262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문자셋</w:t>
      </w:r>
      <w:proofErr w:type="spellEnd"/>
      <w:r>
        <w:t>: 0~9, A~Z (총 36클래스)</w:t>
      </w:r>
    </w:p>
    <w:p w14:paraId="5D3A88CE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형식: 길이 5자 고정</w:t>
      </w:r>
    </w:p>
    <w:p w14:paraId="299F3150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이미지 크기: 160 × 60 </w:t>
      </w:r>
      <w:proofErr w:type="spellStart"/>
      <w:r>
        <w:t>px</w:t>
      </w:r>
      <w:proofErr w:type="spellEnd"/>
    </w:p>
    <w:p w14:paraId="5B3381CF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분할: Train 80</w:t>
      </w:r>
      <w:proofErr w:type="gramStart"/>
      <w:r>
        <w:t>% :</w:t>
      </w:r>
      <w:proofErr w:type="gramEnd"/>
      <w:r>
        <w:t xml:space="preserve"> Test 20% 또는 Train 70</w:t>
      </w:r>
      <w:proofErr w:type="gramStart"/>
      <w:r>
        <w:t>% :</w:t>
      </w:r>
      <w:proofErr w:type="gramEnd"/>
      <w:r>
        <w:t xml:space="preserve"> Val 10</w:t>
      </w:r>
      <w:proofErr w:type="gramStart"/>
      <w:r>
        <w:t>% :</w:t>
      </w:r>
      <w:proofErr w:type="gramEnd"/>
      <w:r>
        <w:t xml:space="preserve"> Test 20%</w:t>
      </w:r>
    </w:p>
    <w:p w14:paraId="6207C16E" w14:textId="77777777" w:rsidR="007D3B3D" w:rsidRDefault="007D3B3D">
      <w:pPr>
        <w:spacing w:before="80"/>
      </w:pPr>
    </w:p>
    <w:p w14:paraId="640255AC" w14:textId="77777777" w:rsidR="00DE690E" w:rsidRDefault="00DE690E">
      <w:pPr>
        <w:spacing w:before="80"/>
      </w:pPr>
    </w:p>
    <w:p w14:paraId="4DB22BDA" w14:textId="77777777" w:rsidR="00255174" w:rsidRDefault="00255174">
      <w:pPr>
        <w:spacing w:before="80"/>
        <w:rPr>
          <w:rFonts w:hint="eastAsia"/>
        </w:rPr>
      </w:pPr>
    </w:p>
    <w:p w14:paraId="5E9493FE" w14:textId="77777777" w:rsidR="007D3B3D" w:rsidRDefault="00000000">
      <w:pPr>
        <w:spacing w:before="80" w:after="80"/>
      </w:pPr>
      <w:r>
        <w:rPr>
          <w:b/>
          <w:bCs/>
        </w:rPr>
        <w:lastRenderedPageBreak/>
        <w:t>【 실험 규모 (3단계) 】</w:t>
      </w:r>
    </w:p>
    <w:p w14:paraId="04FE5ADB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1차(Small): 레벨당 200개 → 총 800개</w:t>
      </w:r>
    </w:p>
    <w:p w14:paraId="2CF04665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2차(Medium): 레벨당 1,500개 → 총 6,000개</w:t>
      </w:r>
    </w:p>
    <w:p w14:paraId="18C96B6F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3차(Large): 레벨당 5,000개 → 총 20,000개</w:t>
      </w:r>
    </w:p>
    <w:p w14:paraId="022B3388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데이터셋 크기별 실험 결과 차이 유무 확인</w:t>
      </w:r>
    </w:p>
    <w:p w14:paraId="4E649058" w14:textId="77777777" w:rsidR="007D3B3D" w:rsidRDefault="007D3B3D">
      <w:pPr>
        <w:spacing w:before="120"/>
      </w:pPr>
    </w:p>
    <w:p w14:paraId="030252B2" w14:textId="77777777" w:rsidR="007D3B3D" w:rsidRDefault="00000000">
      <w:pPr>
        <w:pStyle w:val="2"/>
      </w:pPr>
      <w:r>
        <w:t>2.4 한계점과 제약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D3B3D" w14:paraId="7A1F04CE" w14:textId="77777777"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2F2A" w14:textId="77777777" w:rsidR="007D3B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제약 항목</w:t>
            </w:r>
          </w:p>
        </w:tc>
        <w:tc>
          <w:tcPr>
            <w:tcW w:w="6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1017" w14:textId="77777777" w:rsidR="007D3B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</w:tr>
      <w:tr w:rsidR="007D3B3D" w14:paraId="5467AC5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4837" w14:textId="77777777" w:rsidR="007D3B3D" w:rsidRDefault="00000000">
            <w:r>
              <w:rPr>
                <w:sz w:val="20"/>
                <w:szCs w:val="20"/>
              </w:rPr>
              <w:t>데이터셋 제약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1B1B" w14:textId="77777777" w:rsidR="007D3B3D" w:rsidRDefault="00000000">
            <w:r>
              <w:rPr>
                <w:sz w:val="20"/>
                <w:szCs w:val="20"/>
              </w:rPr>
              <w:t>합성 데이터 기반 실험으로 실제 서비스 환경의 다양한 노이즈·스타일을 완전히 반영하지 못할 수 있음</w:t>
            </w:r>
          </w:p>
        </w:tc>
      </w:tr>
      <w:tr w:rsidR="007D3B3D" w14:paraId="4010AC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0455" w14:textId="77777777" w:rsidR="007D3B3D" w:rsidRDefault="00000000">
            <w:r>
              <w:rPr>
                <w:sz w:val="20"/>
                <w:szCs w:val="20"/>
              </w:rPr>
              <w:t>왜곡 수준 정의 제약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0758" w14:textId="77777777" w:rsidR="007D3B3D" w:rsidRDefault="00000000">
            <w:r>
              <w:rPr>
                <w:sz w:val="20"/>
                <w:szCs w:val="20"/>
              </w:rPr>
              <w:t>왜곡 수준에 대한 구체적 기준이 없어 Level 1~4를 자체적으로 정의·설정</w:t>
            </w:r>
          </w:p>
        </w:tc>
      </w:tr>
      <w:tr w:rsidR="007D3B3D" w14:paraId="70F93B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3243" w14:textId="77777777" w:rsidR="007D3B3D" w:rsidRDefault="00000000">
            <w:r>
              <w:rPr>
                <w:sz w:val="20"/>
                <w:szCs w:val="20"/>
              </w:rPr>
              <w:t>입력 조건 제약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1812" w14:textId="77777777" w:rsidR="007D3B3D" w:rsidRDefault="00000000">
            <w:r>
              <w:rPr>
                <w:sz w:val="20"/>
                <w:szCs w:val="20"/>
              </w:rPr>
              <w:t>영어 대문자, 숫자(36클래스) 및 5자 고정에 한정된 실험으로, 가변 길이 CAPTCHA에 대한 검증 미포함</w:t>
            </w:r>
          </w:p>
        </w:tc>
      </w:tr>
    </w:tbl>
    <w:p w14:paraId="24653E90" w14:textId="77777777" w:rsidR="007D3B3D" w:rsidRDefault="007D3B3D">
      <w:pPr>
        <w:spacing w:before="120"/>
      </w:pPr>
    </w:p>
    <w:p w14:paraId="5B1DCD56" w14:textId="77777777" w:rsidR="007D3B3D" w:rsidRDefault="00000000">
      <w:pPr>
        <w:pStyle w:val="2"/>
      </w:pPr>
      <w:r>
        <w:t>2.5 실험 환경 및 평가 지표</w:t>
      </w:r>
    </w:p>
    <w:p w14:paraId="215B50D5" w14:textId="77777777" w:rsidR="007D3B3D" w:rsidRDefault="00000000">
      <w:pPr>
        <w:spacing w:before="80" w:after="80"/>
      </w:pPr>
      <w:r>
        <w:rPr>
          <w:b/>
          <w:bCs/>
        </w:rPr>
        <w:t>【 실험 환경 및 라이브러리 】</w:t>
      </w:r>
    </w:p>
    <w:p w14:paraId="4738C722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실행 환경: Google </w:t>
      </w:r>
      <w:proofErr w:type="spellStart"/>
      <w:proofErr w:type="gramStart"/>
      <w:r>
        <w:t>Colab</w:t>
      </w:r>
      <w:proofErr w:type="spellEnd"/>
      <w:r>
        <w:t xml:space="preserve"> /</w:t>
      </w:r>
      <w:proofErr w:type="gramEnd"/>
      <w:r>
        <w:t xml:space="preserve"> Python</w:t>
      </w:r>
    </w:p>
    <w:p w14:paraId="683C2F54" w14:textId="77777777" w:rsidR="007D3B3D" w:rsidRDefault="007D3B3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D3B3D" w14:paraId="4865C00C" w14:textId="77777777"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8A65" w14:textId="77777777" w:rsidR="007D3B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용도</w:t>
            </w:r>
          </w:p>
        </w:tc>
        <w:tc>
          <w:tcPr>
            <w:tcW w:w="55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3F94" w14:textId="77777777" w:rsidR="007D3B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라이브러리</w:t>
            </w:r>
          </w:p>
        </w:tc>
      </w:tr>
      <w:tr w:rsidR="007D3B3D" w14:paraId="2FE2F57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5771" w14:textId="77777777" w:rsidR="007D3B3D" w:rsidRDefault="00000000">
            <w:r>
              <w:rPr>
                <w:sz w:val="20"/>
                <w:szCs w:val="20"/>
              </w:rPr>
              <w:t>데이터 생성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3DAD" w14:textId="77777777" w:rsidR="007D3B3D" w:rsidRDefault="00000000">
            <w:r>
              <w:rPr>
                <w:sz w:val="20"/>
                <w:szCs w:val="20"/>
              </w:rPr>
              <w:t>Pillow</w:t>
            </w:r>
          </w:p>
        </w:tc>
      </w:tr>
      <w:tr w:rsidR="007D3B3D" w14:paraId="1B52861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71A8" w14:textId="77777777" w:rsidR="007D3B3D" w:rsidRDefault="00000000">
            <w:r>
              <w:rPr>
                <w:sz w:val="20"/>
                <w:szCs w:val="20"/>
              </w:rPr>
              <w:t>SVM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FFF0" w14:textId="77777777" w:rsidR="007D3B3D" w:rsidRDefault="00000000">
            <w:r>
              <w:rPr>
                <w:sz w:val="20"/>
                <w:szCs w:val="20"/>
              </w:rPr>
              <w:t>scikit-learn</w:t>
            </w:r>
          </w:p>
        </w:tc>
      </w:tr>
      <w:tr w:rsidR="007D3B3D" w14:paraId="5A0B789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C30C" w14:textId="77777777" w:rsidR="007D3B3D" w:rsidRDefault="00000000">
            <w:r>
              <w:rPr>
                <w:sz w:val="20"/>
                <w:szCs w:val="20"/>
              </w:rPr>
              <w:t>CNN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8105" w14:textId="77777777" w:rsidR="007D3B3D" w:rsidRDefault="00000000">
            <w:r>
              <w:rPr>
                <w:sz w:val="20"/>
                <w:szCs w:val="20"/>
              </w:rPr>
              <w:t xml:space="preserve">TensorFlow / </w:t>
            </w:r>
            <w:proofErr w:type="spellStart"/>
            <w:r>
              <w:rPr>
                <w:sz w:val="20"/>
                <w:szCs w:val="20"/>
              </w:rPr>
              <w:t>Keras</w:t>
            </w:r>
            <w:proofErr w:type="spellEnd"/>
            <w:r>
              <w:rPr>
                <w:sz w:val="20"/>
                <w:szCs w:val="20"/>
              </w:rPr>
              <w:t xml:space="preserve"> (LeNet)</w:t>
            </w:r>
          </w:p>
        </w:tc>
      </w:tr>
      <w:tr w:rsidR="007D3B3D" w14:paraId="0F51F22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E9958" w14:textId="77777777" w:rsidR="007D3B3D" w:rsidRDefault="00000000">
            <w:r>
              <w:rPr>
                <w:sz w:val="20"/>
                <w:szCs w:val="20"/>
              </w:rPr>
              <w:t>CRNN+CTC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7FF1" w14:textId="77777777" w:rsidR="007D3B3D" w:rsidRDefault="00000000">
            <w:r>
              <w:rPr>
                <w:sz w:val="20"/>
                <w:szCs w:val="20"/>
              </w:rPr>
              <w:t>TensorFlow</w:t>
            </w:r>
          </w:p>
        </w:tc>
      </w:tr>
      <w:tr w:rsidR="007D3B3D" w14:paraId="50301AF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A573" w14:textId="77777777" w:rsidR="007D3B3D" w:rsidRDefault="00000000">
            <w:r>
              <w:rPr>
                <w:sz w:val="20"/>
                <w:szCs w:val="20"/>
              </w:rPr>
              <w:t>그래프 시각화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111B" w14:textId="77777777" w:rsidR="007D3B3D" w:rsidRDefault="00000000">
            <w:r>
              <w:rPr>
                <w:sz w:val="20"/>
                <w:szCs w:val="20"/>
              </w:rPr>
              <w:t>matplotlib</w:t>
            </w:r>
          </w:p>
        </w:tc>
      </w:tr>
    </w:tbl>
    <w:p w14:paraId="60874D9F" w14:textId="77777777" w:rsidR="007D3B3D" w:rsidRDefault="007D3B3D">
      <w:pPr>
        <w:spacing w:before="120"/>
      </w:pPr>
    </w:p>
    <w:p w14:paraId="5D5D3FFD" w14:textId="77777777" w:rsidR="00DE690E" w:rsidRDefault="00DE690E">
      <w:pPr>
        <w:spacing w:before="120"/>
      </w:pPr>
    </w:p>
    <w:p w14:paraId="2C03C866" w14:textId="77777777" w:rsidR="00DE690E" w:rsidRDefault="00DE690E">
      <w:pPr>
        <w:spacing w:before="120"/>
      </w:pPr>
    </w:p>
    <w:p w14:paraId="41B9A913" w14:textId="77777777" w:rsidR="007D3B3D" w:rsidRDefault="00000000">
      <w:pPr>
        <w:spacing w:before="80" w:after="80"/>
      </w:pPr>
      <w:r>
        <w:rPr>
          <w:b/>
          <w:bCs/>
        </w:rPr>
        <w:lastRenderedPageBreak/>
        <w:t>【 평가 지표 】</w:t>
      </w:r>
    </w:p>
    <w:p w14:paraId="0A980F5A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이미지 정확도(전체 정확도): CAPTCHA 문자열 전체가 정답과 일치하는 비율</w:t>
      </w:r>
    </w:p>
    <w:p w14:paraId="0691B42F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글자 정확도: 문자 단위 정확도 - 모델 간 세밀한 인식 성능 비교에 활용</w:t>
      </w:r>
    </w:p>
    <w:p w14:paraId="1EBA234D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학습 시간: </w:t>
      </w:r>
      <w:proofErr w:type="spellStart"/>
      <w:r>
        <w:t>모델별</w:t>
      </w:r>
      <w:proofErr w:type="spellEnd"/>
      <w:r>
        <w:t xml:space="preserve"> 학습 소요 시간 - 모델 복잡도 및 실용성 판단</w:t>
      </w:r>
    </w:p>
    <w:p w14:paraId="65E90B99" w14:textId="77777777" w:rsidR="007D3B3D" w:rsidRDefault="00000000">
      <w:r>
        <w:br w:type="page"/>
      </w:r>
    </w:p>
    <w:p w14:paraId="386EE97D" w14:textId="77777777" w:rsidR="007D3B3D" w:rsidRDefault="00000000">
      <w:pPr>
        <w:pStyle w:val="1"/>
        <w:pBdr>
          <w:bottom w:val="single" w:sz="6" w:space="4" w:color="2563EB"/>
        </w:pBdr>
      </w:pPr>
      <w:r>
        <w:lastRenderedPageBreak/>
        <w:t>3. 최종 목표 설정</w:t>
      </w:r>
    </w:p>
    <w:p w14:paraId="12003263" w14:textId="77777777" w:rsidR="007D3B3D" w:rsidRDefault="00000000">
      <w:pPr>
        <w:spacing w:before="80" w:after="80"/>
      </w:pPr>
      <w:r>
        <w:t xml:space="preserve">본 프로젝트의 최종 목표는 복합 왜곡 환경에서 분할 기반 모델(SVM, CNN)과 </w:t>
      </w:r>
      <w:proofErr w:type="spellStart"/>
      <w:r>
        <w:t>비분할</w:t>
      </w:r>
      <w:proofErr w:type="spellEnd"/>
      <w:r>
        <w:t xml:space="preserve"> 모델(CRNN+CTC)의 CAPTCHA 인식 강건성을 비교·분석하는 것입니다.</w:t>
      </w:r>
    </w:p>
    <w:p w14:paraId="2C99A881" w14:textId="77777777" w:rsidR="007D3B3D" w:rsidRDefault="007D3B3D">
      <w:pPr>
        <w:spacing w:before="100"/>
      </w:pPr>
    </w:p>
    <w:p w14:paraId="1DE21A9B" w14:textId="77777777" w:rsidR="007D3B3D" w:rsidRDefault="00000000">
      <w:pPr>
        <w:spacing w:before="80" w:after="80"/>
      </w:pPr>
      <w:r>
        <w:t>이를 위한 중심 과제는 다음 세 가지로 구성됩니다.</w:t>
      </w:r>
    </w:p>
    <w:p w14:paraId="06237990" w14:textId="77777777" w:rsidR="007D3B3D" w:rsidRDefault="007D3B3D">
      <w:pPr>
        <w:spacing w:before="80"/>
      </w:pPr>
    </w:p>
    <w:p w14:paraId="19FB4735" w14:textId="77777777" w:rsidR="007D3B3D" w:rsidRDefault="00000000">
      <w:pPr>
        <w:spacing w:before="80" w:after="80"/>
      </w:pPr>
      <w:r>
        <w:rPr>
          <w:b/>
          <w:bCs/>
        </w:rPr>
        <w:t>① 왜곡 수준별 데이터셋 설계 및 구축</w:t>
      </w:r>
    </w:p>
    <w:p w14:paraId="57E77114" w14:textId="77777777" w:rsidR="007D3B3D" w:rsidRDefault="00000000">
      <w:pPr>
        <w:spacing w:before="80" w:after="80"/>
      </w:pPr>
      <w:r>
        <w:t xml:space="preserve">   글자 중첩·회전·노이즈 등을 단계적으로 적용한 Level 1~4 CAPTCHA 이미지 생성</w:t>
      </w:r>
    </w:p>
    <w:p w14:paraId="64E9E847" w14:textId="77777777" w:rsidR="007D3B3D" w:rsidRDefault="007D3B3D">
      <w:pPr>
        <w:spacing w:before="60"/>
      </w:pPr>
    </w:p>
    <w:p w14:paraId="7C80C7BA" w14:textId="77777777" w:rsidR="007D3B3D" w:rsidRDefault="00000000">
      <w:pPr>
        <w:spacing w:before="80" w:after="80"/>
      </w:pPr>
      <w:r>
        <w:rPr>
          <w:b/>
          <w:bCs/>
        </w:rPr>
        <w:t>② 모델 설계 및 구현</w:t>
      </w:r>
    </w:p>
    <w:p w14:paraId="737B25E6" w14:textId="77777777" w:rsidR="007D3B3D" w:rsidRDefault="00000000">
      <w:pPr>
        <w:spacing w:before="80" w:after="80"/>
      </w:pPr>
      <w:r>
        <w:t xml:space="preserve">   SVM, CNN, CRNN+CTC(, Attention) 모델 설계 및 구현</w:t>
      </w:r>
    </w:p>
    <w:p w14:paraId="5669E828" w14:textId="77777777" w:rsidR="007D3B3D" w:rsidRDefault="007D3B3D">
      <w:pPr>
        <w:spacing w:before="60"/>
      </w:pPr>
    </w:p>
    <w:p w14:paraId="37FC2D42" w14:textId="77777777" w:rsidR="007D3B3D" w:rsidRDefault="00000000">
      <w:pPr>
        <w:spacing w:before="80" w:after="80"/>
      </w:pPr>
      <w:r>
        <w:rPr>
          <w:b/>
          <w:bCs/>
        </w:rPr>
        <w:t xml:space="preserve">③ </w:t>
      </w:r>
      <w:proofErr w:type="spellStart"/>
      <w:r>
        <w:rPr>
          <w:b/>
          <w:bCs/>
        </w:rPr>
        <w:t>모델별</w:t>
      </w:r>
      <w:proofErr w:type="spellEnd"/>
      <w:r>
        <w:rPr>
          <w:b/>
          <w:bCs/>
        </w:rPr>
        <w:t xml:space="preserve"> 인식 성능 비교 및 검증</w:t>
      </w:r>
    </w:p>
    <w:p w14:paraId="606117F0" w14:textId="77777777" w:rsidR="007D3B3D" w:rsidRDefault="00000000">
      <w:pPr>
        <w:spacing w:before="80" w:after="80"/>
      </w:pPr>
      <w:r>
        <w:t xml:space="preserve">   왜곡 수준별 인식 정확도·처리 속도 측정, 분할 기반 vs CTC 기반 비교</w:t>
      </w:r>
    </w:p>
    <w:p w14:paraId="07E03FA9" w14:textId="77777777" w:rsidR="007D3B3D" w:rsidRDefault="007D3B3D">
      <w:pPr>
        <w:spacing w:before="120"/>
      </w:pPr>
    </w:p>
    <w:p w14:paraId="40F6F855" w14:textId="77777777" w:rsidR="007D3B3D" w:rsidRDefault="00000000">
      <w:pPr>
        <w:spacing w:before="80" w:after="80"/>
      </w:pPr>
      <w:r>
        <w:t>프로젝트 최종 산출물은 다음과 같습니다.</w:t>
      </w:r>
    </w:p>
    <w:p w14:paraId="5DA1A8B9" w14:textId="77777777" w:rsidR="007D3B3D" w:rsidRDefault="007D3B3D">
      <w:pPr>
        <w:spacing w:before="80"/>
      </w:pPr>
    </w:p>
    <w:p w14:paraId="1DD2A4DD" w14:textId="77777777" w:rsidR="007D3B3D" w:rsidRDefault="00000000">
      <w:pPr>
        <w:spacing w:before="80" w:after="80"/>
      </w:pPr>
      <w:r>
        <w:rPr>
          <w:b/>
          <w:bCs/>
        </w:rPr>
        <w:t>【 문서 산출물 】</w:t>
      </w:r>
    </w:p>
    <w:p w14:paraId="350B7C17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요구사항 정의서</w:t>
      </w:r>
    </w:p>
    <w:p w14:paraId="14A454FA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개발 계획서/명세서</w:t>
      </w:r>
    </w:p>
    <w:p w14:paraId="7F5CAD65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결과 보고서</w:t>
      </w:r>
    </w:p>
    <w:p w14:paraId="2174ECD6" w14:textId="77777777" w:rsidR="007D3B3D" w:rsidRDefault="007D3B3D">
      <w:pPr>
        <w:spacing w:before="80"/>
      </w:pPr>
    </w:p>
    <w:p w14:paraId="1DAE8C03" w14:textId="77777777" w:rsidR="007D3B3D" w:rsidRDefault="00000000">
      <w:pPr>
        <w:spacing w:before="80" w:after="80"/>
      </w:pPr>
      <w:r>
        <w:rPr>
          <w:b/>
          <w:bCs/>
        </w:rPr>
        <w:t>【 기술 산출물 】</w:t>
      </w:r>
    </w:p>
    <w:p w14:paraId="4C3E0064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왜곡 수준별 CAPTCHA 데이터셋 및 데이터 생성 코드</w:t>
      </w:r>
    </w:p>
    <w:p w14:paraId="01A1EA1A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SVM, CNN, CRNN+CTC 모델 구현 코드 및 학습 결과</w:t>
      </w:r>
    </w:p>
    <w:p w14:paraId="3B9E9EE5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왜곡 레벨별·데이터셋 크기별 성능 비교 그래프</w:t>
      </w:r>
    </w:p>
    <w:p w14:paraId="4F427A8D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웹 프로토타입 (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백엔드</w:t>
      </w:r>
      <w:proofErr w:type="spellEnd"/>
      <w:r>
        <w:t xml:space="preserve"> + </w:t>
      </w:r>
      <w:proofErr w:type="spellStart"/>
      <w:r>
        <w:t>프론트엔드</w:t>
      </w:r>
      <w:proofErr w:type="spellEnd"/>
      <w:r>
        <w:t xml:space="preserve"> UI)</w:t>
      </w:r>
    </w:p>
    <w:p w14:paraId="446463D7" w14:textId="77777777" w:rsidR="007D3B3D" w:rsidRDefault="007D3B3D">
      <w:pPr>
        <w:spacing w:before="120"/>
      </w:pPr>
    </w:p>
    <w:p w14:paraId="5DCCC9DC" w14:textId="77777777" w:rsidR="00255174" w:rsidRDefault="00255174">
      <w:pPr>
        <w:spacing w:before="120"/>
        <w:rPr>
          <w:rFonts w:hint="eastAsia"/>
        </w:rPr>
      </w:pPr>
    </w:p>
    <w:p w14:paraId="5A57092B" w14:textId="77777777" w:rsidR="007D3B3D" w:rsidRDefault="00000000">
      <w:pPr>
        <w:spacing w:before="80" w:after="80"/>
      </w:pPr>
      <w:r>
        <w:lastRenderedPageBreak/>
        <w:t>연구 파이프라인 단계별 흐름은 다음과 같습니다.</w:t>
      </w:r>
    </w:p>
    <w:p w14:paraId="58079D32" w14:textId="77777777" w:rsidR="007D3B3D" w:rsidRDefault="007D3B3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3726"/>
      </w:tblGrid>
      <w:tr w:rsidR="007D3B3D" w14:paraId="4A2FBDC3" w14:textId="77777777">
        <w:tc>
          <w:tcPr>
            <w:tcW w:w="1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7A8E" w14:textId="77777777" w:rsidR="007D3B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68EF" w14:textId="77777777" w:rsidR="007D3B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주요 활동</w:t>
            </w:r>
          </w:p>
        </w:tc>
        <w:tc>
          <w:tcPr>
            <w:tcW w:w="37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8060" w14:textId="77777777" w:rsidR="007D3B3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세부 내용</w:t>
            </w:r>
          </w:p>
        </w:tc>
      </w:tr>
      <w:tr w:rsidR="007D3B3D" w14:paraId="5D66C84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C858" w14:textId="77777777" w:rsidR="007D3B3D" w:rsidRDefault="00000000">
            <w:r>
              <w:rPr>
                <w:sz w:val="20"/>
                <w:szCs w:val="20"/>
              </w:rPr>
              <w:t>1. 조사 및 계획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9E07" w14:textId="77777777" w:rsidR="007D3B3D" w:rsidRDefault="00000000">
            <w:r>
              <w:rPr>
                <w:sz w:val="20"/>
                <w:szCs w:val="20"/>
              </w:rPr>
              <w:t xml:space="preserve">SVM/CNN/CRNN 모델 분석, </w:t>
            </w:r>
            <w:proofErr w:type="spellStart"/>
            <w:r>
              <w:rPr>
                <w:sz w:val="20"/>
                <w:szCs w:val="20"/>
              </w:rPr>
              <w:t>캡차</w:t>
            </w:r>
            <w:proofErr w:type="spellEnd"/>
            <w:r>
              <w:rPr>
                <w:sz w:val="20"/>
                <w:szCs w:val="20"/>
              </w:rPr>
              <w:t xml:space="preserve"> 동향 조사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4603" w14:textId="77777777" w:rsidR="007D3B3D" w:rsidRDefault="00000000">
            <w:r>
              <w:rPr>
                <w:sz w:val="20"/>
                <w:szCs w:val="20"/>
              </w:rPr>
              <w:t>문헌 조사 및 실험 설계</w:t>
            </w:r>
          </w:p>
        </w:tc>
      </w:tr>
      <w:tr w:rsidR="007D3B3D" w14:paraId="76FE6CA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B71D" w14:textId="77777777" w:rsidR="007D3B3D" w:rsidRDefault="00000000">
            <w:r>
              <w:rPr>
                <w:sz w:val="20"/>
                <w:szCs w:val="20"/>
              </w:rPr>
              <w:t>2. 데이터셋 생성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A847" w14:textId="77777777" w:rsidR="007D3B3D" w:rsidRDefault="00000000">
            <w:r>
              <w:rPr>
                <w:sz w:val="20"/>
                <w:szCs w:val="20"/>
              </w:rPr>
              <w:t xml:space="preserve">Level 1~4 왜곡·중첩 </w:t>
            </w:r>
            <w:proofErr w:type="spellStart"/>
            <w:r>
              <w:rPr>
                <w:sz w:val="20"/>
                <w:szCs w:val="20"/>
              </w:rPr>
              <w:t>캡차</w:t>
            </w:r>
            <w:proofErr w:type="spellEnd"/>
            <w:r>
              <w:rPr>
                <w:sz w:val="20"/>
                <w:szCs w:val="20"/>
              </w:rPr>
              <w:t xml:space="preserve"> 이미지 생성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9657" w14:textId="77777777" w:rsidR="007D3B3D" w:rsidRDefault="00000000">
            <w:proofErr w:type="spellStart"/>
            <w:r>
              <w:rPr>
                <w:sz w:val="20"/>
                <w:szCs w:val="20"/>
              </w:rPr>
              <w:t>모델별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전처리</w:t>
            </w:r>
            <w:proofErr w:type="spellEnd"/>
            <w:r>
              <w:rPr>
                <w:sz w:val="20"/>
                <w:szCs w:val="20"/>
              </w:rPr>
              <w:t xml:space="preserve"> 적용</w:t>
            </w:r>
          </w:p>
        </w:tc>
      </w:tr>
      <w:tr w:rsidR="007D3B3D" w14:paraId="0A47A63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50C4" w14:textId="77777777" w:rsidR="007D3B3D" w:rsidRDefault="00000000">
            <w:r>
              <w:rPr>
                <w:sz w:val="20"/>
                <w:szCs w:val="20"/>
              </w:rPr>
              <w:t>3. 모델 설계 및 구현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24EE" w14:textId="77777777" w:rsidR="007D3B3D" w:rsidRDefault="00000000">
            <w:r>
              <w:rPr>
                <w:sz w:val="20"/>
                <w:szCs w:val="20"/>
              </w:rPr>
              <w:t xml:space="preserve">SVM: </w:t>
            </w:r>
            <w:proofErr w:type="gramStart"/>
            <w:r>
              <w:rPr>
                <w:sz w:val="20"/>
                <w:szCs w:val="20"/>
              </w:rPr>
              <w:t>HOG /</w:t>
            </w:r>
            <w:proofErr w:type="gramEnd"/>
            <w:r>
              <w:rPr>
                <w:sz w:val="20"/>
                <w:szCs w:val="20"/>
              </w:rPr>
              <w:t xml:space="preserve"> CNN: </w:t>
            </w:r>
            <w:proofErr w:type="spellStart"/>
            <w:proofErr w:type="gramStart"/>
            <w:r>
              <w:rPr>
                <w:sz w:val="20"/>
                <w:szCs w:val="20"/>
              </w:rPr>
              <w:t>합성곱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CRNN: CNN+RNN+CTC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7B00" w14:textId="77777777" w:rsidR="007D3B3D" w:rsidRDefault="00000000">
            <w:r>
              <w:rPr>
                <w:sz w:val="20"/>
                <w:szCs w:val="20"/>
              </w:rPr>
              <w:t>각 모델 구조 구현</w:t>
            </w:r>
          </w:p>
        </w:tc>
      </w:tr>
      <w:tr w:rsidR="007D3B3D" w14:paraId="24C55FD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3F27" w14:textId="77777777" w:rsidR="007D3B3D" w:rsidRDefault="00000000">
            <w:r>
              <w:rPr>
                <w:sz w:val="20"/>
                <w:szCs w:val="20"/>
              </w:rPr>
              <w:t>4. 학습 및 성능 평가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BDB1" w14:textId="77777777" w:rsidR="007D3B3D" w:rsidRDefault="00000000">
            <w:r>
              <w:rPr>
                <w:sz w:val="20"/>
                <w:szCs w:val="20"/>
              </w:rPr>
              <w:t>문자·이미지 정확도, 학습 시간 측정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1953" w14:textId="77777777" w:rsidR="007D3B3D" w:rsidRDefault="00000000">
            <w:proofErr w:type="spellStart"/>
            <w:r>
              <w:rPr>
                <w:sz w:val="20"/>
                <w:szCs w:val="20"/>
              </w:rPr>
              <w:t>모델별</w:t>
            </w:r>
            <w:proofErr w:type="spellEnd"/>
            <w:r>
              <w:rPr>
                <w:sz w:val="20"/>
                <w:szCs w:val="20"/>
              </w:rPr>
              <w:t xml:space="preserve"> 성능 지표 수집</w:t>
            </w:r>
          </w:p>
        </w:tc>
      </w:tr>
      <w:tr w:rsidR="007D3B3D" w14:paraId="06584F3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A686" w14:textId="77777777" w:rsidR="007D3B3D" w:rsidRDefault="00000000">
            <w:r>
              <w:rPr>
                <w:sz w:val="20"/>
                <w:szCs w:val="20"/>
              </w:rPr>
              <w:t>5. 결과 분석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3519" w14:textId="77777777" w:rsidR="007D3B3D" w:rsidRDefault="00000000">
            <w:r>
              <w:rPr>
                <w:sz w:val="20"/>
                <w:szCs w:val="20"/>
              </w:rPr>
              <w:t>성능 비교 시각화 (왜곡 레벨·데이터 크기별)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F8CB" w14:textId="77777777" w:rsidR="007D3B3D" w:rsidRDefault="00000000">
            <w:r>
              <w:rPr>
                <w:sz w:val="20"/>
                <w:szCs w:val="20"/>
              </w:rPr>
              <w:t>최종 보고서 작성</w:t>
            </w:r>
          </w:p>
        </w:tc>
      </w:tr>
    </w:tbl>
    <w:p w14:paraId="04E32E00" w14:textId="77777777" w:rsidR="007D3B3D" w:rsidRDefault="00000000">
      <w:r>
        <w:br w:type="page"/>
      </w:r>
    </w:p>
    <w:p w14:paraId="6DA952CD" w14:textId="18367D67" w:rsidR="007D3B3D" w:rsidRDefault="00DE690E">
      <w:pPr>
        <w:pStyle w:val="1"/>
        <w:pBdr>
          <w:bottom w:val="single" w:sz="6" w:space="4" w:color="2563EB"/>
        </w:pBdr>
      </w:pPr>
      <w:r>
        <w:rPr>
          <w:rFonts w:hint="eastAsia"/>
        </w:rPr>
        <w:lastRenderedPageBreak/>
        <w:t>4</w:t>
      </w:r>
      <w:r>
        <w:t>. 참고 문헌 및 참고 사이트</w:t>
      </w:r>
    </w:p>
    <w:p w14:paraId="13DA7A83" w14:textId="225F1809" w:rsidR="007D3B3D" w:rsidRDefault="00DE690E">
      <w:pPr>
        <w:pStyle w:val="2"/>
      </w:pPr>
      <w:r>
        <w:rPr>
          <w:rFonts w:hint="eastAsia"/>
        </w:rPr>
        <w:t>4</w:t>
      </w:r>
      <w:r>
        <w:t>.1 참고 문헌</w:t>
      </w:r>
    </w:p>
    <w:p w14:paraId="3F9AA6C4" w14:textId="77777777" w:rsidR="007D3B3D" w:rsidRDefault="00000000">
      <w:pPr>
        <w:spacing w:before="100" w:after="80"/>
      </w:pPr>
      <w:r>
        <w:rPr>
          <w:b/>
          <w:bCs/>
        </w:rPr>
        <w:t>[1]</w:t>
      </w:r>
      <w:r>
        <w:t xml:space="preserve"> Ye, G., Tang, Z., Fang, D., et al. (2018). Yet Another Text Captcha Solver: A Generative Adversarial Network Based Approach. </w:t>
      </w:r>
      <w:r>
        <w:rPr>
          <w:i/>
          <w:iCs/>
        </w:rPr>
        <w:t>ACM CCS 2018.</w:t>
      </w:r>
    </w:p>
    <w:p w14:paraId="2AFC895E" w14:textId="77777777" w:rsidR="007D3B3D" w:rsidRDefault="00000000">
      <w:pPr>
        <w:spacing w:before="80" w:after="80"/>
      </w:pPr>
      <w:r>
        <w:rPr>
          <w:b/>
          <w:bCs/>
        </w:rPr>
        <w:t>[2]</w:t>
      </w:r>
      <w:r>
        <w:t xml:space="preserve"> Shi, B., Bai, X., &amp; Yao, C. (2016). An End-to-End Trainable Neural Network for Image-based Sequence Recognition and Its Application to Scene Text Recognition. </w:t>
      </w:r>
      <w:r>
        <w:rPr>
          <w:i/>
          <w:iCs/>
        </w:rPr>
        <w:t>IEEE TPAMI.</w:t>
      </w:r>
    </w:p>
    <w:p w14:paraId="352E9EA9" w14:textId="77777777" w:rsidR="007D3B3D" w:rsidRDefault="00000000">
      <w:pPr>
        <w:spacing w:before="80" w:after="80"/>
      </w:pPr>
      <w:r>
        <w:rPr>
          <w:b/>
          <w:bCs/>
        </w:rPr>
        <w:t>[3]</w:t>
      </w:r>
      <w:r>
        <w:t xml:space="preserve"> Cortes, C., &amp; </w:t>
      </w:r>
      <w:proofErr w:type="spellStart"/>
      <w:r>
        <w:t>Vapnik</w:t>
      </w:r>
      <w:proofErr w:type="spellEnd"/>
      <w:r>
        <w:t xml:space="preserve">, V. (1995). Support-vector networks. </w:t>
      </w:r>
      <w:r>
        <w:rPr>
          <w:i/>
          <w:iCs/>
        </w:rPr>
        <w:t>Machine Learning, 20(3), 273–297.</w:t>
      </w:r>
    </w:p>
    <w:p w14:paraId="5889861F" w14:textId="77777777" w:rsidR="007D3B3D" w:rsidRDefault="00000000">
      <w:pPr>
        <w:spacing w:before="80" w:after="80"/>
      </w:pPr>
      <w:r>
        <w:rPr>
          <w:b/>
          <w:bCs/>
        </w:rPr>
        <w:t>[4]</w:t>
      </w:r>
      <w:r>
        <w:t xml:space="preserve"> LeCun, Y., et al. (1998). Gradient-based learning applied to document recognition. </w:t>
      </w:r>
      <w:r>
        <w:rPr>
          <w:i/>
          <w:iCs/>
        </w:rPr>
        <w:t>Proceedings of the IEEE.</w:t>
      </w:r>
    </w:p>
    <w:p w14:paraId="2EEB2D1A" w14:textId="77777777" w:rsidR="007D3B3D" w:rsidRDefault="00000000">
      <w:pPr>
        <w:spacing w:before="80" w:after="120"/>
      </w:pPr>
      <w:r>
        <w:rPr>
          <w:b/>
          <w:bCs/>
        </w:rPr>
        <w:t>[5]</w:t>
      </w:r>
      <w:r>
        <w:t xml:space="preserve"> Graves, A., et al. (2006). Connectionist temporal classification: labelling unsegmented sequence data with recurrent neural networks. </w:t>
      </w:r>
      <w:r>
        <w:rPr>
          <w:i/>
          <w:iCs/>
        </w:rPr>
        <w:t>ICML 2006.</w:t>
      </w:r>
    </w:p>
    <w:p w14:paraId="0F2E101F" w14:textId="23306E3A" w:rsidR="007D3B3D" w:rsidRDefault="00DE690E">
      <w:pPr>
        <w:pStyle w:val="2"/>
      </w:pPr>
      <w:r>
        <w:rPr>
          <w:rFonts w:hint="eastAsia"/>
        </w:rPr>
        <w:t>4</w:t>
      </w:r>
      <w:r>
        <w:t>.2 참고 사이트</w:t>
      </w:r>
    </w:p>
    <w:p w14:paraId="752D2849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Google </w:t>
      </w:r>
      <w:proofErr w:type="spellStart"/>
      <w:r>
        <w:t>Colab</w:t>
      </w:r>
      <w:proofErr w:type="spellEnd"/>
      <w:r>
        <w:t>: https://colab.research.google.com</w:t>
      </w:r>
    </w:p>
    <w:p w14:paraId="606F6D1B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scikit-learn 공식 문서: https://scikit-learn.org</w:t>
      </w:r>
    </w:p>
    <w:p w14:paraId="2DB996ED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proofErr w:type="gramStart"/>
      <w:r>
        <w:t>TensorFlow /</w:t>
      </w:r>
      <w:proofErr w:type="gramEnd"/>
      <w:r>
        <w:t xml:space="preserve"> </w:t>
      </w:r>
      <w:proofErr w:type="spellStart"/>
      <w:r>
        <w:t>Keras</w:t>
      </w:r>
      <w:proofErr w:type="spellEnd"/>
      <w:r>
        <w:t xml:space="preserve"> 공식 문서: https://www.tensorflow.org</w:t>
      </w:r>
    </w:p>
    <w:p w14:paraId="43DFCE13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Pillow(PIL) 공식 문서: https://pillow.readthedocs.io</w:t>
      </w:r>
    </w:p>
    <w:p w14:paraId="7BF18FC8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matplotlib 공식 문서: https://matplotlib.org</w:t>
      </w:r>
    </w:p>
    <w:p w14:paraId="7D25E689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ACM CCS 2018 논문: https://dl.acm.org/doi/10.1145/3243734.3243754</w:t>
      </w:r>
    </w:p>
    <w:p w14:paraId="320A11C7" w14:textId="77777777" w:rsidR="007D3B3D" w:rsidRDefault="00000000">
      <w:pPr>
        <w:pStyle w:val="a4"/>
        <w:numPr>
          <w:ilvl w:val="0"/>
          <w:numId w:val="2"/>
        </w:numPr>
        <w:spacing w:before="60" w:after="60"/>
      </w:pPr>
      <w:r>
        <w:t>Alexa Top Sites (참고용): https://www.alexa.com/topsites</w:t>
      </w:r>
    </w:p>
    <w:sectPr w:rsidR="007D3B3D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60670"/>
    <w:multiLevelType w:val="hybridMultilevel"/>
    <w:tmpl w:val="D3E23FA8"/>
    <w:lvl w:ilvl="0" w:tplc="63B0D3DE">
      <w:start w:val="1"/>
      <w:numFmt w:val="bullet"/>
      <w:lvlText w:val="●"/>
      <w:lvlJc w:val="left"/>
      <w:pPr>
        <w:ind w:left="720" w:hanging="360"/>
      </w:pPr>
    </w:lvl>
    <w:lvl w:ilvl="1" w:tplc="A47CAF92">
      <w:start w:val="1"/>
      <w:numFmt w:val="bullet"/>
      <w:lvlText w:val="○"/>
      <w:lvlJc w:val="left"/>
      <w:pPr>
        <w:ind w:left="1440" w:hanging="360"/>
      </w:pPr>
    </w:lvl>
    <w:lvl w:ilvl="2" w:tplc="ED1C0480">
      <w:start w:val="1"/>
      <w:numFmt w:val="bullet"/>
      <w:lvlText w:val="■"/>
      <w:lvlJc w:val="left"/>
      <w:pPr>
        <w:ind w:left="2160" w:hanging="360"/>
      </w:pPr>
    </w:lvl>
    <w:lvl w:ilvl="3" w:tplc="DCBCD2DE">
      <w:start w:val="1"/>
      <w:numFmt w:val="bullet"/>
      <w:lvlText w:val="●"/>
      <w:lvlJc w:val="left"/>
      <w:pPr>
        <w:ind w:left="2880" w:hanging="360"/>
      </w:pPr>
    </w:lvl>
    <w:lvl w:ilvl="4" w:tplc="0488184A">
      <w:start w:val="1"/>
      <w:numFmt w:val="bullet"/>
      <w:lvlText w:val="○"/>
      <w:lvlJc w:val="left"/>
      <w:pPr>
        <w:ind w:left="3600" w:hanging="360"/>
      </w:pPr>
    </w:lvl>
    <w:lvl w:ilvl="5" w:tplc="4252AA32">
      <w:start w:val="1"/>
      <w:numFmt w:val="bullet"/>
      <w:lvlText w:val="■"/>
      <w:lvlJc w:val="left"/>
      <w:pPr>
        <w:ind w:left="4320" w:hanging="360"/>
      </w:pPr>
    </w:lvl>
    <w:lvl w:ilvl="6" w:tplc="C8DE748C">
      <w:start w:val="1"/>
      <w:numFmt w:val="bullet"/>
      <w:lvlText w:val="●"/>
      <w:lvlJc w:val="left"/>
      <w:pPr>
        <w:ind w:left="5040" w:hanging="360"/>
      </w:pPr>
    </w:lvl>
    <w:lvl w:ilvl="7" w:tplc="9900076C">
      <w:start w:val="1"/>
      <w:numFmt w:val="bullet"/>
      <w:lvlText w:val="●"/>
      <w:lvlJc w:val="left"/>
      <w:pPr>
        <w:ind w:left="5760" w:hanging="360"/>
      </w:pPr>
    </w:lvl>
    <w:lvl w:ilvl="8" w:tplc="1B8075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DD5875"/>
    <w:multiLevelType w:val="hybridMultilevel"/>
    <w:tmpl w:val="725CA6A2"/>
    <w:lvl w:ilvl="0" w:tplc="2DE4CF2A">
      <w:start w:val="1"/>
      <w:numFmt w:val="bullet"/>
      <w:lvlText w:val="•"/>
      <w:lvlJc w:val="left"/>
      <w:pPr>
        <w:ind w:left="720" w:hanging="360"/>
      </w:pPr>
    </w:lvl>
    <w:lvl w:ilvl="1" w:tplc="F7E6C5BA">
      <w:numFmt w:val="decimal"/>
      <w:lvlText w:val=""/>
      <w:lvlJc w:val="left"/>
    </w:lvl>
    <w:lvl w:ilvl="2" w:tplc="E33E71E0">
      <w:numFmt w:val="decimal"/>
      <w:lvlText w:val=""/>
      <w:lvlJc w:val="left"/>
    </w:lvl>
    <w:lvl w:ilvl="3" w:tplc="32264BF0">
      <w:numFmt w:val="decimal"/>
      <w:lvlText w:val=""/>
      <w:lvlJc w:val="left"/>
    </w:lvl>
    <w:lvl w:ilvl="4" w:tplc="C27A4D40">
      <w:numFmt w:val="decimal"/>
      <w:lvlText w:val=""/>
      <w:lvlJc w:val="left"/>
    </w:lvl>
    <w:lvl w:ilvl="5" w:tplc="01C06F70">
      <w:numFmt w:val="decimal"/>
      <w:lvlText w:val=""/>
      <w:lvlJc w:val="left"/>
    </w:lvl>
    <w:lvl w:ilvl="6" w:tplc="BA4C7B10">
      <w:numFmt w:val="decimal"/>
      <w:lvlText w:val=""/>
      <w:lvlJc w:val="left"/>
    </w:lvl>
    <w:lvl w:ilvl="7" w:tplc="9656F5D4">
      <w:numFmt w:val="decimal"/>
      <w:lvlText w:val=""/>
      <w:lvlJc w:val="left"/>
    </w:lvl>
    <w:lvl w:ilvl="8" w:tplc="7722BBF0">
      <w:numFmt w:val="decimal"/>
      <w:lvlText w:val=""/>
      <w:lvlJc w:val="left"/>
    </w:lvl>
  </w:abstractNum>
  <w:num w:numId="1" w16cid:durableId="1276251776">
    <w:abstractNumId w:val="0"/>
    <w:lvlOverride w:ilvl="0">
      <w:startOverride w:val="1"/>
    </w:lvlOverride>
  </w:num>
  <w:num w:numId="2" w16cid:durableId="8435451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B3D"/>
    <w:rsid w:val="00255174"/>
    <w:rsid w:val="007D3B3D"/>
    <w:rsid w:val="008C614F"/>
    <w:rsid w:val="00905893"/>
    <w:rsid w:val="00DE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4A186"/>
  <w15:docId w15:val="{D2255282-1972-4C19-AE64-1F8AC4DFC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E3A8A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1E40AF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702</Words>
  <Characters>4007</Characters>
  <Application>Microsoft Office Word</Application>
  <DocSecurity>0</DocSecurity>
  <Lines>33</Lines>
  <Paragraphs>9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제현 김</cp:lastModifiedBy>
  <cp:revision>5</cp:revision>
  <dcterms:created xsi:type="dcterms:W3CDTF">2026-04-13T14:59:00Z</dcterms:created>
  <dcterms:modified xsi:type="dcterms:W3CDTF">2026-05-27T11:05:00Z</dcterms:modified>
</cp:coreProperties>
</file>