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보안해킹-방어--실행-문서-모음"/>
    <w:p>
      <w:pPr>
        <w:pStyle w:val="Heading1"/>
      </w:pPr>
      <w:r>
        <w:t xml:space="preserve">보안·해킹 방어 — 실행 문서 모음</w:t>
      </w:r>
    </w:p>
    <w:p>
      <w:pPr>
        <w:pStyle w:val="BlockText"/>
      </w:pPr>
      <w:r>
        <w:rPr>
          <w:b/>
          <w:bCs/>
        </w:rPr>
        <w:t xml:space="preserve">용도</w:t>
      </w:r>
      <w:r>
        <w:t xml:space="preserve">: 유저·트래픽이 늘거나, 공격·유출 징후가 보일 때</w:t>
      </w:r>
      <w:r>
        <w:t xml:space="preserve"> </w:t>
      </w:r>
      <w:r>
        <w:rPr>
          <w:b/>
          <w:bCs/>
        </w:rPr>
        <w:t xml:space="preserve">바로 손대는 순서</w:t>
      </w:r>
      <w:r>
        <w:t xml:space="preserve">를 정리한 폴더입니다.</w:t>
      </w:r>
      <w:r>
        <w:br/>
      </w:r>
      <w:r>
        <w:rPr>
          <w:b/>
          <w:bCs/>
        </w:rPr>
        <w:t xml:space="preserve">전제</w:t>
      </w:r>
      <w:r>
        <w:t xml:space="preserve">: 완벽한 “해킹 불가”는 없고,</w:t>
      </w:r>
      <w:r>
        <w:t xml:space="preserve"> </w:t>
      </w:r>
      <w:r>
        <w:rPr>
          <w:b/>
          <w:bCs/>
        </w:rPr>
        <w:t xml:space="preserve">피해·확률을 줄이는 운영</w:t>
      </w:r>
      <w:r>
        <w:t xml:space="preserve">이 목표입니다.</w:t>
      </w:r>
    </w:p>
    <w:bookmarkStart w:id="9" w:name="읽는-순서-상황별"/>
    <w:p>
      <w:pPr>
        <w:pStyle w:val="Heading2"/>
      </w:pPr>
      <w:r>
        <w:t xml:space="preserve">읽는 순서 (상황별)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순서</w:t>
            </w:r>
          </w:p>
        </w:tc>
        <w:tc>
          <w:tcPr/>
          <w:p>
            <w:pPr>
              <w:pStyle w:val="Compact"/>
            </w:pPr>
            <w:r>
              <w:t xml:space="preserve">파일</w:t>
            </w:r>
          </w:p>
        </w:tc>
        <w:tc>
          <w:tcPr/>
          <w:p>
            <w:pPr>
              <w:pStyle w:val="Compact"/>
            </w:pPr>
            <w:r>
              <w:t xml:space="preserve">언제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01_즉시-실행-체크리스트.md</w:t>
            </w:r>
          </w:p>
        </w:tc>
        <w:tc>
          <w:tcPr/>
          <w:p>
            <w:pPr>
              <w:pStyle w:val="Compact"/>
            </w:pPr>
            <w:r>
              <w:t xml:space="preserve">지금 당장 이상 징후(트래픽 폭주, 키 유출 의심, 장애)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02_Supabase-비밀-RLS-실행.md</w:t>
            </w:r>
          </w:p>
        </w:tc>
        <w:tc>
          <w:tcPr/>
          <w:p>
            <w:pPr>
              <w:pStyle w:val="Compact"/>
            </w:pPr>
            <w:r>
              <w:t xml:space="preserve">키·권한·DB 정책 점검·교체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03_트래픽-남용-DDoS-실행.md</w:t>
            </w:r>
          </w:p>
        </w:tc>
        <w:tc>
          <w:tcPr/>
          <w:p>
            <w:pPr>
              <w:pStyle w:val="Compact"/>
            </w:pPr>
            <w:r>
              <w:t xml:space="preserve">대량 요청, 스팸, 볼륨 공격 대응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04_OWASP-앱층-점검.md</w:t>
            </w:r>
          </w:p>
        </w:tc>
        <w:tc>
          <w:tcPr/>
          <w:p>
            <w:pPr>
              <w:pStyle w:val="Compact"/>
            </w:pPr>
            <w:r>
              <w:t xml:space="preserve">릴리스 전·정기 점검 (기능 깨짐 최소)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05_사고-대응-기록-템플릿.md</w:t>
            </w:r>
          </w:p>
        </w:tc>
        <w:tc>
          <w:tcPr/>
          <w:p>
            <w:pPr>
              <w:pStyle w:val="Compact"/>
            </w:pPr>
            <w:r>
              <w:t xml:space="preserve">사고 발생 시 기록·사후 개선</w:t>
            </w:r>
          </w:p>
        </w:tc>
      </w:tr>
    </w:tbl>
    <w:bookmarkEnd w:id="9"/>
    <w:bookmarkStart w:id="10" w:name="spotvibe-스택에-맞춘-요지"/>
    <w:p>
      <w:pPr>
        <w:pStyle w:val="Heading2"/>
      </w:pPr>
      <w:r>
        <w:t xml:space="preserve">SpotVibe 스택에 맞춘 요지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프론트</w:t>
      </w:r>
      <w:r>
        <w:t xml:space="preserve">: Vite + React (</w:t>
      </w:r>
      <w:r>
        <w:rPr>
          <w:rStyle w:val="VerbatimChar"/>
        </w:rPr>
        <w:t xml:space="preserve">문서/제품-기획/04_기술-구조.md</w:t>
      </w:r>
      <w:r>
        <w:t xml:space="preserve"> </w:t>
      </w:r>
      <w:r>
        <w:t xml:space="preserve">참고)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백엔드</w:t>
      </w:r>
      <w:r>
        <w:t xml:space="preserve">: Supabase (Auth, PostgreSQL</w:t>
      </w:r>
      <w:r>
        <w:t xml:space="preserve"> </w:t>
      </w:r>
      <w:r>
        <w:rPr>
          <w:b/>
          <w:bCs/>
        </w:rPr>
        <w:t xml:space="preserve">RLS</w:t>
      </w:r>
      <w:r>
        <w:t xml:space="preserve">, Edge Functions, Storage)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이미 코드·DB에 있는 남용 방지 예</w:t>
      </w:r>
      <w:r>
        <w:t xml:space="preserve">: SOS</w:t>
      </w:r>
      <w:r>
        <w:t xml:space="preserve"> </w:t>
      </w:r>
      <w:r>
        <w:rPr>
          <w:b/>
          <w:bCs/>
        </w:rPr>
        <w:t xml:space="preserve">일 1회</w:t>
      </w:r>
      <w:r>
        <w:t xml:space="preserve"> </w:t>
      </w:r>
      <w:r>
        <w:t xml:space="preserve">한도 트리거, 신고·제재 테이블 (</w:t>
      </w:r>
      <w:r>
        <w:rPr>
          <w:rStyle w:val="VerbatimChar"/>
        </w:rPr>
        <w:t xml:space="preserve">supabase/migrations/</w:t>
      </w:r>
      <w:r>
        <w:t xml:space="preserve"> </w:t>
      </w:r>
      <w:r>
        <w:t xml:space="preserve">내 SOS·모더레이션 관련 파일)</w:t>
      </w:r>
    </w:p>
    <w:bookmarkEnd w:id="10"/>
    <w:bookmarkStart w:id="11" w:name="기능-이상-없이-방어를-올릴-때-원칙"/>
    <w:p>
      <w:pPr>
        <w:pStyle w:val="Heading2"/>
      </w:pPr>
      <w:r>
        <w:t xml:space="preserve">“기능 이상 없이” 방어를 올릴 때 원칙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저위험 → 고위험 순</w:t>
      </w:r>
      <w:r>
        <w:t xml:space="preserve">: 모니터링·알림 → 키 회전 → WAF/레이트리밗 → RLS·스키마 변경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한 번에 하나씩</w:t>
      </w:r>
      <w:r>
        <w:t xml:space="preserve">: 동시에 여러 제한을 켜면 정상 유저 오탐이 늘어납니다.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측정 후 조정</w:t>
      </w:r>
      <w:r>
        <w:t xml:space="preserve">: 레이트리밗·WAF 규칙은 로그를 보고 임계값을 완화합니다.</w:t>
      </w:r>
    </w:p>
    <w:bookmarkEnd w:id="11"/>
    <w:bookmarkStart w:id="12" w:name="운영-일반끊김느림용량과의-구분"/>
    <w:p>
      <w:pPr>
        <w:pStyle w:val="Heading2"/>
      </w:pPr>
      <w:r>
        <w:t xml:space="preserve">운영 일반(끊김·느림·용량)과의 구분</w:t>
      </w:r>
    </w:p>
    <w:p>
      <w:pPr>
        <w:pStyle w:val="FirstParagraph"/>
      </w:pPr>
      <w:r>
        <w:rPr>
          <w:b/>
          <w:bCs/>
        </w:rPr>
        <w:t xml:space="preserve">서비스 다운·버벅임·사진 저장소 부족·플랜 한도</w:t>
      </w:r>
      <w:r>
        <w:t xml:space="preserve"> </w:t>
      </w:r>
      <w:r>
        <w:t xml:space="preserve">등은</w:t>
      </w:r>
      <w:r>
        <w:t xml:space="preserve"> </w:t>
      </w:r>
      <w:r>
        <w:rPr>
          <w:rStyle w:val="VerbatimChar"/>
        </w:rPr>
        <w:t xml:space="preserve">문서/유저증가-운영-대응-실행/</w:t>
      </w:r>
      <w:r>
        <w:t xml:space="preserve"> </w:t>
      </w:r>
      <w:r>
        <w:t xml:space="preserve">폴더를 먼저 보세요. 이 폴더는</w:t>
      </w:r>
      <w:r>
        <w:t xml:space="preserve"> </w:t>
      </w:r>
      <w:r>
        <w:rPr>
          <w:b/>
          <w:bCs/>
        </w:rPr>
        <w:t xml:space="preserve">악의적 공격·비밀 유출·웹 취약점</w:t>
      </w:r>
      <w:r>
        <w:t xml:space="preserve">에 초점을 둡니다.</w:t>
      </w:r>
    </w:p>
    <w:bookmarkEnd w:id="12"/>
    <w:bookmarkStart w:id="13" w:name="문서-갱신"/>
    <w:p>
      <w:pPr>
        <w:pStyle w:val="Heading2"/>
      </w:pPr>
      <w:r>
        <w:t xml:space="preserve">문서 갱신</w:t>
      </w:r>
    </w:p>
    <w:p>
      <w:pPr>
        <w:pStyle w:val="FirstParagraph"/>
      </w:pPr>
      <w:r>
        <w:t xml:space="preserve">Supabase·호스팅사 UI가 바뀔 수 있으므로,</w:t>
      </w:r>
      <w:r>
        <w:t xml:space="preserve"> </w:t>
      </w:r>
      <w:r>
        <w:rPr>
          <w:b/>
          <w:bCs/>
        </w:rPr>
        <w:t xml:space="preserve">대시보드 메뉴명은 공식 문서를 함께 확인</w:t>
      </w:r>
      <w:r>
        <w:t xml:space="preserve">하고 이 폴더의 절차를 주기적으로 맞춰 주세요.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2026-05-13T01:18:41Z</dcterms:created>
  <dcterms:modified xsi:type="dcterms:W3CDTF">2026-05-13T01:18:41Z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