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owasp-관점--앱vitereact-층-점검"/>
    <w:p>
      <w:pPr>
        <w:pStyle w:val="Heading1"/>
      </w:pPr>
      <w:r>
        <w:t xml:space="preserve">OWASP 관점 — 앱(Vite·React) 층 점검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릴리스 전에</w:t>
      </w:r>
      <w:r>
        <w:t xml:space="preserve"> </w:t>
      </w:r>
      <w:r>
        <w:rPr>
          <w:b/>
          <w:bCs/>
        </w:rPr>
        <w:t xml:space="preserve">고위험 항목만 빠르게</w:t>
      </w:r>
      <w:r>
        <w:t xml:space="preserve"> </w:t>
      </w:r>
      <w:r>
        <w:t xml:space="preserve">확인하고,</w:t>
      </w:r>
      <w:r>
        <w:t xml:space="preserve"> </w:t>
      </w:r>
      <w:r>
        <w:rPr>
          <w:b/>
          <w:bCs/>
        </w:rPr>
        <w:t xml:space="preserve">불필요한 CSP 깨짐</w:t>
      </w:r>
      <w:r>
        <w:t xml:space="preserve"> </w:t>
      </w:r>
      <w:r>
        <w:t xml:space="preserve">없이 단계적으로 강화합니다.</w:t>
      </w:r>
    </w:p>
    <w:p>
      <w:r>
        <w:pict>
          <v:rect style="width:0;height:1.5pt" o:hralign="center" o:hrstd="t" o:hr="t"/>
        </w:pict>
      </w:r>
    </w:p>
    <w:bookmarkStart w:id="9" w:name="a-인젝션-sql-등"/>
    <w:p>
      <w:pPr>
        <w:pStyle w:val="Heading2"/>
      </w:pPr>
      <w:r>
        <w:t xml:space="preserve">A. 인젝션 (SQL 등)</w:t>
      </w:r>
    </w:p>
    <w:p>
      <w:pPr>
        <w:pStyle w:val="Compact"/>
        <w:numPr>
          <w:ilvl w:val="0"/>
          <w:numId w:val="1001"/>
        </w:numPr>
      </w:pPr>
      <w:r>
        <w:t xml:space="preserve">DB 접근은</w:t>
      </w:r>
      <w:r>
        <w:t xml:space="preserve"> </w:t>
      </w:r>
      <w:r>
        <w:rPr>
          <w:b/>
          <w:bCs/>
        </w:rPr>
        <w:t xml:space="preserve">Supabase 클라이언트·RPC 파라미터</w:t>
      </w:r>
      <w:r>
        <w:t xml:space="preserve">만 사용. 사용자 입력을 문자열로 이어</w:t>
      </w:r>
      <w:r>
        <w:t xml:space="preserve"> </w:t>
      </w:r>
      <w:r>
        <w:rPr>
          <w:b/>
          <w:bCs/>
        </w:rPr>
        <w:t xml:space="preserve">raw SQL</w:t>
      </w:r>
      <w:r>
        <w:t xml:space="preserve"> </w:t>
      </w:r>
      <w:r>
        <w:t xml:space="preserve">만들지 않기.</w:t>
      </w:r>
    </w:p>
    <w:p>
      <w:pPr>
        <w:pStyle w:val="Compact"/>
        <w:numPr>
          <w:ilvl w:val="0"/>
          <w:numId w:val="1002"/>
        </w:numPr>
      </w:pPr>
      <w:r>
        <w:t xml:space="preserve">RPC·Edge Function에서 동적 쿼리 시</w:t>
      </w:r>
      <w:r>
        <w:t xml:space="preserve"> </w:t>
      </w:r>
      <w:r>
        <w:rPr>
          <w:b/>
          <w:bCs/>
        </w:rPr>
        <w:t xml:space="preserve">파라미터 바인딩</w:t>
      </w:r>
      <w:r>
        <w:t xml:space="preserve"> </w:t>
      </w:r>
      <w:r>
        <w:t xml:space="preserve">필수.</w:t>
      </w:r>
    </w:p>
    <w:p>
      <w:pPr>
        <w:pStyle w:val="FirstParagraph"/>
      </w:pPr>
      <w:r>
        <w:rPr>
          <w:b/>
          <w:bCs/>
        </w:rPr>
        <w:t xml:space="preserve">기능 영향</w:t>
      </w:r>
      <w:r>
        <w:t xml:space="preserve">: 규칙만 지키면 일반적으로 무영향.</w:t>
      </w:r>
    </w:p>
    <w:p>
      <w:r>
        <w:pict>
          <v:rect style="width:0;height:1.5pt" o:hralign="center" o:hrstd="t" o:hr="t"/>
        </w:pict>
      </w:r>
    </w:p>
    <w:bookmarkEnd w:id="9"/>
    <w:bookmarkStart w:id="10" w:name="b-xss-크로스-사이트-스크립팅"/>
    <w:p>
      <w:pPr>
        <w:pStyle w:val="Heading2"/>
      </w:pPr>
      <w:r>
        <w:t xml:space="preserve">B. XSS (크로스 사이트 스크립팅)</w:t>
      </w:r>
    </w:p>
    <w:p>
      <w:pPr>
        <w:pStyle w:val="Compact"/>
        <w:numPr>
          <w:ilvl w:val="0"/>
          <w:numId w:val="1003"/>
        </w:numPr>
      </w:pPr>
      <w:r>
        <w:t xml:space="preserve">React 기본 이스케이프 유지.</w:t>
      </w:r>
      <w:r>
        <w:t xml:space="preserve"> </w:t>
      </w:r>
      <w:r>
        <w:rPr>
          <w:rStyle w:val="VerbatimChar"/>
          <w:b/>
          <w:bCs/>
        </w:rPr>
        <w:t xml:space="preserve">dangerouslySetInnerHTML</w:t>
      </w:r>
      <w:r>
        <w:t xml:space="preserve"> </w:t>
      </w:r>
      <w:r>
        <w:t xml:space="preserve">사용처가 있으면 입력 출처·sanitize 정책 명시.</w:t>
      </w:r>
    </w:p>
    <w:p>
      <w:pPr>
        <w:pStyle w:val="Compact"/>
        <w:numPr>
          <w:ilvl w:val="0"/>
          <w:numId w:val="1004"/>
        </w:numPr>
      </w:pPr>
      <w:r>
        <w:t xml:space="preserve">URL·링크에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 </w:t>
      </w:r>
      <w:r>
        <w:t xml:space="preserve">스킴 등 사용자 입력 반영 금지.</w:t>
      </w:r>
    </w:p>
    <w:p>
      <w:pPr>
        <w:pStyle w:val="FirstParagraph"/>
      </w:pPr>
      <w:r>
        <w:rPr>
          <w:b/>
          <w:bCs/>
        </w:rPr>
        <w:t xml:space="preserve">기능 영향</w:t>
      </w:r>
      <w:r>
        <w:t xml:space="preserve">: strict CSP 도입은 지도·외부 스크립트와 충돌할 수 있음 →</w:t>
      </w:r>
      <w:r>
        <w:t xml:space="preserve"> </w:t>
      </w:r>
      <w:r>
        <w:rPr>
          <w:b/>
          <w:bCs/>
        </w:rPr>
        <w:t xml:space="preserve">호스팅에서 report-only 모드</w:t>
      </w:r>
      <w:r>
        <w:t xml:space="preserve">로 먼저 로그 수집 후 단계 적용 권장.</w:t>
      </w:r>
    </w:p>
    <w:p>
      <w:r>
        <w:pict>
          <v:rect style="width:0;height:1.5pt" o:hralign="center" o:hrstd="t" o:hr="t"/>
        </w:pict>
      </w:r>
    </w:p>
    <w:bookmarkEnd w:id="10"/>
    <w:bookmarkStart w:id="11" w:name="c-인증세션"/>
    <w:p>
      <w:pPr>
        <w:pStyle w:val="Heading2"/>
      </w:pPr>
      <w:r>
        <w:t xml:space="preserve">C. 인증·세션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토큰을 URL 쿼리</w:t>
      </w:r>
      <w:r>
        <w:t xml:space="preserve">에 붙이지 않기(리퍼러 유출).</w:t>
      </w:r>
    </w:p>
    <w:p>
      <w:pPr>
        <w:pStyle w:val="Compact"/>
        <w:numPr>
          <w:ilvl w:val="0"/>
          <w:numId w:val="1006"/>
        </w:numPr>
      </w:pPr>
      <w:r>
        <w:t xml:space="preserve">로그아웃·계정 전환 시</w:t>
      </w:r>
      <w:r>
        <w:t xml:space="preserve"> </w:t>
      </w:r>
      <w:r>
        <w:rPr>
          <w:b/>
          <w:bCs/>
        </w:rPr>
        <w:t xml:space="preserve">클라이언트 상태·스토리지</w:t>
      </w:r>
      <w:r>
        <w:t xml:space="preserve"> </w:t>
      </w:r>
      <w:r>
        <w:t xml:space="preserve">정리.</w:t>
      </w:r>
    </w:p>
    <w:p>
      <w:pPr>
        <w:pStyle w:val="FirstParagraph"/>
      </w:pPr>
      <w:r>
        <w:rPr>
          <w:b/>
          <w:bCs/>
        </w:rPr>
        <w:t xml:space="preserve">기능 영향</w:t>
      </w:r>
      <w:r>
        <w:t xml:space="preserve">: 없음(권장 사항).</w:t>
      </w:r>
    </w:p>
    <w:p>
      <w:r>
        <w:pict>
          <v:rect style="width:0;height:1.5pt" o:hralign="center" o:hrstd="t" o:hr="t"/>
        </w:pict>
      </w:r>
    </w:p>
    <w:bookmarkEnd w:id="11"/>
    <w:bookmarkStart w:id="12" w:name="d-민감-데이터-노출"/>
    <w:p>
      <w:pPr>
        <w:pStyle w:val="Heading2"/>
      </w:pPr>
      <w:r>
        <w:t xml:space="preserve">D. 민감 데이터 노출</w:t>
      </w:r>
    </w:p>
    <w:p>
      <w:pPr>
        <w:pStyle w:val="Compact"/>
        <w:numPr>
          <w:ilvl w:val="0"/>
          <w:numId w:val="1007"/>
        </w:numPr>
      </w:pPr>
      <w:r>
        <w:t xml:space="preserve">프로덕션 빌드에서</w:t>
      </w:r>
      <w:r>
        <w:t xml:space="preserve"> </w:t>
      </w:r>
      <w:r>
        <w:rPr>
          <w:b/>
          <w:bCs/>
        </w:rPr>
        <w:t xml:space="preserve">source map 공개</w:t>
      </w:r>
      <w:r>
        <w:t xml:space="preserve"> </w:t>
      </w:r>
      <w:r>
        <w:t xml:space="preserve">여부 검토(공개 시 저장소·키 노출 위험).</w:t>
      </w:r>
    </w:p>
    <w:p>
      <w:pPr>
        <w:pStyle w:val="Compact"/>
        <w:numPr>
          <w:ilvl w:val="0"/>
          <w:numId w:val="1008"/>
        </w:numPr>
      </w:pPr>
      <w:r>
        <w:t xml:space="preserve">브라우저 콘솔·Sentry 등에</w:t>
      </w:r>
      <w:r>
        <w:t xml:space="preserve"> </w:t>
      </w:r>
      <w:r>
        <w:rPr>
          <w:b/>
          <w:bCs/>
        </w:rPr>
        <w:t xml:space="preserve">JWT·개인정보 전체</w:t>
      </w:r>
      <w:r>
        <w:t xml:space="preserve"> </w:t>
      </w:r>
      <w:r>
        <w:t xml:space="preserve">남기지 않기.</w:t>
      </w:r>
    </w:p>
    <w:p>
      <w:r>
        <w:pict>
          <v:rect style="width:0;height:1.5pt" o:hralign="center" o:hrstd="t" o:hr="t"/>
        </w:pict>
      </w:r>
    </w:p>
    <w:bookmarkEnd w:id="12"/>
    <w:bookmarkStart w:id="13" w:name="e-의존성-취약점"/>
    <w:p>
      <w:pPr>
        <w:pStyle w:val="Heading2"/>
      </w:pPr>
      <w:r>
        <w:t xml:space="preserve">E. 의존성 취약점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high/critical</w:t>
      </w:r>
      <w:r>
        <w:t xml:space="preserve">은 릴리스 전 검토. 자동 major 업그레이드는 회귀 테스트 후.</w:t>
      </w:r>
    </w:p>
    <w:p>
      <w:r>
        <w:pict>
          <v:rect style="width:0;height:1.5pt" o:hralign="center" o:hrstd="t" o:hr="t"/>
        </w:pict>
      </w:r>
    </w:p>
    <w:bookmarkEnd w:id="13"/>
    <w:bookmarkStart w:id="14" w:name="f-헤더-보강-프로덕션-호스팅-설정"/>
    <w:p>
      <w:pPr>
        <w:pStyle w:val="Heading2"/>
      </w:pPr>
      <w:r>
        <w:t xml:space="preserve">F. 헤더 보강 (프로덕션 호스팅 설정)</w:t>
      </w:r>
    </w:p>
    <w:p>
      <w:pPr>
        <w:pStyle w:val="FirstParagraph"/>
      </w:pPr>
      <w:r>
        <w:t xml:space="preserve">호스팅(Netlify/Vercel/CloudFront 등)에서 설정 가능한 경우: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HTTPS 강제</w:t>
      </w:r>
      <w:r>
        <w:t xml:space="preserve"> </w:t>
      </w:r>
      <w:r>
        <w:t xml:space="preserve">(HSTS)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X-Content-Type-Options: nosniff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Referrer-Policy</w:t>
      </w:r>
      <w:r>
        <w:t xml:space="preserve"> </w:t>
      </w:r>
      <w:r>
        <w:t xml:space="preserve">(필요 수준만)</w:t>
      </w:r>
    </w:p>
    <w:p>
      <w:pPr>
        <w:pStyle w:val="FirstParagraph"/>
      </w:pPr>
      <w:r>
        <w:t xml:space="preserve">CSP는 Leaflet·외부 타일·카카오 등 연동 시</w:t>
      </w:r>
      <w:r>
        <w:t xml:space="preserve"> </w:t>
      </w:r>
      <w:r>
        <w:rPr>
          <w:b/>
          <w:bCs/>
        </w:rPr>
        <w:t xml:space="preserve">깨짐 테스트</w:t>
      </w:r>
      <w:r>
        <w:t xml:space="preserve"> </w:t>
      </w:r>
      <w:r>
        <w:t xml:space="preserve">후 적용.</w:t>
      </w:r>
    </w:p>
    <w:p>
      <w:r>
        <w:pict>
          <v:rect style="width:0;height:1.5pt" o:hralign="center" o:hrstd="t" o:hr="t"/>
        </w:pict>
      </w:r>
    </w:p>
    <w:bookmarkEnd w:id="14"/>
    <w:bookmarkStart w:id="15" w:name="g-정기-분기-1회"/>
    <w:p>
      <w:pPr>
        <w:pStyle w:val="Heading2"/>
      </w:pPr>
      <w:r>
        <w:t xml:space="preserve">G. 정기 (분기 1회)</w:t>
      </w:r>
    </w:p>
    <w:p>
      <w:pPr>
        <w:pStyle w:val="Compact"/>
        <w:numPr>
          <w:ilvl w:val="0"/>
          <w:numId w:val="1013"/>
        </w:numPr>
      </w:pPr>
      <w:r>
        <w:t xml:space="preserve">팀원 권한 최소화(Git·Supabase·호스팅).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04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02_Supabase</w:t>
      </w:r>
      <w:r>
        <w:t xml:space="preserve"> </w:t>
      </w:r>
      <w:r>
        <w:t xml:space="preserve">체크리스트 일부를 같은 날 실행.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2026-05-13T01:18:42Z</dcterms:created>
  <dcterms:modified xsi:type="dcterms:W3CDTF">2026-05-13T01:18:42Z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