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스팟바이브--변리사-전달용-요약본"/>
    <w:p>
      <w:pPr>
        <w:pStyle w:val="Heading1"/>
      </w:pPr>
      <w:r>
        <w:t xml:space="preserve">스팟바이브 — 변리사 전달용 요약본</w:t>
      </w:r>
    </w:p>
    <w:p>
      <w:pPr>
        <w:pStyle w:val="BlockText"/>
      </w:pPr>
      <w:r>
        <w:rPr>
          <w:b/>
          <w:bCs/>
        </w:rPr>
        <w:t xml:space="preserve">법률 자문이 아닙니다.</w:t>
      </w:r>
      <w:r>
        <w:t xml:space="preserve"> </w:t>
      </w:r>
      <w:r>
        <w:t xml:space="preserve">출원 가능성·청구 범위·진보성은 선행조사 및 변리사 검토 후 확정합니다.</w:t>
      </w:r>
      <w:r>
        <w:br/>
      </w:r>
      <w:r>
        <w:rPr>
          <w:b/>
          <w:bCs/>
        </w:rPr>
        <w:t xml:space="preserve">기준 시점</w:t>
      </w:r>
      <w:r>
        <w:t xml:space="preserve">: 저장소 마이그레이션</w:t>
      </w:r>
      <w:r>
        <w:t xml:space="preserve"> </w:t>
      </w:r>
      <w:r>
        <w:rPr>
          <w:rStyle w:val="VerbatimChar"/>
        </w:rPr>
        <w:t xml:space="preserve">20260506120000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20260509100000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20260510120000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20260511120000</w:t>
      </w:r>
      <w:r>
        <w:t xml:space="preserve"> </w:t>
      </w:r>
      <w:r>
        <w:t xml:space="preserve">및 동일 시점 전후 클라이언트·Edge 구현.</w:t>
      </w:r>
    </w:p>
    <w:p>
      <w:r>
        <w:pict>
          <v:rect style="width:0;height:1.5pt" o:hralign="center" o:hrstd="t" o:hr="t"/>
        </w:pict>
      </w:r>
    </w:p>
    <w:bookmarkStart w:id="9" w:name="인쇄pdf한글hwp로-보낼-때"/>
    <w:p>
      <w:pPr>
        <w:pStyle w:val="Heading2"/>
      </w:pPr>
      <w:r>
        <w:t xml:space="preserve">인쇄·PDF·한글(HWP)로 보낼 때</w:t>
      </w:r>
    </w:p>
    <w:p>
      <w:pPr>
        <w:pStyle w:val="FirstParagraph"/>
      </w:pPr>
      <w:r>
        <w:t xml:space="preserve">본 문서에 적힌</w:t>
      </w:r>
      <w:r>
        <w:t xml:space="preserve"> </w:t>
      </w:r>
      <w:r>
        <w:rPr>
          <w:rStyle w:val="VerbatimChar"/>
        </w:rPr>
        <w:t xml:space="preserve">문서/...</w:t>
      </w:r>
      <w:r>
        <w:t xml:space="preserve"> </w:t>
      </w:r>
      <w:r>
        <w:t xml:space="preserve">는</w:t>
      </w:r>
      <w:r>
        <w:t xml:space="preserve"> </w:t>
      </w:r>
      <w:r>
        <w:rPr>
          <w:b/>
          <w:bCs/>
        </w:rPr>
        <w:t xml:space="preserve">Git 저장소 안에서만 의미가 있는 파일 경로</w:t>
      </w:r>
      <w:r>
        <w:t xml:space="preserve">입니다. 인쇄물·PDF·한글 파일만 보내면 수신자 PC에서는</w:t>
      </w:r>
      <w:r>
        <w:t xml:space="preserve"> </w:t>
      </w:r>
      <w:r>
        <w:rPr>
          <w:b/>
          <w:bCs/>
        </w:rPr>
        <w:t xml:space="preserve">클릭해도 열리지 않습니다</w:t>
      </w:r>
      <w:r>
        <w:t xml:space="preserve">(웹 주소도 아님).</w:t>
      </w:r>
    </w:p>
    <w:p>
      <w:pPr>
        <w:pStyle w:val="BodyText"/>
      </w:pPr>
      <w:r>
        <w:rPr>
          <w:b/>
          <w:bCs/>
        </w:rPr>
        <w:t xml:space="preserve">권장</w:t>
      </w:r>
      <w:r>
        <w:t xml:space="preserve">: 변리사에게 넘길 때는 아래 중 한 가지 방식을 쓰세요.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패키지로 묶어 전달</w:t>
      </w:r>
      <w:r>
        <w:t xml:space="preserve">: 이 요약본·전체본·아래 “같이 보내면 좋은 자료”를</w:t>
      </w:r>
      <w:r>
        <w:t xml:space="preserve"> </w:t>
      </w:r>
      <w:r>
        <w:rPr>
          <w:b/>
          <w:bCs/>
        </w:rPr>
        <w:t xml:space="preserve">같은 메일/압축 폴더에 PDF 또는 HWP로 모두 넣기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한글에 직접 붙여넣기</w:t>
      </w:r>
      <w:r>
        <w:t xml:space="preserve">: 필요한 절만 전체본·특허 초안에서 복사해 한글 본문에 포함하기.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웹 링크가 필요하면</w:t>
      </w:r>
      <w:r>
        <w:t xml:space="preserve">: Git 호스팅(GitHub 등)</w:t>
      </w:r>
      <w:r>
        <w:t xml:space="preserve"> </w:t>
      </w:r>
      <w:r>
        <w:rPr>
          <w:b/>
          <w:bCs/>
        </w:rPr>
        <w:t xml:space="preserve">공개 가능한 URL</w:t>
      </w:r>
      <w:r>
        <w:t xml:space="preserve">을 따로 적기(비공개 저장소면 수신자는 여전히 못 엽니다).</w:t>
      </w:r>
    </w:p>
    <w:p>
      <w:pPr>
        <w:pStyle w:val="FirstParagraph"/>
      </w:pPr>
      <w:r>
        <w:t xml:space="preserve">아래 목록은</w:t>
      </w:r>
      <w:r>
        <w:t xml:space="preserve"> </w:t>
      </w:r>
      <w:r>
        <w:rPr>
          <w:b/>
          <w:bCs/>
        </w:rPr>
        <w:t xml:space="preserve">“이 파일들을 같이 첨부하라”는 체크리스트</w:t>
      </w:r>
      <w:r>
        <w:t xml:space="preserve">이지, 클릭 가능한 링크가 아닙니다.</w:t>
      </w:r>
    </w:p>
    <w:p>
      <w:r>
        <w:pict>
          <v:rect style="width:0;height:1.5pt" o:hralign="center" o:hrstd="t" o:hr="t"/>
        </w:pict>
      </w:r>
    </w:p>
    <w:bookmarkEnd w:id="9"/>
    <w:bookmarkStart w:id="10" w:name="Xbab7ecf7b862515ce784da368d71cd89a75ab5b"/>
    <w:p>
      <w:pPr>
        <w:pStyle w:val="Heading2"/>
      </w:pPr>
      <w:r>
        <w:t xml:space="preserve">1. 발명 요지(2~3문장)</w:t>
      </w:r>
    </w:p>
    <w:p>
      <w:pPr>
        <w:pStyle w:val="FirstParagraph"/>
      </w:pPr>
      <w:r>
        <w:t xml:space="preserve">하이퍼로컬 UGC(현장 제보)·SOS 채널에 대해,</w:t>
      </w:r>
      <w:r>
        <w:t xml:space="preserve"> </w:t>
      </w:r>
      <w:r>
        <w:rPr>
          <w:b/>
          <w:bCs/>
        </w:rPr>
        <w:t xml:space="preserve">텍스트 AI 판정(허용·보류·차단)</w:t>
      </w:r>
      <w:r>
        <w:t xml:space="preserve"> </w:t>
      </w:r>
      <w:r>
        <w:t xml:space="preserve">과</w:t>
      </w:r>
      <w:r>
        <w:t xml:space="preserve"> </w:t>
      </w:r>
      <w:r>
        <w:rPr>
          <w:b/>
          <w:bCs/>
        </w:rPr>
        <w:t xml:space="preserve">보류 시 공개 전 관리자 큐</w:t>
      </w:r>
      <w:r>
        <w:t xml:space="preserve">,</w:t>
      </w:r>
      <w:r>
        <w:t xml:space="preserve"> </w:t>
      </w:r>
      <w:r>
        <w:rPr>
          <w:b/>
          <w:bCs/>
        </w:rPr>
        <w:t xml:space="preserve">이미지 첨부 시 클라이언트 EXIF·캡처 의심 메타 검증 후 서버 비전 판정</w:t>
      </w:r>
      <w:r>
        <w:t xml:space="preserve">,</w:t>
      </w:r>
      <w:r>
        <w:t xml:space="preserve"> </w:t>
      </w:r>
      <w:r>
        <w:rPr>
          <w:b/>
          <w:bCs/>
        </w:rPr>
        <w:t xml:space="preserve">서로 다른 신고자 수 누적이 임계치 이상일 때 이용 제한 상태 갱신(기존 상위 제재 우선 유지)</w:t>
      </w:r>
      <w:r>
        <w:t xml:space="preserve">,</w:t>
      </w:r>
      <w:r>
        <w:t xml:space="preserve"> </w:t>
      </w:r>
      <w:r>
        <w:rPr>
          <w:b/>
          <w:bCs/>
        </w:rPr>
        <w:t xml:space="preserve">운영자의 승인·반려·비공개·제재 해제</w:t>
      </w:r>
      <w:r>
        <w:t xml:space="preserve">를 하나의 안전 처리 흐름으로 묶은 시스템·방법입니다. 지도 UI 측면에서는</w:t>
      </w:r>
      <w:r>
        <w:t xml:space="preserve"> </w:t>
      </w:r>
      <w:r>
        <w:rPr>
          <w:b/>
          <w:bCs/>
        </w:rPr>
        <w:t xml:space="preserve">성향 속성 기반 복수 오버레이</w:t>
      </w:r>
      <w:r>
        <w:t xml:space="preserve"> </w:t>
      </w:r>
      <w:r>
        <w:t xml:space="preserve">및</w:t>
      </w:r>
      <w:r>
        <w:t xml:space="preserve"> </w:t>
      </w:r>
      <w:r>
        <w:rPr>
          <w:b/>
          <w:bCs/>
        </w:rPr>
        <w:t xml:space="preserve">시간 버킷 기반 난수 시드 군중 분포 표시</w:t>
      </w:r>
      <w:r>
        <w:t xml:space="preserve">를 부가 실시예로 둘 수 있습니다.</w:t>
      </w:r>
    </w:p>
    <w:p>
      <w:r>
        <w:pict>
          <v:rect style="width:0;height:1.5pt" o:hralign="center" o:hrstd="t" o:hr="t"/>
        </w:pict>
      </w:r>
    </w:p>
    <w:bookmarkEnd w:id="10"/>
    <w:bookmarkStart w:id="11" w:name="X1facb1445cd806618f405bb3733ac2a2bd7b7f4"/>
    <w:p>
      <w:pPr>
        <w:pStyle w:val="Heading2"/>
      </w:pPr>
      <w:r>
        <w:t xml:space="preserve">2. 구현으로 고정된 핵심 사실(특허 실시예 정리용)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축</w:t>
            </w:r>
          </w:p>
        </w:tc>
        <w:tc>
          <w:tcPr/>
          <w:p>
            <w:pPr>
              <w:pStyle w:val="Compact"/>
            </w:pPr>
            <w:r>
              <w:t xml:space="preserve">요약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텍스트 판정·보류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spot_reports.status</w:t>
            </w:r>
            <w:r>
              <w:t xml:space="preserve">에</w:t>
            </w:r>
            <w:r>
              <w:t xml:space="preserve"> </w:t>
            </w:r>
            <w:r>
              <w:rPr>
                <w:rStyle w:val="VerbatimChar"/>
              </w:rPr>
              <w:t xml:space="preserve">held</w:t>
            </w:r>
            <w:r>
              <w:t xml:space="preserve">. Edge</w:t>
            </w:r>
            <w:r>
              <w:t xml:space="preserve"> </w:t>
            </w:r>
            <w:r>
              <w:rPr>
                <w:rStyle w:val="VerbatimChar"/>
              </w:rPr>
              <w:t xml:space="preserve">moderate-user-content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보류 시 일반 피드 비노출</w:t>
            </w:r>
          </w:p>
        </w:tc>
        <w:tc>
          <w:tcPr/>
          <w:p>
            <w:pPr>
              <w:pStyle w:val="Compact"/>
            </w:pPr>
            <w:r>
              <w:t xml:space="preserve">공개 피드 조회가</w:t>
            </w:r>
            <w:r>
              <w:t xml:space="preserve"> </w:t>
            </w:r>
            <w:r>
              <w:rPr>
                <w:rStyle w:val="VerbatimChar"/>
              </w:rPr>
              <w:t xml:space="preserve">status = 'verified'</w:t>
            </w:r>
            <w:r>
              <w:t xml:space="preserve">만 사용 →</w:t>
            </w:r>
            <w:r>
              <w:t xml:space="preserve"> </w:t>
            </w:r>
            <w:r>
              <w:rPr>
                <w:rStyle w:val="VerbatimChar"/>
              </w:rPr>
              <w:t xml:space="preserve">held</w:t>
            </w:r>
            <w:r>
              <w:t xml:space="preserve">는 노출되지 않음.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 보류 해제</w:t>
            </w:r>
          </w:p>
        </w:tc>
        <w:tc>
          <w:tcPr/>
          <w:p>
            <w:pPr>
              <w:pStyle w:val="Compact"/>
            </w:pPr>
            <w:r>
              <w:t xml:space="preserve">RPC</w:t>
            </w:r>
            <w:r>
              <w:t xml:space="preserve"> </w:t>
            </w:r>
            <w:r>
              <w:rPr>
                <w:rStyle w:val="VerbatimChar"/>
              </w:rPr>
              <w:t xml:space="preserve">admin_resolve_held_spot_report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verify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reject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hidden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 메타·비전</w:t>
            </w:r>
          </w:p>
        </w:tc>
        <w:tc>
          <w:tcPr/>
          <w:p>
            <w:pPr>
              <w:pStyle w:val="Compact"/>
            </w:pPr>
            <w:r>
              <w:t xml:space="preserve">클라</w:t>
            </w:r>
            <w:r>
              <w:t xml:space="preserve"> </w:t>
            </w:r>
            <w:r>
              <w:rPr>
                <w:rStyle w:val="VerbatimChar"/>
              </w:rPr>
              <w:t xml:space="preserve">src/lib/sosPhotoIntegrity.ts</w:t>
            </w:r>
            <w:r>
              <w:t xml:space="preserve">, Edge</w:t>
            </w:r>
            <w:r>
              <w:t xml:space="preserve"> </w:t>
            </w:r>
            <w:r>
              <w:rPr>
                <w:rStyle w:val="VerbatimChar"/>
              </w:rPr>
              <w:t xml:space="preserve">verify-sos-photo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다인 신고·임계</w:t>
            </w:r>
          </w:p>
        </w:tc>
        <w:tc>
          <w:tcPr/>
          <w:p>
            <w:pPr>
              <w:pStyle w:val="Compact"/>
            </w:pPr>
            <w:r>
              <w:t xml:space="preserve">SOS 신고·콘텐츠 신고의</w:t>
            </w:r>
            <w:r>
              <w:t xml:space="preserve"> </w:t>
            </w:r>
            <w:r>
              <w:rPr>
                <w:b/>
                <w:bCs/>
              </w:rPr>
              <w:t xml:space="preserve">서로 다른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reporter_id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수</w:t>
            </w:r>
            <w:r>
              <w:t xml:space="preserve"> </w:t>
            </w:r>
            <w:r>
              <w:t xml:space="preserve">합산,</w:t>
            </w:r>
            <w:r>
              <w:t xml:space="preserve"> </w:t>
            </w:r>
            <w:r>
              <w:rPr>
                <w:b/>
                <w:bCs/>
              </w:rPr>
              <w:t xml:space="preserve">5명 이상</w:t>
            </w:r>
            <w:r>
              <w:t xml:space="preserve"> </w:t>
            </w:r>
            <w:r>
              <w:t xml:space="preserve">시</w:t>
            </w:r>
            <w:r>
              <w:t xml:space="preserve"> </w:t>
            </w:r>
            <w:r>
              <w:rPr>
                <w:rStyle w:val="VerbatimChar"/>
              </w:rPr>
              <w:t xml:space="preserve">user_moderation</w:t>
            </w:r>
            <w:r>
              <w:t xml:space="preserve">을</w:t>
            </w:r>
            <w:r>
              <w:t xml:space="preserve"> </w:t>
            </w:r>
            <w:r>
              <w:rPr>
                <w:rStyle w:val="VerbatimChar"/>
              </w:rPr>
              <w:t xml:space="preserve">suspended_reports</w:t>
            </w:r>
            <w:r>
              <w:t xml:space="preserve">로 갱신(기존</w:t>
            </w:r>
            <w:r>
              <w:t xml:space="preserve"> </w:t>
            </w:r>
            <w:r>
              <w:rPr>
                <w:rStyle w:val="VerbatimChar"/>
              </w:rPr>
              <w:t xml:space="preserve">banned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suspended_admin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suspended_ai</w:t>
            </w:r>
            <w:r>
              <w:t xml:space="preserve">는 유지).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SOS 신호 유형</w:t>
            </w:r>
          </w:p>
        </w:tc>
        <w:tc>
          <w:tcPr/>
          <w:p>
            <w:pPr>
              <w:pStyle w:val="Compact"/>
            </w:pPr>
            <w:r>
              <w:t xml:space="preserve">DB CHECK:</w:t>
            </w:r>
            <w:r>
              <w:t xml:space="preserve"> </w:t>
            </w:r>
            <w:r>
              <w:rPr>
                <w:rStyle w:val="VerbatimChar"/>
              </w:rPr>
              <w:t xml:space="preserve">fire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public_safety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missing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medical</w:t>
            </w:r>
            <w:r>
              <w:t xml:space="preserve"> </w:t>
            </w:r>
            <w:r>
              <w:t xml:space="preserve">(4종).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 예외</w:t>
            </w:r>
          </w:p>
        </w:tc>
        <w:tc>
          <w:tcPr/>
          <w:p>
            <w:pPr>
              <w:pStyle w:val="Compact"/>
            </w:pPr>
            <w:r>
              <w:t xml:space="preserve">SOS 일일 1회 제한 트리거에서</w:t>
            </w:r>
            <w:r>
              <w:t xml:space="preserve"> </w:t>
            </w:r>
            <w:r>
              <w:rPr>
                <w:rStyle w:val="VerbatimChar"/>
              </w:rPr>
              <w:t xml:space="preserve">is_spotvibe_admin()</w:t>
            </w:r>
            <w:r>
              <w:t xml:space="preserve">이면 통과.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c08cde7a6a4f19378a64f00441d5f457ef21fad"/>
    <w:p>
      <w:pPr>
        <w:pStyle w:val="Heading2"/>
      </w:pPr>
      <w:r>
        <w:t xml:space="preserve">3. 청구 구조(내부 초안)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방법 독립항</w:t>
      </w:r>
      <w:r>
        <w:t xml:space="preserve">: 입력 텍스트 수신 → 텍스트 판정·보류 큐 → (선택) 이미지 메타 검증·비전 판정 → 다인 신고 누적·제재 → 운영자 조치.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시스템 독립항</w:t>
      </w:r>
      <w:r>
        <w:t xml:space="preserve">: 동일 블록을 수신부·판정부·검증부 등 장치 명칭으로 서술.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종속항</w:t>
      </w:r>
      <w:r>
        <w:t xml:space="preserve">: 보류 시 피드 차단·검토 후 공개, 시간 창·스크린샷 태그, 신고자 수·제재 우선순위, 지도 복수 오버레이, 시간 시드 군중 좌표.</w:t>
      </w:r>
    </w:p>
    <w:p>
      <w:pPr>
        <w:pStyle w:val="FirstParagraph"/>
      </w:pPr>
      <w:r>
        <w:t xml:space="preserve">상세 청구 문구·매핑표는</w:t>
      </w:r>
      <w:r>
        <w:t xml:space="preserve"> </w:t>
      </w:r>
      <w:r>
        <w:rPr>
          <w:b/>
          <w:bCs/>
        </w:rPr>
        <w:t xml:space="preserve">같이 보내는</w:t>
      </w:r>
      <w:r>
        <w:t xml:space="preserve"> </w:t>
      </w:r>
      <w:r>
        <w:rPr>
          <w:rStyle w:val="VerbatimChar"/>
        </w:rPr>
        <w:t xml:space="preserve">스팟바이브-변리사-전달-전체본.md</w:t>
      </w:r>
      <w:r>
        <w:t xml:space="preserve">(또는 PDF/HWP)와</w:t>
      </w:r>
      <w:r>
        <w:t xml:space="preserve"> </w:t>
      </w:r>
      <w:r>
        <w:rPr>
          <w:rStyle w:val="VerbatimChar"/>
        </w:rPr>
        <w:t xml:space="preserve">스팟바이브-청구항-초안-요약.md</w:t>
      </w:r>
      <w:r>
        <w:t xml:space="preserve"> </w:t>
      </w:r>
      <w:r>
        <w:t xml:space="preserve">를 보시면 됩니다.</w:t>
      </w:r>
    </w:p>
    <w:p>
      <w:r>
        <w:pict>
          <v:rect style="width:0;height:1.5pt" o:hralign="center" o:hrstd="t" o:hr="t"/>
        </w:pict>
      </w:r>
    </w:p>
    <w:bookmarkEnd w:id="12"/>
    <w:bookmarkStart w:id="13" w:name="X56eb724a821c58963ba438abeaee0d75d467e02"/>
    <w:p>
      <w:pPr>
        <w:pStyle w:val="Heading2"/>
      </w:pPr>
      <w:r>
        <w:t xml:space="preserve">4. 변리사 측에 요청드리고 싶은 검토 포인트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선행조사 키워드</w:t>
      </w:r>
      <w:r>
        <w:t xml:space="preserve">: 위치 기반 UGC 모더레이션, EXIF·스크린샷 탐지, 비전 남용 판정, 다인 신고 임계 자동 제재, 하이퍼로컬 SOS·비상 신고.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청구 범위</w:t>
      </w:r>
      <w:r>
        <w:t xml:space="preserve">: 독립항에서 “임계치·상태명·우선순위 집합”을 어느 수준까지 일반화할지.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분리 출원 여부</w:t>
      </w:r>
      <w:r>
        <w:t xml:space="preserve">: UGC 안전 파이프라인(핵심) vs 지도 오버레이·군중 분포(부가) — 단일 명세 vs 분리 검토.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실시예 보강</w:t>
      </w:r>
      <w:r>
        <w:t xml:space="preserve">: 시간 창(분)·카테고리 코드·관리자 식별 방식 등은</w:t>
      </w:r>
      <w:r>
        <w:t xml:space="preserve"> </w:t>
      </w:r>
      <w:r>
        <w:rPr>
          <w:b/>
          <w:bCs/>
        </w:rPr>
        <w:t xml:space="preserve">코드·마이그레이션과 동일 명칭</w:t>
      </w:r>
      <w:r>
        <w:t xml:space="preserve">으로 명세·도면에 맞출 것을 권장.</w:t>
      </w:r>
    </w:p>
    <w:p>
      <w:r>
        <w:pict>
          <v:rect style="width:0;height:1.5pt" o:hralign="center" o:hrstd="t" o:hr="t"/>
        </w:pict>
      </w:r>
    </w:p>
    <w:bookmarkEnd w:id="13"/>
    <w:bookmarkStart w:id="14" w:name="X0f386a535081fd0826b90c261be988ed8e590a8"/>
    <w:p>
      <w:pPr>
        <w:pStyle w:val="Heading2"/>
      </w:pPr>
      <w:r>
        <w:t xml:space="preserve">5. 생활 안전 시설물(화장실·운동기구·소화기·공공 쓰레기통) 특허 가능성 요약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현재 구현 근거</w:t>
      </w:r>
      <w:r>
        <w:t xml:space="preserve">: 지도 UI에서 소화기·화장실·야외운동·공공 쓰레기통(분리수거함) 카테고리 레이어/시트/제보 흐름은 확인되며, 소화기 긴급 조회 진입점이 분리되어 있습니다. 다만 일부 데이터 경로는 데모/클라이언트 중심 동작이 포함됩니다.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특허 가능성 관점</w:t>
      </w:r>
      <w:r>
        <w:t xml:space="preserve">: 단순 시설물 지도 표시는 선행기술이 많아 약할 수 있으나, 시민 제보 검증(메타/AI), 허위신고 임계 정화, 화재 맥락의 소화기 즉시 탐색 연계를 결합하면 차별 포인트를 구성할 수 있습니다.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변리사 전달 문구(요약)</w:t>
      </w:r>
      <w:r>
        <w:t xml:space="preserve">: “화장실·운동기구·소화기·공공 쓰레기통 찾기 기능은 단순 POI 검색이 아니라 검증·정화·긴급상황 연계를 포함한 공익형 위치정보 처리 파이프라인으로 정리 가능하며, 구현 완료 항목과 확장 실시예(백엔드 자동화)는 분리 표기해 청구범위를 조정 요청드립니다.”</w:t>
      </w:r>
    </w:p>
    <w:p>
      <w:r>
        <w:pict>
          <v:rect style="width:0;height:1.5pt" o:hralign="center" o:hrstd="t" o:hr="t"/>
        </w:pict>
      </w:r>
    </w:p>
    <w:bookmarkEnd w:id="14"/>
    <w:bookmarkStart w:id="15" w:name="X13edc2957925d0721755eef94e3971bde6591a0"/>
    <w:p>
      <w:pPr>
        <w:pStyle w:val="Heading2"/>
      </w:pPr>
      <w:r>
        <w:t xml:space="preserve">6. 같이 보내면 좋은 자료(저장소 기준 경로 — 첨부용)</w:t>
      </w:r>
    </w:p>
    <w:p>
      <w:pPr>
        <w:pStyle w:val="FirstParagraph"/>
      </w:pPr>
      <w:r>
        <w:t xml:space="preserve">변리사·내부 검토용으로</w:t>
      </w:r>
      <w:r>
        <w:t xml:space="preserve"> </w:t>
      </w:r>
      <w:r>
        <w:rPr>
          <w:b/>
          <w:bCs/>
        </w:rPr>
        <w:t xml:space="preserve">위 패키지에 넣을 파일 이름</w:t>
      </w:r>
      <w:r>
        <w:t xml:space="preserve">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파일 경로(프로젝트 기준)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특허-변리사/02_변리사-전달-전체본.md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특허-변리사/04_청구항-초안-요약.md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특허-변리사/03_특허명세서-초안.md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특허-변리사/06_특허-IP-참고.md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제품-기획/02_기능-현황-2026-05.md</w:t>
            </w:r>
          </w:p>
        </w:tc>
      </w:tr>
    </w:tbl>
    <w:p>
      <w:pPr>
        <w:pStyle w:val="BodyText"/>
      </w:pPr>
      <w:r>
        <w:t xml:space="preserve">실시예·도면 보강 시 추가 첨부가 유용한 경우:</w:t>
      </w:r>
      <w:r>
        <w:br/>
      </w:r>
      <w:r>
        <w:rPr>
          <w:rStyle w:val="VerbatimChar"/>
        </w:rPr>
        <w:t xml:space="preserve">supabase/migrations/20260506120000_sos_signal_types_four_categories.sql</w:t>
      </w:r>
      <w:r>
        <w:t xml:space="preserve">,</w:t>
      </w:r>
      <w:r>
        <w:br/>
      </w:r>
      <w:r>
        <w:rPr>
          <w:rStyle w:val="VerbatimChar"/>
        </w:rPr>
        <w:t xml:space="preserve">20260509100000_sos_abuse_moderation.sql</w:t>
      </w:r>
      <w:r>
        <w:t xml:space="preserve">,</w:t>
      </w:r>
      <w:r>
        <w:br/>
      </w:r>
      <w:r>
        <w:rPr>
          <w:rStyle w:val="VerbatimChar"/>
        </w:rPr>
        <w:t xml:space="preserve">20260510120000_spot_held_and_content_reports.sql</w:t>
      </w:r>
      <w:r>
        <w:t xml:space="preserve">,</w:t>
      </w:r>
      <w:r>
        <w:br/>
      </w:r>
      <w:r>
        <w:rPr>
          <w:rStyle w:val="VerbatimChar"/>
        </w:rPr>
        <w:t xml:space="preserve">20260511120000_admin_bypass_sos_daily_limit.sql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2026-05-13T01:18:45Z</dcterms:created>
  <dcterms:modified xsi:type="dcterms:W3CDTF">2026-05-13T01:18:45Z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