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3087" w14:textId="77777777" w:rsidR="00507795" w:rsidRDefault="00D05154">
      <w:r>
        <w:t>Week 5 Research:</w:t>
      </w:r>
    </w:p>
    <w:p w14:paraId="5DCA4963" w14:textId="49F4E6CC" w:rsidR="00D05154" w:rsidRDefault="00D05154" w:rsidP="00D05154">
      <w:pPr>
        <w:pStyle w:val="ListParagraph"/>
        <w:numPr>
          <w:ilvl w:val="0"/>
          <w:numId w:val="1"/>
        </w:numPr>
      </w:pPr>
      <w:r>
        <w:t xml:space="preserve">The four pillars of object-oriented are abstraction, encapsulation, inheritance and polymorphism. </w:t>
      </w:r>
    </w:p>
    <w:sectPr w:rsidR="00D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301F7"/>
    <w:multiLevelType w:val="hybridMultilevel"/>
    <w:tmpl w:val="E608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8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0sTA3MLSxNjYyMjMyUdpeDU4uLM/DyQAsNaAGnT8I4sAAAA"/>
  </w:docVars>
  <w:rsids>
    <w:rsidRoot w:val="00D05154"/>
    <w:rsid w:val="00277D3A"/>
    <w:rsid w:val="003B18AC"/>
    <w:rsid w:val="006C578F"/>
    <w:rsid w:val="007471E4"/>
    <w:rsid w:val="007D366B"/>
    <w:rsid w:val="009C3778"/>
    <w:rsid w:val="00A856D0"/>
    <w:rsid w:val="00AA24C6"/>
    <w:rsid w:val="00AA6567"/>
    <w:rsid w:val="00AF005D"/>
    <w:rsid w:val="00D05154"/>
    <w:rsid w:val="00E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AA9"/>
  <w15:chartTrackingRefBased/>
  <w15:docId w15:val="{303E0B87-38DA-4C19-8692-60BE4ED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1</cp:revision>
  <dcterms:created xsi:type="dcterms:W3CDTF">2023-07-10T20:21:00Z</dcterms:created>
  <dcterms:modified xsi:type="dcterms:W3CDTF">2023-07-11T17:01:00Z</dcterms:modified>
</cp:coreProperties>
</file>