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Rio de Janeiro, ____ October 2026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To whom it may concern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Letter of participation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Radox, represented by its founder Pedro Wakigawa Saragossy, is taking part in the ZIS Rio–Miami initiative. This letter confirms Radox's participation. It creates no financial obligation and grants no exclusivity.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/>
        <w:br/>
        <w:t xml:space="preserve">______________________________</w:t>
        <w:br/>
        <w:t xml:space="preserve">Paulo Protásio</w:t>
        <w:br/>
        <w:t xml:space="preserve">[cargo]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