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Regular Text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Münger" w:id="0" w:date="2026-05-25T13:55:04Z"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on header's content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commentRangeStart w:id="0"/>
    <w:r w:rsidDel="00000000" w:rsidR="00000000" w:rsidRPr="00000000">
      <w:rPr>
        <w:rtl w:val="0"/>
      </w:rPr>
      <w:t xml:space="preserve">Text in the header</w:t>
    </w:r>
    <w:commentRangeEnd w:id="0"/>
    <w:r w:rsidDel="00000000" w:rsidR="00000000" w:rsidRPr="00000000">
      <w:commentReference w:id="0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