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031685" w14:textId="77777777" w:rsidR="00176E32" w:rsidRDefault="00176E32" w:rsidP="008C5A3A">
      <w:pPr>
        <w:pStyle w:val="Heading1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DE91C4D" wp14:editId="62EF840C">
            <wp:extent cx="5731510" cy="3820795"/>
            <wp:effectExtent l="0" t="0" r="2540" b="8255"/>
            <wp:docPr id="6" name="Obraz 6" descr="Obraz zawierający osoba, podłoże, zewnętrz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ealthy-dirty-agriculture-harvest-126810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3B573" w14:textId="228F576D" w:rsidR="008C5A3A" w:rsidRDefault="005E6228" w:rsidP="008C5A3A">
      <w:pPr>
        <w:pStyle w:val="Heading1"/>
        <w:rPr>
          <w:lang w:val="en-US"/>
        </w:rPr>
      </w:pPr>
      <w:r>
        <w:rPr>
          <w:lang w:val="en-US"/>
        </w:rPr>
        <w:t>G</w:t>
      </w:r>
      <w:r w:rsidR="008C5A3A">
        <w:rPr>
          <w:lang w:val="en-US"/>
        </w:rPr>
        <w:t xml:space="preserve">row </w:t>
      </w:r>
      <w:r w:rsidR="00176E32">
        <w:rPr>
          <w:lang w:val="en-US"/>
        </w:rPr>
        <w:t>carrots</w:t>
      </w:r>
      <w:r w:rsidR="008C5A3A">
        <w:rPr>
          <w:lang w:val="en-US"/>
        </w:rPr>
        <w:t xml:space="preserve"> in </w:t>
      </w:r>
      <w:r w:rsidR="0077613F">
        <w:rPr>
          <w:lang w:val="en-US"/>
        </w:rPr>
        <w:t>Development team</w:t>
      </w:r>
    </w:p>
    <w:p w14:paraId="48D4BB0B" w14:textId="040F91DF" w:rsidR="008C5A3A" w:rsidRPr="008C5A3A" w:rsidRDefault="008C5A3A" w:rsidP="008C5A3A">
      <w:pPr>
        <w:rPr>
          <w:lang w:val="en-US"/>
        </w:rPr>
      </w:pPr>
      <w:r w:rsidRPr="0029643F">
        <w:rPr>
          <w:color w:val="000000" w:themeColor="text1"/>
          <w:lang w:val="en-US"/>
        </w:rPr>
        <w:t xml:space="preserve">Every time </w:t>
      </w:r>
      <w:r w:rsidR="00FB54BD" w:rsidRPr="0029643F">
        <w:rPr>
          <w:color w:val="000000" w:themeColor="text1"/>
          <w:lang w:val="en-US"/>
        </w:rPr>
        <w:t>visitor</w:t>
      </w:r>
      <w:r w:rsidR="00FB54BD">
        <w:rPr>
          <w:color w:val="000000" w:themeColor="text1"/>
          <w:lang w:val="en-US"/>
        </w:rPr>
        <w:t>s</w:t>
      </w:r>
      <w:r w:rsidR="00FB54BD" w:rsidRPr="0029643F">
        <w:rPr>
          <w:color w:val="000000" w:themeColor="text1"/>
          <w:lang w:val="en-US"/>
        </w:rPr>
        <w:t xml:space="preserve"> </w:t>
      </w:r>
      <w:r w:rsidR="00FB54BD">
        <w:rPr>
          <w:color w:val="000000" w:themeColor="text1"/>
          <w:lang w:val="en-US"/>
        </w:rPr>
        <w:t>(</w:t>
      </w:r>
      <w:r w:rsidR="009311E9">
        <w:rPr>
          <w:color w:val="000000" w:themeColor="text1"/>
          <w:lang w:val="en-US"/>
        </w:rPr>
        <w:t>employee from other sites)</w:t>
      </w:r>
      <w:r w:rsidRPr="0029643F">
        <w:rPr>
          <w:color w:val="000000" w:themeColor="text1"/>
          <w:lang w:val="en-US"/>
        </w:rPr>
        <w:t xml:space="preserve"> come to Warsaw</w:t>
      </w:r>
      <w:r w:rsidR="009311E9">
        <w:rPr>
          <w:color w:val="000000" w:themeColor="text1"/>
          <w:lang w:val="en-US"/>
        </w:rPr>
        <w:t xml:space="preserve"> office they </w:t>
      </w:r>
      <w:r w:rsidR="00FB54BD">
        <w:rPr>
          <w:color w:val="000000" w:themeColor="text1"/>
          <w:lang w:val="en-US"/>
        </w:rPr>
        <w:t>are</w:t>
      </w:r>
      <w:r w:rsidR="00FB54BD" w:rsidRPr="0029643F">
        <w:rPr>
          <w:color w:val="000000" w:themeColor="text1"/>
          <w:lang w:val="en-US"/>
        </w:rPr>
        <w:t xml:space="preserve"> guided</w:t>
      </w:r>
      <w:r w:rsidRPr="0029643F">
        <w:rPr>
          <w:color w:val="000000" w:themeColor="text1"/>
          <w:lang w:val="en-US"/>
        </w:rPr>
        <w:t xml:space="preserve"> through </w:t>
      </w:r>
      <w:r w:rsidR="00A26FED">
        <w:rPr>
          <w:color w:val="000000" w:themeColor="text1"/>
          <w:lang w:val="en-US"/>
        </w:rPr>
        <w:t>open space</w:t>
      </w:r>
      <w:r w:rsidRPr="0029643F">
        <w:rPr>
          <w:color w:val="000000" w:themeColor="text1"/>
          <w:lang w:val="en-US"/>
        </w:rPr>
        <w:t xml:space="preserve"> </w:t>
      </w:r>
      <w:r w:rsidR="009311E9">
        <w:rPr>
          <w:color w:val="000000" w:themeColor="text1"/>
          <w:lang w:val="en-US"/>
        </w:rPr>
        <w:t>to better get to know coworkers.</w:t>
      </w:r>
      <w:r w:rsidRPr="0029643F">
        <w:rPr>
          <w:color w:val="000000" w:themeColor="text1"/>
          <w:lang w:val="en-US"/>
        </w:rPr>
        <w:t xml:space="preserve">  </w:t>
      </w:r>
      <w:r>
        <w:rPr>
          <w:lang w:val="en-US"/>
        </w:rPr>
        <w:t>Once</w:t>
      </w:r>
      <w:r w:rsidR="004E7E39">
        <w:rPr>
          <w:lang w:val="en-US"/>
        </w:rPr>
        <w:t>,</w:t>
      </w:r>
      <w:r>
        <w:rPr>
          <w:lang w:val="en-US"/>
        </w:rPr>
        <w:t xml:space="preserve"> one of my </w:t>
      </w:r>
      <w:r w:rsidR="00FB54BD">
        <w:rPr>
          <w:lang w:val="en-US"/>
        </w:rPr>
        <w:t>colleagues</w:t>
      </w:r>
      <w:r>
        <w:rPr>
          <w:lang w:val="en-US"/>
        </w:rPr>
        <w:t xml:space="preserve"> from different department had a guest. </w:t>
      </w:r>
      <w:r w:rsidR="00FB54BD">
        <w:rPr>
          <w:lang w:val="en-US"/>
        </w:rPr>
        <w:t>Of course,</w:t>
      </w:r>
      <w:r>
        <w:rPr>
          <w:lang w:val="en-US"/>
        </w:rPr>
        <w:t xml:space="preserve"> standard round was made and when she stopped ahead of development teams, </w:t>
      </w:r>
      <w:r w:rsidR="009311E9">
        <w:rPr>
          <w:lang w:val="en-US"/>
        </w:rPr>
        <w:t>s</w:t>
      </w:r>
      <w:r>
        <w:rPr>
          <w:lang w:val="en-US"/>
        </w:rPr>
        <w:t xml:space="preserve">he introduced us </w:t>
      </w:r>
      <w:r w:rsidR="00FB54BD">
        <w:rPr>
          <w:lang w:val="en-US"/>
        </w:rPr>
        <w:t>and, in the moment,</w:t>
      </w:r>
      <w:r>
        <w:rPr>
          <w:lang w:val="en-US"/>
        </w:rPr>
        <w:t xml:space="preserve"> ask</w:t>
      </w:r>
      <w:r w:rsidR="009311E9">
        <w:rPr>
          <w:lang w:val="en-US"/>
        </w:rPr>
        <w:t>ed</w:t>
      </w:r>
      <w:r>
        <w:rPr>
          <w:lang w:val="en-US"/>
        </w:rPr>
        <w:t xml:space="preserve"> question: </w:t>
      </w:r>
    </w:p>
    <w:p w14:paraId="24186CAA" w14:textId="4D93290B" w:rsidR="00852F1C" w:rsidRDefault="008C5A3A">
      <w:pPr>
        <w:rPr>
          <w:lang w:val="en-US"/>
        </w:rPr>
      </w:pPr>
      <w:r w:rsidRPr="008C5A3A">
        <w:rPr>
          <w:lang w:val="en-US"/>
        </w:rPr>
        <w:t>- And those are developers</w:t>
      </w:r>
      <w:r w:rsidR="001B7F3B">
        <w:rPr>
          <w:lang w:val="en-US"/>
        </w:rPr>
        <w:t>.</w:t>
      </w:r>
      <w:r w:rsidRPr="008C5A3A">
        <w:rPr>
          <w:lang w:val="en-US"/>
        </w:rPr>
        <w:t xml:space="preserve"> </w:t>
      </w:r>
      <w:r w:rsidR="00FB54BD">
        <w:rPr>
          <w:lang w:val="en-US"/>
        </w:rPr>
        <w:t>So,</w:t>
      </w:r>
      <w:r>
        <w:rPr>
          <w:lang w:val="en-US"/>
        </w:rPr>
        <w:t xml:space="preserve"> Pawel w</w:t>
      </w:r>
      <w:r w:rsidRPr="008C5A3A">
        <w:rPr>
          <w:lang w:val="en-US"/>
        </w:rPr>
        <w:t xml:space="preserve">hat are you </w:t>
      </w:r>
      <w:r w:rsidR="005E6228">
        <w:rPr>
          <w:lang w:val="en-US"/>
        </w:rPr>
        <w:t xml:space="preserve">actually </w:t>
      </w:r>
      <w:r w:rsidR="00FB54BD">
        <w:rPr>
          <w:lang w:val="en-US"/>
        </w:rPr>
        <w:t>do</w:t>
      </w:r>
      <w:r>
        <w:rPr>
          <w:lang w:val="en-US"/>
        </w:rPr>
        <w:t>?</w:t>
      </w:r>
    </w:p>
    <w:p w14:paraId="580D7D2A" w14:textId="6A216BA3" w:rsidR="004E7E39" w:rsidRDefault="00A45F08">
      <w:pPr>
        <w:rPr>
          <w:lang w:val="en-US"/>
        </w:rPr>
      </w:pPr>
      <w:r>
        <w:rPr>
          <w:lang w:val="en-US"/>
        </w:rPr>
        <w:t>As we know each oth</w:t>
      </w:r>
      <w:r w:rsidR="008C5A3A">
        <w:rPr>
          <w:lang w:val="en-US"/>
        </w:rPr>
        <w:t>er for some time</w:t>
      </w:r>
      <w:r w:rsidR="005E6228">
        <w:rPr>
          <w:lang w:val="en-US"/>
        </w:rPr>
        <w:t xml:space="preserve">, </w:t>
      </w:r>
      <w:r w:rsidR="009311E9">
        <w:rPr>
          <w:lang w:val="en-US"/>
        </w:rPr>
        <w:t xml:space="preserve">question shocked me </w:t>
      </w:r>
      <w:r w:rsidR="005E6228">
        <w:rPr>
          <w:lang w:val="en-US"/>
        </w:rPr>
        <w:t>a lot.</w:t>
      </w:r>
      <w:r w:rsidR="008C5A3A">
        <w:rPr>
          <w:lang w:val="en-US"/>
        </w:rPr>
        <w:t xml:space="preserve"> I cannot imagine she doesn’t know anything </w:t>
      </w:r>
      <w:r w:rsidR="005E6228">
        <w:rPr>
          <w:lang w:val="en-US"/>
        </w:rPr>
        <w:t>about my team work</w:t>
      </w:r>
      <w:r w:rsidR="008C5A3A">
        <w:rPr>
          <w:lang w:val="en-US"/>
        </w:rPr>
        <w:t xml:space="preserve">. I </w:t>
      </w:r>
      <w:r w:rsidR="00FB54BD">
        <w:rPr>
          <w:lang w:val="en-US"/>
        </w:rPr>
        <w:t>answered:</w:t>
      </w:r>
    </w:p>
    <w:p w14:paraId="18879212" w14:textId="77777777" w:rsidR="008C5A3A" w:rsidRPr="004E7E39" w:rsidRDefault="004E7E39" w:rsidP="004E7E39">
      <w:pPr>
        <w:pStyle w:val="ListParagraph"/>
        <w:numPr>
          <w:ilvl w:val="0"/>
          <w:numId w:val="8"/>
        </w:numPr>
        <w:rPr>
          <w:lang w:val="en-US"/>
        </w:rPr>
      </w:pPr>
      <w:r w:rsidRPr="004E7E39">
        <w:rPr>
          <w:lang w:val="en-US"/>
        </w:rPr>
        <w:t>M</w:t>
      </w:r>
      <w:r w:rsidR="008C5A3A" w:rsidRPr="004E7E39">
        <w:rPr>
          <w:lang w:val="en-US"/>
        </w:rPr>
        <w:t xml:space="preserve">ost of the time we grow </w:t>
      </w:r>
      <w:r w:rsidR="00180461">
        <w:rPr>
          <w:lang w:val="en-US"/>
        </w:rPr>
        <w:t>carrots</w:t>
      </w:r>
      <w:r w:rsidR="008C5A3A" w:rsidRPr="004E7E39">
        <w:rPr>
          <w:lang w:val="en-US"/>
        </w:rPr>
        <w:t>.</w:t>
      </w:r>
    </w:p>
    <w:p w14:paraId="23FB7FE7" w14:textId="6E79A627" w:rsidR="008C5A3A" w:rsidRDefault="00FB54BD" w:rsidP="008C5A3A">
      <w:pPr>
        <w:pStyle w:val="Heading2"/>
        <w:rPr>
          <w:lang w:val="en-US"/>
        </w:rPr>
      </w:pPr>
      <w:r>
        <w:rPr>
          <w:lang w:val="en-US"/>
        </w:rPr>
        <w:t>So,</w:t>
      </w:r>
      <w:r w:rsidR="008C5A3A">
        <w:rPr>
          <w:lang w:val="en-US"/>
        </w:rPr>
        <w:t xml:space="preserve"> what</w:t>
      </w:r>
      <w:r w:rsidR="0077613F">
        <w:rPr>
          <w:lang w:val="en-US"/>
        </w:rPr>
        <w:t xml:space="preserve"> developers</w:t>
      </w:r>
      <w:r w:rsidR="008C5A3A">
        <w:rPr>
          <w:lang w:val="en-US"/>
        </w:rPr>
        <w:t xml:space="preserve"> generally do?</w:t>
      </w:r>
    </w:p>
    <w:p w14:paraId="02667FB6" w14:textId="183C2090" w:rsidR="0077613F" w:rsidRDefault="0077613F" w:rsidP="0077613F">
      <w:pPr>
        <w:rPr>
          <w:lang w:val="en-US"/>
        </w:rPr>
      </w:pPr>
      <w:r>
        <w:rPr>
          <w:lang w:val="en-US"/>
        </w:rPr>
        <w:t xml:space="preserve">Let’s take one some example which will help us to understood </w:t>
      </w:r>
      <w:r w:rsidR="009311E9">
        <w:rPr>
          <w:lang w:val="en-US"/>
        </w:rPr>
        <w:t xml:space="preserve">developers </w:t>
      </w:r>
      <w:r>
        <w:rPr>
          <w:lang w:val="en-US"/>
        </w:rPr>
        <w:t>work.</w:t>
      </w:r>
      <w:r w:rsidR="003F2CD1">
        <w:rPr>
          <w:lang w:val="en-US"/>
        </w:rPr>
        <w:t xml:space="preserve"> </w:t>
      </w:r>
      <w:r w:rsidR="00FB54BD">
        <w:rPr>
          <w:lang w:val="en-US"/>
        </w:rPr>
        <w:t>Let’s</w:t>
      </w:r>
      <w:r w:rsidR="00A26FED">
        <w:rPr>
          <w:lang w:val="en-US"/>
        </w:rPr>
        <w:t xml:space="preserve"> imagine we are team responsible for creating payments module in the internet banking website.</w:t>
      </w:r>
      <w:r w:rsidR="00CC1B2A">
        <w:rPr>
          <w:lang w:val="en-US"/>
        </w:rPr>
        <w:t xml:space="preserve"> From the user perspective performing transfer is simple operation. Users fills required data and</w:t>
      </w:r>
      <w:r w:rsidR="002B1B44">
        <w:rPr>
          <w:lang w:val="en-US"/>
        </w:rPr>
        <w:t xml:space="preserve"> after clicking </w:t>
      </w:r>
      <w:r w:rsidR="002B1B44">
        <w:rPr>
          <w:b/>
          <w:bCs/>
          <w:lang w:val="en-US"/>
        </w:rPr>
        <w:t>Send</w:t>
      </w:r>
      <w:r w:rsidR="002B1B44">
        <w:rPr>
          <w:lang w:val="en-US"/>
        </w:rPr>
        <w:t xml:space="preserve"> button, </w:t>
      </w:r>
      <w:r w:rsidR="00103BED">
        <w:rPr>
          <w:lang w:val="en-US"/>
        </w:rPr>
        <w:t>transfer is made</w:t>
      </w:r>
      <w:r w:rsidR="002B1B44">
        <w:rPr>
          <w:lang w:val="en-US"/>
        </w:rPr>
        <w:t xml:space="preserve">. </w:t>
      </w:r>
    </w:p>
    <w:p w14:paraId="313E24D6" w14:textId="4AC3FA43" w:rsidR="006C4B5F" w:rsidRDefault="00952BB9" w:rsidP="00952BB9">
      <w:pPr>
        <w:rPr>
          <w:lang w:val="en-US"/>
        </w:rPr>
      </w:pPr>
      <w:r>
        <w:rPr>
          <w:lang w:val="en-US"/>
        </w:rPr>
        <w:t>It seems simple, but to provide clear interface and good user experience</w:t>
      </w:r>
      <w:r w:rsidR="00103BED">
        <w:rPr>
          <w:lang w:val="en-US"/>
        </w:rPr>
        <w:t xml:space="preserve"> we need to perform a lot of tasks</w:t>
      </w:r>
      <w:r>
        <w:rPr>
          <w:lang w:val="en-US"/>
        </w:rPr>
        <w:t xml:space="preserve">. </w:t>
      </w:r>
    </w:p>
    <w:p w14:paraId="3817F6AB" w14:textId="77777777" w:rsidR="001B7F3B" w:rsidRDefault="001B7F3B" w:rsidP="001B7F3B">
      <w:pPr>
        <w:pStyle w:val="Heading1"/>
        <w:rPr>
          <w:lang w:val="en-US"/>
        </w:rPr>
      </w:pPr>
      <w:r>
        <w:rPr>
          <w:lang w:val="en-US"/>
        </w:rPr>
        <w:t>Monthly routine</w:t>
      </w:r>
    </w:p>
    <w:p w14:paraId="0A5ECF32" w14:textId="7724758C" w:rsidR="001B7F3B" w:rsidRDefault="001B7F3B" w:rsidP="001B7F3B">
      <w:pPr>
        <w:rPr>
          <w:lang w:val="en-US"/>
        </w:rPr>
      </w:pPr>
      <w:r>
        <w:rPr>
          <w:lang w:val="en-US"/>
        </w:rPr>
        <w:t xml:space="preserve">Every couple </w:t>
      </w:r>
      <w:r w:rsidR="005E6228">
        <w:rPr>
          <w:lang w:val="en-US"/>
        </w:rPr>
        <w:t xml:space="preserve">of </w:t>
      </w:r>
      <w:r w:rsidR="00FB54BD">
        <w:rPr>
          <w:lang w:val="en-US"/>
        </w:rPr>
        <w:t>month</w:t>
      </w:r>
      <w:r w:rsidR="005E6228">
        <w:rPr>
          <w:lang w:val="en-US"/>
        </w:rPr>
        <w:t>s</w:t>
      </w:r>
      <w:r>
        <w:rPr>
          <w:lang w:val="en-US"/>
        </w:rPr>
        <w:t xml:space="preserve"> to the development team</w:t>
      </w:r>
      <w:r w:rsidR="00103BED">
        <w:rPr>
          <w:lang w:val="en-US"/>
        </w:rPr>
        <w:t>,</w:t>
      </w:r>
      <w:r>
        <w:rPr>
          <w:lang w:val="en-US"/>
        </w:rPr>
        <w:t xml:space="preserve"> specification of new functionality is </w:t>
      </w:r>
      <w:r w:rsidR="00003BF5">
        <w:rPr>
          <w:lang w:val="en-US"/>
        </w:rPr>
        <w:t>sent</w:t>
      </w:r>
      <w:r>
        <w:rPr>
          <w:lang w:val="en-US"/>
        </w:rPr>
        <w:t xml:space="preserve">. </w:t>
      </w:r>
      <w:r w:rsidR="000D3E3A">
        <w:rPr>
          <w:lang w:val="en-US"/>
        </w:rPr>
        <w:t>Let’s</w:t>
      </w:r>
      <w:r w:rsidR="009D62D1">
        <w:rPr>
          <w:lang w:val="en-US"/>
        </w:rPr>
        <w:t xml:space="preserve"> assume that </w:t>
      </w:r>
      <w:r w:rsidR="00952BB9">
        <w:rPr>
          <w:lang w:val="en-US"/>
        </w:rPr>
        <w:t>new expectation</w:t>
      </w:r>
      <w:r w:rsidR="005E6228">
        <w:rPr>
          <w:lang w:val="en-US"/>
        </w:rPr>
        <w:t xml:space="preserve"> is </w:t>
      </w:r>
      <w:r w:rsidR="00952BB9">
        <w:rPr>
          <w:lang w:val="en-US"/>
        </w:rPr>
        <w:t>to</w:t>
      </w:r>
      <w:r>
        <w:rPr>
          <w:lang w:val="en-US"/>
        </w:rPr>
        <w:t xml:space="preserve"> have search </w:t>
      </w:r>
      <w:r w:rsidR="005E6228">
        <w:rPr>
          <w:lang w:val="en-US"/>
        </w:rPr>
        <w:t xml:space="preserve">field </w:t>
      </w:r>
      <w:r>
        <w:rPr>
          <w:lang w:val="en-US"/>
        </w:rPr>
        <w:t xml:space="preserve">on the </w:t>
      </w:r>
      <w:r w:rsidR="00103BED">
        <w:rPr>
          <w:lang w:val="en-US"/>
        </w:rPr>
        <w:t xml:space="preserve">money </w:t>
      </w:r>
      <w:r>
        <w:rPr>
          <w:lang w:val="en-US"/>
        </w:rPr>
        <w:t xml:space="preserve">transfer </w:t>
      </w:r>
      <w:r w:rsidR="009D62D1">
        <w:rPr>
          <w:lang w:val="en-US"/>
        </w:rPr>
        <w:t xml:space="preserve">page. </w:t>
      </w:r>
      <w:r w:rsidR="00952BB9">
        <w:rPr>
          <w:lang w:val="en-US"/>
        </w:rPr>
        <w:t xml:space="preserve">Search will help to input required data into the form. </w:t>
      </w:r>
      <w:r w:rsidR="009D62D1">
        <w:rPr>
          <w:lang w:val="en-US"/>
        </w:rPr>
        <w:t xml:space="preserve">The people responsible for transfer page, meet with IT </w:t>
      </w:r>
      <w:r w:rsidR="009D62D1">
        <w:rPr>
          <w:lang w:val="en-US"/>
        </w:rPr>
        <w:lastRenderedPageBreak/>
        <w:t xml:space="preserve">representative and they start describing the functionality. At the beginning it </w:t>
      </w:r>
      <w:r w:rsidR="00FB54BD">
        <w:rPr>
          <w:lang w:val="en-US"/>
        </w:rPr>
        <w:t>looks</w:t>
      </w:r>
      <w:r w:rsidR="009D62D1">
        <w:rPr>
          <w:lang w:val="en-US"/>
        </w:rPr>
        <w:t xml:space="preserve"> very simple</w:t>
      </w:r>
      <w:r w:rsidR="00837431">
        <w:rPr>
          <w:lang w:val="en-US"/>
        </w:rPr>
        <w:t xml:space="preserve">: </w:t>
      </w:r>
      <w:r w:rsidR="009D62D1">
        <w:rPr>
          <w:lang w:val="en-US"/>
        </w:rPr>
        <w:t xml:space="preserve">just text field which will autocomplete the recipient of the transfer. </w:t>
      </w:r>
    </w:p>
    <w:p w14:paraId="723F792B" w14:textId="15F002A5" w:rsidR="009D62D1" w:rsidRDefault="00FB54BD" w:rsidP="001B7F3B">
      <w:pPr>
        <w:rPr>
          <w:lang w:val="en-US"/>
        </w:rPr>
      </w:pPr>
      <w:r>
        <w:rPr>
          <w:lang w:val="en-US"/>
        </w:rPr>
        <w:t>Of course,</w:t>
      </w:r>
      <w:r w:rsidR="000B372C">
        <w:rPr>
          <w:lang w:val="en-US"/>
        </w:rPr>
        <w:t xml:space="preserve"> </w:t>
      </w:r>
      <w:r w:rsidR="009D62D1">
        <w:rPr>
          <w:lang w:val="en-US"/>
        </w:rPr>
        <w:t xml:space="preserve">nothing is easy. During the analysis </w:t>
      </w:r>
      <w:r w:rsidR="004E7E39">
        <w:rPr>
          <w:lang w:val="en-US"/>
        </w:rPr>
        <w:t xml:space="preserve">we are asking </w:t>
      </w:r>
      <w:r w:rsidR="009D62D1">
        <w:rPr>
          <w:lang w:val="en-US"/>
        </w:rPr>
        <w:t>questions like:</w:t>
      </w:r>
    </w:p>
    <w:p w14:paraId="081855D2" w14:textId="77777777" w:rsidR="009D62D1" w:rsidRDefault="009D62D1" w:rsidP="009D62D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Does the search should look at the history or only in the address book?</w:t>
      </w:r>
    </w:p>
    <w:p w14:paraId="28A0FBAF" w14:textId="77777777" w:rsidR="009D62D1" w:rsidRDefault="009D62D1" w:rsidP="009D62D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How many items in autocomplete box should be shown?</w:t>
      </w:r>
    </w:p>
    <w:p w14:paraId="42E42A5D" w14:textId="71BFB6E1" w:rsidR="009D62D1" w:rsidRDefault="009D62D1" w:rsidP="009D62D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Do we accept the mouse </w:t>
      </w:r>
      <w:r w:rsidR="008C6E1F">
        <w:rPr>
          <w:lang w:val="en-US"/>
        </w:rPr>
        <w:t xml:space="preserve">click </w:t>
      </w:r>
      <w:r>
        <w:rPr>
          <w:lang w:val="en-US"/>
        </w:rPr>
        <w:t>or enter</w:t>
      </w:r>
      <w:r w:rsidR="008C6E1F">
        <w:rPr>
          <w:lang w:val="en-US"/>
        </w:rPr>
        <w:t xml:space="preserve"> button</w:t>
      </w:r>
      <w:r>
        <w:rPr>
          <w:lang w:val="en-US"/>
        </w:rPr>
        <w:t>?</w:t>
      </w:r>
    </w:p>
    <w:p w14:paraId="4639F7B1" w14:textId="77777777" w:rsidR="009D62D1" w:rsidRDefault="009D62D1" w:rsidP="009D62D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What set of data will we show in the autocomplete?</w:t>
      </w:r>
    </w:p>
    <w:p w14:paraId="38E02D33" w14:textId="77777777" w:rsidR="009D62D1" w:rsidRDefault="009D62D1" w:rsidP="009D62D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Should we show additional data if we have more than one recipient with the same name (our friend has two accounts)</w:t>
      </w:r>
      <w:r w:rsidR="000B372C">
        <w:rPr>
          <w:lang w:val="en-US"/>
        </w:rPr>
        <w:t>?</w:t>
      </w:r>
    </w:p>
    <w:p w14:paraId="0B32C696" w14:textId="77777777" w:rsidR="009D62D1" w:rsidRDefault="009D62D1" w:rsidP="009D62D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How autocomplete should look like?</w:t>
      </w:r>
    </w:p>
    <w:p w14:paraId="35F91FCA" w14:textId="77777777" w:rsidR="009D62D1" w:rsidRDefault="009D62D1" w:rsidP="009D62D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And others…</w:t>
      </w:r>
    </w:p>
    <w:p w14:paraId="3145642C" w14:textId="56F25081" w:rsidR="004E7E39" w:rsidRPr="004E7E39" w:rsidRDefault="00952BB9" w:rsidP="004E7E39">
      <w:pPr>
        <w:rPr>
          <w:lang w:val="en-US"/>
        </w:rPr>
      </w:pPr>
      <w:r>
        <w:rPr>
          <w:lang w:val="en-US"/>
        </w:rPr>
        <w:t>When</w:t>
      </w:r>
      <w:r w:rsidR="009D62D1">
        <w:rPr>
          <w:lang w:val="en-US"/>
        </w:rPr>
        <w:t xml:space="preserve"> all questions will be answered</w:t>
      </w:r>
      <w:r w:rsidR="00A26FED">
        <w:rPr>
          <w:lang w:val="en-US"/>
        </w:rPr>
        <w:t xml:space="preserve"> and</w:t>
      </w:r>
      <w:r w:rsidR="009D62D1">
        <w:rPr>
          <w:lang w:val="en-US"/>
        </w:rPr>
        <w:t xml:space="preserve"> visualization of the screens will be prepared, </w:t>
      </w:r>
      <w:r w:rsidR="00A6553D">
        <w:rPr>
          <w:lang w:val="en-US"/>
        </w:rPr>
        <w:t>“developers”</w:t>
      </w:r>
      <w:r w:rsidR="000B372C">
        <w:rPr>
          <w:lang w:val="en-US"/>
        </w:rPr>
        <w:t xml:space="preserve"> can</w:t>
      </w:r>
      <w:r w:rsidR="00A6553D">
        <w:rPr>
          <w:lang w:val="en-US"/>
        </w:rPr>
        <w:t xml:space="preserve"> start working. </w:t>
      </w:r>
      <w:r w:rsidR="009D62D1">
        <w:rPr>
          <w:lang w:val="en-US"/>
        </w:rPr>
        <w:t xml:space="preserve"> </w:t>
      </w:r>
      <w:r w:rsidR="004E7E39">
        <w:rPr>
          <w:lang w:val="en-US"/>
        </w:rPr>
        <w:t xml:space="preserve">It means that development team takes functional specification, graphics and split feature into small tasks which can be distributed across team members. </w:t>
      </w:r>
    </w:p>
    <w:p w14:paraId="4E20B304" w14:textId="77777777" w:rsidR="00A6553D" w:rsidRDefault="00A6553D" w:rsidP="009D62D1">
      <w:pPr>
        <w:rPr>
          <w:lang w:val="en-US"/>
        </w:rPr>
      </w:pPr>
      <w:r>
        <w:rPr>
          <w:lang w:val="en-US"/>
        </w:rPr>
        <w:t>Developers is very general term. Usually development teams consist of:</w:t>
      </w:r>
    </w:p>
    <w:p w14:paraId="578081C9" w14:textId="035C31B1" w:rsidR="004E7E39" w:rsidRPr="004E7E39" w:rsidRDefault="004E7E39" w:rsidP="004E7E39">
      <w:pPr>
        <w:pStyle w:val="ListParagraph"/>
        <w:numPr>
          <w:ilvl w:val="0"/>
          <w:numId w:val="5"/>
        </w:numPr>
        <w:rPr>
          <w:lang w:val="en-US"/>
        </w:rPr>
      </w:pPr>
      <w:r w:rsidRPr="00A6553D">
        <w:rPr>
          <w:lang w:val="en-US"/>
        </w:rPr>
        <w:t>Frontend developers – responsible for the</w:t>
      </w:r>
      <w:r w:rsidR="000B372C">
        <w:rPr>
          <w:lang w:val="en-US"/>
        </w:rPr>
        <w:t xml:space="preserve"> </w:t>
      </w:r>
      <w:r w:rsidR="00FB54BD">
        <w:rPr>
          <w:lang w:val="en-US"/>
        </w:rPr>
        <w:t>final</w:t>
      </w:r>
      <w:r w:rsidRPr="00A6553D">
        <w:rPr>
          <w:lang w:val="en-US"/>
        </w:rPr>
        <w:t xml:space="preserve"> </w:t>
      </w:r>
      <w:r>
        <w:rPr>
          <w:lang w:val="en-US"/>
        </w:rPr>
        <w:t>webpage</w:t>
      </w:r>
      <w:r w:rsidR="000B372C">
        <w:rPr>
          <w:lang w:val="en-US"/>
        </w:rPr>
        <w:t xml:space="preserve"> view</w:t>
      </w:r>
    </w:p>
    <w:p w14:paraId="77FFD3FB" w14:textId="5AF6D4C2" w:rsidR="00A6553D" w:rsidRPr="00A6553D" w:rsidRDefault="00A6553D" w:rsidP="00A6553D">
      <w:pPr>
        <w:pStyle w:val="ListParagraph"/>
        <w:numPr>
          <w:ilvl w:val="0"/>
          <w:numId w:val="5"/>
        </w:numPr>
        <w:rPr>
          <w:lang w:val="en-US"/>
        </w:rPr>
      </w:pPr>
      <w:r w:rsidRPr="00A6553D">
        <w:rPr>
          <w:lang w:val="en-US"/>
        </w:rPr>
        <w:t xml:space="preserve">Backend developers – responsible for the application </w:t>
      </w:r>
      <w:r w:rsidR="002D30AC">
        <w:rPr>
          <w:lang w:val="en-US"/>
        </w:rPr>
        <w:t>business logic</w:t>
      </w:r>
    </w:p>
    <w:p w14:paraId="2C744DD4" w14:textId="4EA5E9D5" w:rsidR="00A6553D" w:rsidRDefault="00A6553D" w:rsidP="00A6553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Testers – responsible for </w:t>
      </w:r>
      <w:r w:rsidR="00003BF5">
        <w:rPr>
          <w:lang w:val="en-US"/>
        </w:rPr>
        <w:t>validating</w:t>
      </w:r>
      <w:r>
        <w:rPr>
          <w:lang w:val="en-US"/>
        </w:rPr>
        <w:t xml:space="preserve"> if everything is working correctly</w:t>
      </w:r>
    </w:p>
    <w:p w14:paraId="04DA8B6C" w14:textId="757FBBA3" w:rsidR="00A6553D" w:rsidRDefault="00A6553D" w:rsidP="00A6553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Analysts – responsible for </w:t>
      </w:r>
      <w:r w:rsidR="00003BF5">
        <w:rPr>
          <w:lang w:val="en-US"/>
        </w:rPr>
        <w:t>validating</w:t>
      </w:r>
      <w:r w:rsidR="00103BED">
        <w:rPr>
          <w:lang w:val="en-US"/>
        </w:rPr>
        <w:t xml:space="preserve"> </w:t>
      </w:r>
      <w:r>
        <w:rPr>
          <w:lang w:val="en-US"/>
        </w:rPr>
        <w:t>if functionality meet business expectations</w:t>
      </w:r>
    </w:p>
    <w:p w14:paraId="4F2353B3" w14:textId="77777777" w:rsidR="004E7E39" w:rsidRDefault="004E7E39" w:rsidP="00A23AF7">
      <w:pPr>
        <w:pStyle w:val="Heading2"/>
        <w:rPr>
          <w:lang w:val="en-US"/>
        </w:rPr>
      </w:pPr>
      <w:r>
        <w:rPr>
          <w:lang w:val="en-US"/>
        </w:rPr>
        <w:t>Frontend developers</w:t>
      </w:r>
    </w:p>
    <w:p w14:paraId="194ECCFA" w14:textId="4E6A9001" w:rsidR="004E7E39" w:rsidRPr="004E7E39" w:rsidRDefault="004E7E39" w:rsidP="004E7E39">
      <w:pPr>
        <w:rPr>
          <w:lang w:val="en-US"/>
        </w:rPr>
      </w:pPr>
      <w:r>
        <w:rPr>
          <w:lang w:val="en-US"/>
        </w:rPr>
        <w:t>This group is responsible for the visible part of the application so for the icons, colors, nice behavior of the components, pop</w:t>
      </w:r>
      <w:r w:rsidR="0068005C">
        <w:rPr>
          <w:lang w:val="en-US"/>
        </w:rPr>
        <w:t>-</w:t>
      </w:r>
      <w:r>
        <w:rPr>
          <w:lang w:val="en-US"/>
        </w:rPr>
        <w:t>ups. They also need to integrate with the services which are exposed by backend developers.</w:t>
      </w:r>
    </w:p>
    <w:p w14:paraId="7F1A4937" w14:textId="77777777" w:rsidR="004E7E39" w:rsidRPr="004E7E39" w:rsidRDefault="004E7E39" w:rsidP="00A23AF7">
      <w:pPr>
        <w:pStyle w:val="Heading2"/>
        <w:rPr>
          <w:lang w:val="en-US"/>
        </w:rPr>
      </w:pPr>
      <w:r>
        <w:rPr>
          <w:lang w:val="en-US"/>
        </w:rPr>
        <w:t>Backend developers</w:t>
      </w:r>
    </w:p>
    <w:p w14:paraId="2E77BE3D" w14:textId="6B059686" w:rsidR="00BC6F6B" w:rsidRDefault="004E7E39" w:rsidP="00A6553D">
      <w:pPr>
        <w:rPr>
          <w:lang w:val="en-US"/>
        </w:rPr>
      </w:pPr>
      <w:r>
        <w:rPr>
          <w:lang w:val="en-US"/>
        </w:rPr>
        <w:t xml:space="preserve">They are responsible for exposing services. Service is a </w:t>
      </w:r>
      <w:r w:rsidR="00BC6F6B">
        <w:rPr>
          <w:lang w:val="en-US"/>
        </w:rPr>
        <w:t xml:space="preserve">small functionality which is created to perform </w:t>
      </w:r>
      <w:r w:rsidR="00FB54BD">
        <w:rPr>
          <w:lang w:val="en-US"/>
        </w:rPr>
        <w:t>task</w:t>
      </w:r>
      <w:r w:rsidR="00BC6F6B">
        <w:rPr>
          <w:lang w:val="en-US"/>
        </w:rPr>
        <w:t xml:space="preserve">. For </w:t>
      </w:r>
      <w:r w:rsidR="00FB54BD">
        <w:rPr>
          <w:lang w:val="en-US"/>
        </w:rPr>
        <w:t>example,</w:t>
      </w:r>
      <w:r w:rsidR="00BC6F6B">
        <w:rPr>
          <w:lang w:val="en-US"/>
        </w:rPr>
        <w:t xml:space="preserve"> in our case we could have service which will return list of </w:t>
      </w:r>
      <w:r w:rsidR="00952BB9">
        <w:rPr>
          <w:lang w:val="en-US"/>
        </w:rPr>
        <w:t>contacts.</w:t>
      </w:r>
      <w:r w:rsidR="0068005C">
        <w:rPr>
          <w:lang w:val="en-US"/>
        </w:rPr>
        <w:t xml:space="preserve"> </w:t>
      </w:r>
    </w:p>
    <w:p w14:paraId="42C9FC5B" w14:textId="562A205C" w:rsidR="00BC6F6B" w:rsidRDefault="00BC6F6B" w:rsidP="00A23AF7">
      <w:pPr>
        <w:pStyle w:val="Heading2"/>
        <w:rPr>
          <w:lang w:val="en-US"/>
        </w:rPr>
      </w:pPr>
      <w:r>
        <w:rPr>
          <w:lang w:val="en-US"/>
        </w:rPr>
        <w:t>Testers</w:t>
      </w:r>
      <w:r w:rsidR="0068005C">
        <w:rPr>
          <w:lang w:val="en-US"/>
        </w:rPr>
        <w:t xml:space="preserve"> </w:t>
      </w:r>
    </w:p>
    <w:p w14:paraId="59E312DD" w14:textId="53F2BC64" w:rsidR="00BC6F6B" w:rsidRDefault="00BC6F6B" w:rsidP="00BC6F6B">
      <w:pPr>
        <w:rPr>
          <w:lang w:val="en-US"/>
        </w:rPr>
      </w:pPr>
      <w:r>
        <w:rPr>
          <w:lang w:val="en-US"/>
        </w:rPr>
        <w:t xml:space="preserve">Everything which will be created by Frontend and Backend developers need to be checked. Testers or Quality Assurance </w:t>
      </w:r>
      <w:r w:rsidR="0068005C">
        <w:rPr>
          <w:lang w:val="en-US"/>
        </w:rPr>
        <w:t>team</w:t>
      </w:r>
      <w:r>
        <w:rPr>
          <w:lang w:val="en-US"/>
        </w:rPr>
        <w:t xml:space="preserve"> checks the solution before sharing with the users. They are trying to break the new functionality simulating different </w:t>
      </w:r>
      <w:r w:rsidR="00FB54BD">
        <w:rPr>
          <w:lang w:val="en-US"/>
        </w:rPr>
        <w:t>users’</w:t>
      </w:r>
      <w:r>
        <w:rPr>
          <w:lang w:val="en-US"/>
        </w:rPr>
        <w:t xml:space="preserve"> behavior. </w:t>
      </w:r>
    </w:p>
    <w:p w14:paraId="77578006" w14:textId="77777777" w:rsidR="00BC6F6B" w:rsidRDefault="00BC6F6B" w:rsidP="00A23AF7">
      <w:pPr>
        <w:pStyle w:val="Heading2"/>
        <w:rPr>
          <w:lang w:val="en-US"/>
        </w:rPr>
      </w:pPr>
      <w:r>
        <w:rPr>
          <w:lang w:val="en-US"/>
        </w:rPr>
        <w:t xml:space="preserve">Analysts </w:t>
      </w:r>
    </w:p>
    <w:p w14:paraId="72D75AEA" w14:textId="7A8D3627" w:rsidR="00176E32" w:rsidRPr="0017326D" w:rsidRDefault="00BC6F6B">
      <w:pPr>
        <w:rPr>
          <w:lang w:val="en-US"/>
        </w:rPr>
      </w:pPr>
      <w:r>
        <w:rPr>
          <w:lang w:val="en-US"/>
        </w:rPr>
        <w:t>This is supportive role which should find an answer for the topics which are not precise describe</w:t>
      </w:r>
      <w:r w:rsidR="00337B2F">
        <w:rPr>
          <w:lang w:val="en-US"/>
        </w:rPr>
        <w:t>d</w:t>
      </w:r>
      <w:r>
        <w:rPr>
          <w:lang w:val="en-US"/>
        </w:rPr>
        <w:t xml:space="preserve"> in the documentation. They also prepare documentation which describes </w:t>
      </w:r>
      <w:r w:rsidR="00952BB9">
        <w:rPr>
          <w:lang w:val="en-US"/>
        </w:rPr>
        <w:t xml:space="preserve">final solution. </w:t>
      </w:r>
    </w:p>
    <w:p w14:paraId="4AC7C336" w14:textId="77777777" w:rsidR="00BC6F6B" w:rsidRPr="00BC6F6B" w:rsidRDefault="00A23AF7" w:rsidP="00A23AF7">
      <w:pPr>
        <w:pStyle w:val="Heading1"/>
        <w:rPr>
          <w:lang w:val="en-US"/>
        </w:rPr>
      </w:pPr>
      <w:r>
        <w:rPr>
          <w:lang w:val="en-US"/>
        </w:rPr>
        <w:t>The process</w:t>
      </w:r>
      <w:r w:rsidR="00BC6F6B">
        <w:rPr>
          <w:lang w:val="en-US"/>
        </w:rPr>
        <w:t xml:space="preserve"> </w:t>
      </w:r>
    </w:p>
    <w:p w14:paraId="6C98C05D" w14:textId="35033BBB" w:rsidR="001B7F3B" w:rsidRDefault="00176E32" w:rsidP="001B7F3B">
      <w:pPr>
        <w:rPr>
          <w:lang w:val="en-US"/>
        </w:rPr>
      </w:pPr>
      <w:r>
        <w:rPr>
          <w:lang w:val="en-US"/>
        </w:rPr>
        <w:t xml:space="preserve">Delivery of the functionality can take couple days or even couple months. Development team during this time make repeatable interactions. Backend expose services which frontend </w:t>
      </w:r>
      <w:r w:rsidR="00FB54BD">
        <w:rPr>
          <w:lang w:val="en-US"/>
        </w:rPr>
        <w:t>uses,</w:t>
      </w:r>
      <w:r>
        <w:rPr>
          <w:lang w:val="en-US"/>
        </w:rPr>
        <w:t xml:space="preserve"> and testers validate. </w:t>
      </w:r>
    </w:p>
    <w:p w14:paraId="3B189025" w14:textId="2E77DBC8" w:rsidR="0017326D" w:rsidRDefault="00176E32" w:rsidP="001B7F3B">
      <w:pPr>
        <w:rPr>
          <w:lang w:val="en-US"/>
        </w:rPr>
      </w:pPr>
      <w:r>
        <w:rPr>
          <w:lang w:val="en-US"/>
        </w:rPr>
        <w:t>The process continues until all task</w:t>
      </w:r>
      <w:r w:rsidR="00EE3E59">
        <w:rPr>
          <w:lang w:val="en-US"/>
        </w:rPr>
        <w:t>s</w:t>
      </w:r>
      <w:r>
        <w:rPr>
          <w:lang w:val="en-US"/>
        </w:rPr>
        <w:t xml:space="preserve"> in given functionality will be finished.</w:t>
      </w:r>
      <w:r w:rsidR="0017326D">
        <w:rPr>
          <w:lang w:val="en-US"/>
        </w:rPr>
        <w:t xml:space="preserve"> All actions overlap so when one functionality is tested another is created at the same time.</w:t>
      </w:r>
    </w:p>
    <w:p w14:paraId="385EA5B2" w14:textId="77777777" w:rsidR="00176E32" w:rsidRDefault="00176E32" w:rsidP="001B7F3B">
      <w:pPr>
        <w:rPr>
          <w:lang w:val="en-US"/>
        </w:rPr>
      </w:pPr>
      <w:r>
        <w:rPr>
          <w:lang w:val="en-US"/>
        </w:rPr>
        <w:lastRenderedPageBreak/>
        <w:t xml:space="preserve">     </w:t>
      </w:r>
      <w:r>
        <w:rPr>
          <w:noProof/>
          <w:lang w:val="en-US"/>
        </w:rPr>
        <w:drawing>
          <wp:inline distT="0" distB="0" distL="0" distR="0" wp14:anchorId="19A9A48B" wp14:editId="1C1A165B">
            <wp:extent cx="3327400" cy="450850"/>
            <wp:effectExtent l="0" t="0" r="0" b="2540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220777BB" w14:textId="77777777" w:rsidR="00176E32" w:rsidRDefault="00176E32" w:rsidP="00176E32">
      <w:pPr>
        <w:ind w:left="1416"/>
        <w:rPr>
          <w:lang w:val="en-US"/>
        </w:rPr>
      </w:pPr>
      <w:r>
        <w:rPr>
          <w:lang w:val="en-US"/>
        </w:rPr>
        <w:t xml:space="preserve">           </w:t>
      </w:r>
      <w:r>
        <w:rPr>
          <w:noProof/>
          <w:lang w:val="en-US"/>
        </w:rPr>
        <w:drawing>
          <wp:inline distT="0" distB="0" distL="0" distR="0" wp14:anchorId="2FD85AD4" wp14:editId="1A215295">
            <wp:extent cx="3130550" cy="450850"/>
            <wp:effectExtent l="0" t="0" r="0" b="2540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14:paraId="13890126" w14:textId="77777777" w:rsidR="00176E32" w:rsidRDefault="00CF2E79" w:rsidP="00176E32">
      <w:pPr>
        <w:ind w:left="2832"/>
        <w:rPr>
          <w:lang w:val="en-US"/>
        </w:rPr>
      </w:pPr>
      <w:r>
        <w:rPr>
          <w:lang w:val="en-US"/>
        </w:rPr>
        <w:t xml:space="preserve"> </w:t>
      </w:r>
      <w:r w:rsidR="00176E32">
        <w:rPr>
          <w:lang w:val="en-US"/>
        </w:rPr>
        <w:t xml:space="preserve">           </w:t>
      </w:r>
      <w:r w:rsidR="00176E32">
        <w:rPr>
          <w:noProof/>
          <w:lang w:val="en-US"/>
        </w:rPr>
        <w:drawing>
          <wp:inline distT="0" distB="0" distL="0" distR="0" wp14:anchorId="0B69D042" wp14:editId="75673B4E">
            <wp:extent cx="3282950" cy="457200"/>
            <wp:effectExtent l="0" t="0" r="0" b="1905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inline>
        </w:drawing>
      </w:r>
    </w:p>
    <w:p w14:paraId="09FDDBD6" w14:textId="670F0CD0" w:rsidR="0017326D" w:rsidRDefault="0017326D" w:rsidP="0017326D">
      <w:pPr>
        <w:rPr>
          <w:lang w:val="en-US"/>
        </w:rPr>
      </w:pPr>
      <w:r>
        <w:rPr>
          <w:lang w:val="en-US"/>
        </w:rPr>
        <w:t>When all requirements are implemented and tested</w:t>
      </w:r>
      <w:r w:rsidR="00AF111B">
        <w:rPr>
          <w:lang w:val="en-US"/>
        </w:rPr>
        <w:t>,</w:t>
      </w:r>
      <w:bookmarkStart w:id="0" w:name="_GoBack"/>
      <w:bookmarkEnd w:id="0"/>
      <w:r>
        <w:rPr>
          <w:lang w:val="en-US"/>
        </w:rPr>
        <w:t xml:space="preserve"> functionality is treated as finished, and we can share it with end users.</w:t>
      </w:r>
    </w:p>
    <w:p w14:paraId="6AE749BA" w14:textId="77777777" w:rsidR="00802488" w:rsidRDefault="00823399" w:rsidP="00823399">
      <w:pPr>
        <w:pStyle w:val="Heading1"/>
        <w:rPr>
          <w:lang w:val="en-US"/>
        </w:rPr>
      </w:pPr>
      <w:r>
        <w:rPr>
          <w:lang w:val="en-US"/>
        </w:rPr>
        <w:t>You grow carrots so probably you also can setup a printer?</w:t>
      </w:r>
    </w:p>
    <w:p w14:paraId="46044C1F" w14:textId="0FD44383" w:rsidR="00802488" w:rsidRPr="005E6228" w:rsidRDefault="00823399" w:rsidP="00FB54BD">
      <w:pPr>
        <w:rPr>
          <w:lang w:val="en-US"/>
        </w:rPr>
      </w:pPr>
      <w:r>
        <w:rPr>
          <w:lang w:val="en-US"/>
        </w:rPr>
        <w:t xml:space="preserve">Usually we know how things around us are made. We have basic knowledge how houses are </w:t>
      </w:r>
      <w:r w:rsidR="00FB54BD">
        <w:rPr>
          <w:lang w:val="en-US"/>
        </w:rPr>
        <w:t>built</w:t>
      </w:r>
      <w:r>
        <w:rPr>
          <w:lang w:val="en-US"/>
        </w:rPr>
        <w:t xml:space="preserve">, we know how food is cooked, we know how our cars are assembled. It will be also good to have very basic idea how applications which currently </w:t>
      </w:r>
      <w:r w:rsidR="00FB54BD">
        <w:rPr>
          <w:lang w:val="en-US"/>
        </w:rPr>
        <w:t>are around us are build.</w:t>
      </w:r>
    </w:p>
    <w:sectPr w:rsidR="00802488" w:rsidRPr="005E62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D7B94"/>
    <w:multiLevelType w:val="hybridMultilevel"/>
    <w:tmpl w:val="E124DB6C"/>
    <w:lvl w:ilvl="0" w:tplc="008428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60FAB"/>
    <w:multiLevelType w:val="hybridMultilevel"/>
    <w:tmpl w:val="F40AD89C"/>
    <w:lvl w:ilvl="0" w:tplc="F5D471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F52A41"/>
    <w:multiLevelType w:val="hybridMultilevel"/>
    <w:tmpl w:val="72103FA0"/>
    <w:lvl w:ilvl="0" w:tplc="7520B2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8C30EE"/>
    <w:multiLevelType w:val="hybridMultilevel"/>
    <w:tmpl w:val="BFA822F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E364DF"/>
    <w:multiLevelType w:val="hybridMultilevel"/>
    <w:tmpl w:val="0DCA466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9F346E"/>
    <w:multiLevelType w:val="hybridMultilevel"/>
    <w:tmpl w:val="6E4E0680"/>
    <w:lvl w:ilvl="0" w:tplc="04046F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F700A5"/>
    <w:multiLevelType w:val="hybridMultilevel"/>
    <w:tmpl w:val="0CFC84F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4B5CA9"/>
    <w:multiLevelType w:val="hybridMultilevel"/>
    <w:tmpl w:val="EF981F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3"/>
  </w:num>
  <w:num w:numId="5">
    <w:abstractNumId w:val="4"/>
  </w:num>
  <w:num w:numId="6">
    <w:abstractNumId w:val="1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5A3A"/>
    <w:rsid w:val="00003BF5"/>
    <w:rsid w:val="00080C57"/>
    <w:rsid w:val="000B372C"/>
    <w:rsid w:val="000D3E3A"/>
    <w:rsid w:val="00103BED"/>
    <w:rsid w:val="0017326D"/>
    <w:rsid w:val="00176E32"/>
    <w:rsid w:val="00180461"/>
    <w:rsid w:val="001B7F3B"/>
    <w:rsid w:val="001D0FB6"/>
    <w:rsid w:val="00200087"/>
    <w:rsid w:val="0029643F"/>
    <w:rsid w:val="002B1B44"/>
    <w:rsid w:val="002D30AC"/>
    <w:rsid w:val="00337B2F"/>
    <w:rsid w:val="00372B33"/>
    <w:rsid w:val="003F2CD1"/>
    <w:rsid w:val="004E7E39"/>
    <w:rsid w:val="005E6228"/>
    <w:rsid w:val="0068005C"/>
    <w:rsid w:val="006C4B5F"/>
    <w:rsid w:val="0077613F"/>
    <w:rsid w:val="00802488"/>
    <w:rsid w:val="00823399"/>
    <w:rsid w:val="00837431"/>
    <w:rsid w:val="00852F1C"/>
    <w:rsid w:val="008B5994"/>
    <w:rsid w:val="008C5A3A"/>
    <w:rsid w:val="008C6E1F"/>
    <w:rsid w:val="009311E9"/>
    <w:rsid w:val="00952BB9"/>
    <w:rsid w:val="00975260"/>
    <w:rsid w:val="009D62D1"/>
    <w:rsid w:val="00A23AF7"/>
    <w:rsid w:val="00A26FED"/>
    <w:rsid w:val="00A45F08"/>
    <w:rsid w:val="00A6553D"/>
    <w:rsid w:val="00AF111B"/>
    <w:rsid w:val="00B04942"/>
    <w:rsid w:val="00B9316C"/>
    <w:rsid w:val="00BC6F6B"/>
    <w:rsid w:val="00CC1B2A"/>
    <w:rsid w:val="00CD1C72"/>
    <w:rsid w:val="00CF2E79"/>
    <w:rsid w:val="00E02EAB"/>
    <w:rsid w:val="00EC7237"/>
    <w:rsid w:val="00ED16CC"/>
    <w:rsid w:val="00EE3E59"/>
    <w:rsid w:val="00FB54BD"/>
    <w:rsid w:val="00FD4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5AE1F"/>
  <w15:chartTrackingRefBased/>
  <w15:docId w15:val="{D38E22D5-759D-45D0-8690-8706F65C7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5A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5A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5A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C5A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7613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F2C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C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Layout" Target="diagrams/layout2.xml"/><Relationship Id="rId18" Type="http://schemas.openxmlformats.org/officeDocument/2006/relationships/diagramLayout" Target="diagrams/layout3.xml"/><Relationship Id="rId3" Type="http://schemas.openxmlformats.org/officeDocument/2006/relationships/styles" Target="styles.xml"/><Relationship Id="rId21" Type="http://schemas.microsoft.com/office/2007/relationships/diagramDrawing" Target="diagrams/drawing3.xml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diagramData" Target="diagrams/data3.xml"/><Relationship Id="rId2" Type="http://schemas.openxmlformats.org/officeDocument/2006/relationships/numbering" Target="numbering.xml"/><Relationship Id="rId16" Type="http://schemas.microsoft.com/office/2007/relationships/diagramDrawing" Target="diagrams/drawing2.xml"/><Relationship Id="rId20" Type="http://schemas.openxmlformats.org/officeDocument/2006/relationships/diagramColors" Target="diagrams/colors3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microsoft.com/office/2007/relationships/diagramDrawing" Target="diagrams/drawing1.xml"/><Relationship Id="rId5" Type="http://schemas.openxmlformats.org/officeDocument/2006/relationships/webSettings" Target="webSettings.xml"/><Relationship Id="rId15" Type="http://schemas.openxmlformats.org/officeDocument/2006/relationships/diagramColors" Target="diagrams/colors2.xml"/><Relationship Id="rId23" Type="http://schemas.openxmlformats.org/officeDocument/2006/relationships/theme" Target="theme/theme1.xml"/><Relationship Id="rId10" Type="http://schemas.openxmlformats.org/officeDocument/2006/relationships/diagramColors" Target="diagrams/colors1.xml"/><Relationship Id="rId19" Type="http://schemas.openxmlformats.org/officeDocument/2006/relationships/diagramQuickStyle" Target="diagrams/quickStyle3.xml"/><Relationship Id="rId4" Type="http://schemas.openxmlformats.org/officeDocument/2006/relationships/settings" Target="setting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Relationship Id="rId22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932BDEF-6A25-404B-909F-FC88BEC17667}" type="doc">
      <dgm:prSet loTypeId="urn:microsoft.com/office/officeart/2005/8/layout/bProcess3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l-PL"/>
        </a:p>
      </dgm:t>
    </dgm:pt>
    <dgm:pt modelId="{8943698C-A4D5-48F4-81C5-C75C7D03A5B5}">
      <dgm:prSet phldrT="[Tekst]"/>
      <dgm:spPr>
        <a:solidFill>
          <a:schemeClr val="accent6">
            <a:lumMod val="20000"/>
            <a:lumOff val="80000"/>
          </a:schemeClr>
        </a:solidFill>
      </dgm:spPr>
      <dgm:t>
        <a:bodyPr/>
        <a:lstStyle/>
        <a:p>
          <a:r>
            <a:rPr lang="pl-PL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Backend:</a:t>
          </a:r>
        </a:p>
        <a:p>
          <a:r>
            <a:rPr lang="pl-PL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Expose service</a:t>
          </a:r>
        </a:p>
      </dgm:t>
    </dgm:pt>
    <dgm:pt modelId="{89BB134F-C440-4353-9067-E6500654B73F}" type="parTrans" cxnId="{D685E6F8-6C4C-4380-900D-3C70F49BE9A8}">
      <dgm:prSet/>
      <dgm:spPr/>
      <dgm:t>
        <a:bodyPr/>
        <a:lstStyle/>
        <a:p>
          <a:endParaRPr lang="pl-PL"/>
        </a:p>
      </dgm:t>
    </dgm:pt>
    <dgm:pt modelId="{9DA12ACA-BDCD-4B29-B6F3-E10F5BAB4AE5}" type="sibTrans" cxnId="{D685E6F8-6C4C-4380-900D-3C70F49BE9A8}">
      <dgm:prSet/>
      <dgm:spPr>
        <a:ln w="12700">
          <a:solidFill>
            <a:schemeClr val="bg1">
              <a:lumMod val="50000"/>
            </a:schemeClr>
          </a:solidFill>
        </a:ln>
      </dgm:spPr>
      <dgm:t>
        <a:bodyPr/>
        <a:lstStyle/>
        <a:p>
          <a:endParaRPr lang="pl-PL"/>
        </a:p>
      </dgm:t>
    </dgm:pt>
    <dgm:pt modelId="{4EB69B45-9A9F-4B95-8841-DB768F229A57}">
      <dgm:prSet phldrT="[Tekst]"/>
      <dgm:spPr>
        <a:solidFill>
          <a:schemeClr val="accent6">
            <a:lumMod val="20000"/>
            <a:lumOff val="80000"/>
          </a:schemeClr>
        </a:solidFill>
      </dgm:spPr>
      <dgm:t>
        <a:bodyPr/>
        <a:lstStyle/>
        <a:p>
          <a:r>
            <a:rPr lang="pl-PL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Frontend:</a:t>
          </a:r>
        </a:p>
        <a:p>
          <a:r>
            <a:rPr lang="pl-PL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Use service</a:t>
          </a:r>
        </a:p>
      </dgm:t>
    </dgm:pt>
    <dgm:pt modelId="{482A3A6F-E478-489F-85A6-24D0B44B0EF3}" type="parTrans" cxnId="{CC514210-391A-4EA6-AA41-E9D1333001B0}">
      <dgm:prSet/>
      <dgm:spPr/>
      <dgm:t>
        <a:bodyPr/>
        <a:lstStyle/>
        <a:p>
          <a:endParaRPr lang="pl-PL"/>
        </a:p>
      </dgm:t>
    </dgm:pt>
    <dgm:pt modelId="{801D7991-4089-4231-95E5-BAFEF6C3DB26}" type="sibTrans" cxnId="{CC514210-391A-4EA6-AA41-E9D1333001B0}">
      <dgm:prSet/>
      <dgm:spPr>
        <a:ln w="12700">
          <a:solidFill>
            <a:schemeClr val="bg1">
              <a:lumMod val="50000"/>
            </a:schemeClr>
          </a:solidFill>
        </a:ln>
      </dgm:spPr>
      <dgm:t>
        <a:bodyPr/>
        <a:lstStyle/>
        <a:p>
          <a:endParaRPr lang="pl-PL"/>
        </a:p>
      </dgm:t>
    </dgm:pt>
    <dgm:pt modelId="{8FA50289-4F62-4C65-BCC0-F3D78AC56EF1}">
      <dgm:prSet phldrT="[Tekst]"/>
      <dgm:spPr>
        <a:solidFill>
          <a:schemeClr val="accent6">
            <a:lumMod val="20000"/>
            <a:lumOff val="80000"/>
          </a:schemeClr>
        </a:solidFill>
      </dgm:spPr>
      <dgm:t>
        <a:bodyPr/>
        <a:lstStyle/>
        <a:p>
          <a:r>
            <a:rPr lang="pl-PL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Testers:</a:t>
          </a:r>
        </a:p>
        <a:p>
          <a:r>
            <a:rPr lang="pl-PL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Validate</a:t>
          </a:r>
        </a:p>
      </dgm:t>
    </dgm:pt>
    <dgm:pt modelId="{A6A7F05A-8C0A-43BB-A625-837E4CF2A4C0}" type="parTrans" cxnId="{0995E8AC-3920-49C4-BE61-6B63493E0BB2}">
      <dgm:prSet/>
      <dgm:spPr/>
      <dgm:t>
        <a:bodyPr/>
        <a:lstStyle/>
        <a:p>
          <a:endParaRPr lang="pl-PL"/>
        </a:p>
      </dgm:t>
    </dgm:pt>
    <dgm:pt modelId="{CC024E1F-75C1-409C-9F5B-AE2DFA012981}" type="sibTrans" cxnId="{0995E8AC-3920-49C4-BE61-6B63493E0BB2}">
      <dgm:prSet/>
      <dgm:spPr/>
      <dgm:t>
        <a:bodyPr/>
        <a:lstStyle/>
        <a:p>
          <a:endParaRPr lang="pl-PL"/>
        </a:p>
      </dgm:t>
    </dgm:pt>
    <dgm:pt modelId="{EF727090-D364-41EC-93D6-5D60C4B32D54}" type="pres">
      <dgm:prSet presAssocID="{F932BDEF-6A25-404B-909F-FC88BEC17667}" presName="Name0" presStyleCnt="0">
        <dgm:presLayoutVars>
          <dgm:dir/>
          <dgm:resizeHandles val="exact"/>
        </dgm:presLayoutVars>
      </dgm:prSet>
      <dgm:spPr/>
    </dgm:pt>
    <dgm:pt modelId="{F17B1CA5-BB40-45B1-A876-A796586A9F4D}" type="pres">
      <dgm:prSet presAssocID="{8943698C-A4D5-48F4-81C5-C75C7D03A5B5}" presName="node" presStyleLbl="node1" presStyleIdx="0" presStyleCnt="3" custLinFactNeighborX="-4778" custLinFactNeighborY="-219">
        <dgm:presLayoutVars>
          <dgm:bulletEnabled val="1"/>
        </dgm:presLayoutVars>
      </dgm:prSet>
      <dgm:spPr/>
    </dgm:pt>
    <dgm:pt modelId="{AADB4215-C726-43FC-81AC-B7991616CF2D}" type="pres">
      <dgm:prSet presAssocID="{9DA12ACA-BDCD-4B29-B6F3-E10F5BAB4AE5}" presName="sibTrans" presStyleLbl="sibTrans1D1" presStyleIdx="0" presStyleCnt="2"/>
      <dgm:spPr/>
    </dgm:pt>
    <dgm:pt modelId="{2A8FCD66-B9EA-42D0-8B09-3A7A0C03129C}" type="pres">
      <dgm:prSet presAssocID="{9DA12ACA-BDCD-4B29-B6F3-E10F5BAB4AE5}" presName="connectorText" presStyleLbl="sibTrans1D1" presStyleIdx="0" presStyleCnt="2"/>
      <dgm:spPr/>
    </dgm:pt>
    <dgm:pt modelId="{8E6E3F63-1F92-442B-8525-B7AA41E32BED}" type="pres">
      <dgm:prSet presAssocID="{4EB69B45-9A9F-4B95-8841-DB768F229A57}" presName="node" presStyleLbl="node1" presStyleIdx="1" presStyleCnt="3" custLinFactNeighborX="1515" custLinFactNeighborY="-219">
        <dgm:presLayoutVars>
          <dgm:bulletEnabled val="1"/>
        </dgm:presLayoutVars>
      </dgm:prSet>
      <dgm:spPr/>
    </dgm:pt>
    <dgm:pt modelId="{4D382B8F-856D-4DBE-880B-03A748E6F99B}" type="pres">
      <dgm:prSet presAssocID="{801D7991-4089-4231-95E5-BAFEF6C3DB26}" presName="sibTrans" presStyleLbl="sibTrans1D1" presStyleIdx="1" presStyleCnt="2"/>
      <dgm:spPr/>
    </dgm:pt>
    <dgm:pt modelId="{EBB85537-757C-4634-B46E-A0221F463074}" type="pres">
      <dgm:prSet presAssocID="{801D7991-4089-4231-95E5-BAFEF6C3DB26}" presName="connectorText" presStyleLbl="sibTrans1D1" presStyleIdx="1" presStyleCnt="2"/>
      <dgm:spPr/>
    </dgm:pt>
    <dgm:pt modelId="{5E94DB03-4E80-4355-B36B-526BC7832DDF}" type="pres">
      <dgm:prSet presAssocID="{8FA50289-4F62-4C65-BCC0-F3D78AC56EF1}" presName="node" presStyleLbl="node1" presStyleIdx="2" presStyleCnt="3" custLinFactNeighborX="7808" custLinFactNeighborY="-219">
        <dgm:presLayoutVars>
          <dgm:bulletEnabled val="1"/>
        </dgm:presLayoutVars>
      </dgm:prSet>
      <dgm:spPr/>
    </dgm:pt>
  </dgm:ptLst>
  <dgm:cxnLst>
    <dgm:cxn modelId="{CC514210-391A-4EA6-AA41-E9D1333001B0}" srcId="{F932BDEF-6A25-404B-909F-FC88BEC17667}" destId="{4EB69B45-9A9F-4B95-8841-DB768F229A57}" srcOrd="1" destOrd="0" parTransId="{482A3A6F-E478-489F-85A6-24D0B44B0EF3}" sibTransId="{801D7991-4089-4231-95E5-BAFEF6C3DB26}"/>
    <dgm:cxn modelId="{6B312415-AB1C-407D-856B-F659F5C0A1DC}" type="presOf" srcId="{9DA12ACA-BDCD-4B29-B6F3-E10F5BAB4AE5}" destId="{2A8FCD66-B9EA-42D0-8B09-3A7A0C03129C}" srcOrd="1" destOrd="0" presId="urn:microsoft.com/office/officeart/2005/8/layout/bProcess3"/>
    <dgm:cxn modelId="{7487FC46-0609-4257-A437-D0EB02A90AB6}" type="presOf" srcId="{9DA12ACA-BDCD-4B29-B6F3-E10F5BAB4AE5}" destId="{AADB4215-C726-43FC-81AC-B7991616CF2D}" srcOrd="0" destOrd="0" presId="urn:microsoft.com/office/officeart/2005/8/layout/bProcess3"/>
    <dgm:cxn modelId="{1D6E5E6E-1856-4883-B69E-5A364C61F9BF}" type="presOf" srcId="{F932BDEF-6A25-404B-909F-FC88BEC17667}" destId="{EF727090-D364-41EC-93D6-5D60C4B32D54}" srcOrd="0" destOrd="0" presId="urn:microsoft.com/office/officeart/2005/8/layout/bProcess3"/>
    <dgm:cxn modelId="{0193E577-4893-4708-9F69-59F1CAC1B020}" type="presOf" srcId="{8FA50289-4F62-4C65-BCC0-F3D78AC56EF1}" destId="{5E94DB03-4E80-4355-B36B-526BC7832DDF}" srcOrd="0" destOrd="0" presId="urn:microsoft.com/office/officeart/2005/8/layout/bProcess3"/>
    <dgm:cxn modelId="{0995E8AC-3920-49C4-BE61-6B63493E0BB2}" srcId="{F932BDEF-6A25-404B-909F-FC88BEC17667}" destId="{8FA50289-4F62-4C65-BCC0-F3D78AC56EF1}" srcOrd="2" destOrd="0" parTransId="{A6A7F05A-8C0A-43BB-A625-837E4CF2A4C0}" sibTransId="{CC024E1F-75C1-409C-9F5B-AE2DFA012981}"/>
    <dgm:cxn modelId="{E824EDBB-0C5D-4FB9-BE7A-178D62880842}" type="presOf" srcId="{801D7991-4089-4231-95E5-BAFEF6C3DB26}" destId="{4D382B8F-856D-4DBE-880B-03A748E6F99B}" srcOrd="0" destOrd="0" presId="urn:microsoft.com/office/officeart/2005/8/layout/bProcess3"/>
    <dgm:cxn modelId="{FD91BDC2-D0F9-4AD0-B4F3-0C16E3D117C2}" type="presOf" srcId="{4EB69B45-9A9F-4B95-8841-DB768F229A57}" destId="{8E6E3F63-1F92-442B-8525-B7AA41E32BED}" srcOrd="0" destOrd="0" presId="urn:microsoft.com/office/officeart/2005/8/layout/bProcess3"/>
    <dgm:cxn modelId="{8B79C5C4-1510-408A-8479-0950BABC51E6}" type="presOf" srcId="{8943698C-A4D5-48F4-81C5-C75C7D03A5B5}" destId="{F17B1CA5-BB40-45B1-A876-A796586A9F4D}" srcOrd="0" destOrd="0" presId="urn:microsoft.com/office/officeart/2005/8/layout/bProcess3"/>
    <dgm:cxn modelId="{B810BEDB-AE5E-4583-BBD6-FD8EC6B0999E}" type="presOf" srcId="{801D7991-4089-4231-95E5-BAFEF6C3DB26}" destId="{EBB85537-757C-4634-B46E-A0221F463074}" srcOrd="1" destOrd="0" presId="urn:microsoft.com/office/officeart/2005/8/layout/bProcess3"/>
    <dgm:cxn modelId="{D685E6F8-6C4C-4380-900D-3C70F49BE9A8}" srcId="{F932BDEF-6A25-404B-909F-FC88BEC17667}" destId="{8943698C-A4D5-48F4-81C5-C75C7D03A5B5}" srcOrd="0" destOrd="0" parTransId="{89BB134F-C440-4353-9067-E6500654B73F}" sibTransId="{9DA12ACA-BDCD-4B29-B6F3-E10F5BAB4AE5}"/>
    <dgm:cxn modelId="{A7844C55-B334-43C2-B3F2-E1B111AEC58D}" type="presParOf" srcId="{EF727090-D364-41EC-93D6-5D60C4B32D54}" destId="{F17B1CA5-BB40-45B1-A876-A796586A9F4D}" srcOrd="0" destOrd="0" presId="urn:microsoft.com/office/officeart/2005/8/layout/bProcess3"/>
    <dgm:cxn modelId="{9D110C9D-01D2-44C6-ACDE-4DA54EABD27A}" type="presParOf" srcId="{EF727090-D364-41EC-93D6-5D60C4B32D54}" destId="{AADB4215-C726-43FC-81AC-B7991616CF2D}" srcOrd="1" destOrd="0" presId="urn:microsoft.com/office/officeart/2005/8/layout/bProcess3"/>
    <dgm:cxn modelId="{251238D2-C474-43C2-99A9-310AEDE9DD75}" type="presParOf" srcId="{AADB4215-C726-43FC-81AC-B7991616CF2D}" destId="{2A8FCD66-B9EA-42D0-8B09-3A7A0C03129C}" srcOrd="0" destOrd="0" presId="urn:microsoft.com/office/officeart/2005/8/layout/bProcess3"/>
    <dgm:cxn modelId="{86AC6A35-EC2C-49C3-A95E-7EC188C793A6}" type="presParOf" srcId="{EF727090-D364-41EC-93D6-5D60C4B32D54}" destId="{8E6E3F63-1F92-442B-8525-B7AA41E32BED}" srcOrd="2" destOrd="0" presId="urn:microsoft.com/office/officeart/2005/8/layout/bProcess3"/>
    <dgm:cxn modelId="{200488C1-AE0B-4CA9-8CC4-AFF6C47D5833}" type="presParOf" srcId="{EF727090-D364-41EC-93D6-5D60C4B32D54}" destId="{4D382B8F-856D-4DBE-880B-03A748E6F99B}" srcOrd="3" destOrd="0" presId="urn:microsoft.com/office/officeart/2005/8/layout/bProcess3"/>
    <dgm:cxn modelId="{AB3B6297-62F4-42F5-B96A-AF24A1AEA2E4}" type="presParOf" srcId="{4D382B8F-856D-4DBE-880B-03A748E6F99B}" destId="{EBB85537-757C-4634-B46E-A0221F463074}" srcOrd="0" destOrd="0" presId="urn:microsoft.com/office/officeart/2005/8/layout/bProcess3"/>
    <dgm:cxn modelId="{79C8A864-E88C-40BB-820C-8156FCDA4BED}" type="presParOf" srcId="{EF727090-D364-41EC-93D6-5D60C4B32D54}" destId="{5E94DB03-4E80-4355-B36B-526BC7832DDF}" srcOrd="4" destOrd="0" presId="urn:microsoft.com/office/officeart/2005/8/layout/bProcess3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F932BDEF-6A25-404B-909F-FC88BEC17667}" type="doc">
      <dgm:prSet loTypeId="urn:microsoft.com/office/officeart/2005/8/layout/bProcess3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l-PL"/>
        </a:p>
      </dgm:t>
    </dgm:pt>
    <dgm:pt modelId="{8943698C-A4D5-48F4-81C5-C75C7D03A5B5}">
      <dgm:prSet phldrT="[Tekst]"/>
      <dgm:spPr>
        <a:solidFill>
          <a:schemeClr val="accent6">
            <a:lumMod val="20000"/>
            <a:lumOff val="80000"/>
          </a:schemeClr>
        </a:solidFill>
      </dgm:spPr>
      <dgm:t>
        <a:bodyPr/>
        <a:lstStyle/>
        <a:p>
          <a:r>
            <a:rPr lang="pl-PL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Backend:</a:t>
          </a:r>
        </a:p>
        <a:p>
          <a:r>
            <a:rPr lang="pl-PL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Expose service</a:t>
          </a:r>
        </a:p>
      </dgm:t>
    </dgm:pt>
    <dgm:pt modelId="{89BB134F-C440-4353-9067-E6500654B73F}" type="parTrans" cxnId="{D685E6F8-6C4C-4380-900D-3C70F49BE9A8}">
      <dgm:prSet/>
      <dgm:spPr/>
      <dgm:t>
        <a:bodyPr/>
        <a:lstStyle/>
        <a:p>
          <a:endParaRPr lang="pl-PL"/>
        </a:p>
      </dgm:t>
    </dgm:pt>
    <dgm:pt modelId="{9DA12ACA-BDCD-4B29-B6F3-E10F5BAB4AE5}" type="sibTrans" cxnId="{D685E6F8-6C4C-4380-900D-3C70F49BE9A8}">
      <dgm:prSet/>
      <dgm:spPr>
        <a:ln w="12700">
          <a:solidFill>
            <a:schemeClr val="bg1">
              <a:lumMod val="50000"/>
            </a:schemeClr>
          </a:solidFill>
        </a:ln>
      </dgm:spPr>
      <dgm:t>
        <a:bodyPr/>
        <a:lstStyle/>
        <a:p>
          <a:endParaRPr lang="pl-PL"/>
        </a:p>
      </dgm:t>
    </dgm:pt>
    <dgm:pt modelId="{4EB69B45-9A9F-4B95-8841-DB768F229A57}">
      <dgm:prSet phldrT="[Tekst]"/>
      <dgm:spPr>
        <a:solidFill>
          <a:schemeClr val="accent6">
            <a:lumMod val="20000"/>
            <a:lumOff val="80000"/>
          </a:schemeClr>
        </a:solidFill>
      </dgm:spPr>
      <dgm:t>
        <a:bodyPr/>
        <a:lstStyle/>
        <a:p>
          <a:r>
            <a:rPr lang="pl-PL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Frontend:</a:t>
          </a:r>
        </a:p>
        <a:p>
          <a:r>
            <a:rPr lang="pl-PL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Use service</a:t>
          </a:r>
        </a:p>
      </dgm:t>
    </dgm:pt>
    <dgm:pt modelId="{482A3A6F-E478-489F-85A6-24D0B44B0EF3}" type="parTrans" cxnId="{CC514210-391A-4EA6-AA41-E9D1333001B0}">
      <dgm:prSet/>
      <dgm:spPr/>
      <dgm:t>
        <a:bodyPr/>
        <a:lstStyle/>
        <a:p>
          <a:endParaRPr lang="pl-PL"/>
        </a:p>
      </dgm:t>
    </dgm:pt>
    <dgm:pt modelId="{801D7991-4089-4231-95E5-BAFEF6C3DB26}" type="sibTrans" cxnId="{CC514210-391A-4EA6-AA41-E9D1333001B0}">
      <dgm:prSet/>
      <dgm:spPr>
        <a:ln w="12700">
          <a:solidFill>
            <a:schemeClr val="bg1">
              <a:lumMod val="50000"/>
            </a:schemeClr>
          </a:solidFill>
        </a:ln>
      </dgm:spPr>
      <dgm:t>
        <a:bodyPr/>
        <a:lstStyle/>
        <a:p>
          <a:endParaRPr lang="pl-PL"/>
        </a:p>
      </dgm:t>
    </dgm:pt>
    <dgm:pt modelId="{8FA50289-4F62-4C65-BCC0-F3D78AC56EF1}">
      <dgm:prSet phldrT="[Tekst]"/>
      <dgm:spPr>
        <a:solidFill>
          <a:schemeClr val="accent6">
            <a:lumMod val="20000"/>
            <a:lumOff val="80000"/>
          </a:schemeClr>
        </a:solidFill>
      </dgm:spPr>
      <dgm:t>
        <a:bodyPr/>
        <a:lstStyle/>
        <a:p>
          <a:r>
            <a:rPr lang="pl-PL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Testers:</a:t>
          </a:r>
        </a:p>
        <a:p>
          <a:r>
            <a:rPr lang="pl-PL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Validate</a:t>
          </a:r>
        </a:p>
      </dgm:t>
    </dgm:pt>
    <dgm:pt modelId="{A6A7F05A-8C0A-43BB-A625-837E4CF2A4C0}" type="parTrans" cxnId="{0995E8AC-3920-49C4-BE61-6B63493E0BB2}">
      <dgm:prSet/>
      <dgm:spPr/>
      <dgm:t>
        <a:bodyPr/>
        <a:lstStyle/>
        <a:p>
          <a:endParaRPr lang="pl-PL"/>
        </a:p>
      </dgm:t>
    </dgm:pt>
    <dgm:pt modelId="{CC024E1F-75C1-409C-9F5B-AE2DFA012981}" type="sibTrans" cxnId="{0995E8AC-3920-49C4-BE61-6B63493E0BB2}">
      <dgm:prSet/>
      <dgm:spPr/>
      <dgm:t>
        <a:bodyPr/>
        <a:lstStyle/>
        <a:p>
          <a:endParaRPr lang="pl-PL"/>
        </a:p>
      </dgm:t>
    </dgm:pt>
    <dgm:pt modelId="{EF727090-D364-41EC-93D6-5D60C4B32D54}" type="pres">
      <dgm:prSet presAssocID="{F932BDEF-6A25-404B-909F-FC88BEC17667}" presName="Name0" presStyleCnt="0">
        <dgm:presLayoutVars>
          <dgm:dir/>
          <dgm:resizeHandles val="exact"/>
        </dgm:presLayoutVars>
      </dgm:prSet>
      <dgm:spPr/>
    </dgm:pt>
    <dgm:pt modelId="{F17B1CA5-BB40-45B1-A876-A796586A9F4D}" type="pres">
      <dgm:prSet presAssocID="{8943698C-A4D5-48F4-81C5-C75C7D03A5B5}" presName="node" presStyleLbl="node1" presStyleIdx="0" presStyleCnt="3" custLinFactNeighborX="-4778" custLinFactNeighborY="-219">
        <dgm:presLayoutVars>
          <dgm:bulletEnabled val="1"/>
        </dgm:presLayoutVars>
      </dgm:prSet>
      <dgm:spPr/>
    </dgm:pt>
    <dgm:pt modelId="{AADB4215-C726-43FC-81AC-B7991616CF2D}" type="pres">
      <dgm:prSet presAssocID="{9DA12ACA-BDCD-4B29-B6F3-E10F5BAB4AE5}" presName="sibTrans" presStyleLbl="sibTrans1D1" presStyleIdx="0" presStyleCnt="2"/>
      <dgm:spPr/>
    </dgm:pt>
    <dgm:pt modelId="{2A8FCD66-B9EA-42D0-8B09-3A7A0C03129C}" type="pres">
      <dgm:prSet presAssocID="{9DA12ACA-BDCD-4B29-B6F3-E10F5BAB4AE5}" presName="connectorText" presStyleLbl="sibTrans1D1" presStyleIdx="0" presStyleCnt="2"/>
      <dgm:spPr/>
    </dgm:pt>
    <dgm:pt modelId="{8E6E3F63-1F92-442B-8525-B7AA41E32BED}" type="pres">
      <dgm:prSet presAssocID="{4EB69B45-9A9F-4B95-8841-DB768F229A57}" presName="node" presStyleLbl="node1" presStyleIdx="1" presStyleCnt="3" custLinFactNeighborX="1515" custLinFactNeighborY="-219">
        <dgm:presLayoutVars>
          <dgm:bulletEnabled val="1"/>
        </dgm:presLayoutVars>
      </dgm:prSet>
      <dgm:spPr/>
    </dgm:pt>
    <dgm:pt modelId="{4D382B8F-856D-4DBE-880B-03A748E6F99B}" type="pres">
      <dgm:prSet presAssocID="{801D7991-4089-4231-95E5-BAFEF6C3DB26}" presName="sibTrans" presStyleLbl="sibTrans1D1" presStyleIdx="1" presStyleCnt="2"/>
      <dgm:spPr/>
    </dgm:pt>
    <dgm:pt modelId="{EBB85537-757C-4634-B46E-A0221F463074}" type="pres">
      <dgm:prSet presAssocID="{801D7991-4089-4231-95E5-BAFEF6C3DB26}" presName="connectorText" presStyleLbl="sibTrans1D1" presStyleIdx="1" presStyleCnt="2"/>
      <dgm:spPr/>
    </dgm:pt>
    <dgm:pt modelId="{5E94DB03-4E80-4355-B36B-526BC7832DDF}" type="pres">
      <dgm:prSet presAssocID="{8FA50289-4F62-4C65-BCC0-F3D78AC56EF1}" presName="node" presStyleLbl="node1" presStyleIdx="2" presStyleCnt="3" custLinFactNeighborX="7808" custLinFactNeighborY="-219">
        <dgm:presLayoutVars>
          <dgm:bulletEnabled val="1"/>
        </dgm:presLayoutVars>
      </dgm:prSet>
      <dgm:spPr/>
    </dgm:pt>
  </dgm:ptLst>
  <dgm:cxnLst>
    <dgm:cxn modelId="{CC514210-391A-4EA6-AA41-E9D1333001B0}" srcId="{F932BDEF-6A25-404B-909F-FC88BEC17667}" destId="{4EB69B45-9A9F-4B95-8841-DB768F229A57}" srcOrd="1" destOrd="0" parTransId="{482A3A6F-E478-489F-85A6-24D0B44B0EF3}" sibTransId="{801D7991-4089-4231-95E5-BAFEF6C3DB26}"/>
    <dgm:cxn modelId="{6B312415-AB1C-407D-856B-F659F5C0A1DC}" type="presOf" srcId="{9DA12ACA-BDCD-4B29-B6F3-E10F5BAB4AE5}" destId="{2A8FCD66-B9EA-42D0-8B09-3A7A0C03129C}" srcOrd="1" destOrd="0" presId="urn:microsoft.com/office/officeart/2005/8/layout/bProcess3"/>
    <dgm:cxn modelId="{7487FC46-0609-4257-A437-D0EB02A90AB6}" type="presOf" srcId="{9DA12ACA-BDCD-4B29-B6F3-E10F5BAB4AE5}" destId="{AADB4215-C726-43FC-81AC-B7991616CF2D}" srcOrd="0" destOrd="0" presId="urn:microsoft.com/office/officeart/2005/8/layout/bProcess3"/>
    <dgm:cxn modelId="{1D6E5E6E-1856-4883-B69E-5A364C61F9BF}" type="presOf" srcId="{F932BDEF-6A25-404B-909F-FC88BEC17667}" destId="{EF727090-D364-41EC-93D6-5D60C4B32D54}" srcOrd="0" destOrd="0" presId="urn:microsoft.com/office/officeart/2005/8/layout/bProcess3"/>
    <dgm:cxn modelId="{0193E577-4893-4708-9F69-59F1CAC1B020}" type="presOf" srcId="{8FA50289-4F62-4C65-BCC0-F3D78AC56EF1}" destId="{5E94DB03-4E80-4355-B36B-526BC7832DDF}" srcOrd="0" destOrd="0" presId="urn:microsoft.com/office/officeart/2005/8/layout/bProcess3"/>
    <dgm:cxn modelId="{0995E8AC-3920-49C4-BE61-6B63493E0BB2}" srcId="{F932BDEF-6A25-404B-909F-FC88BEC17667}" destId="{8FA50289-4F62-4C65-BCC0-F3D78AC56EF1}" srcOrd="2" destOrd="0" parTransId="{A6A7F05A-8C0A-43BB-A625-837E4CF2A4C0}" sibTransId="{CC024E1F-75C1-409C-9F5B-AE2DFA012981}"/>
    <dgm:cxn modelId="{E824EDBB-0C5D-4FB9-BE7A-178D62880842}" type="presOf" srcId="{801D7991-4089-4231-95E5-BAFEF6C3DB26}" destId="{4D382B8F-856D-4DBE-880B-03A748E6F99B}" srcOrd="0" destOrd="0" presId="urn:microsoft.com/office/officeart/2005/8/layout/bProcess3"/>
    <dgm:cxn modelId="{FD91BDC2-D0F9-4AD0-B4F3-0C16E3D117C2}" type="presOf" srcId="{4EB69B45-9A9F-4B95-8841-DB768F229A57}" destId="{8E6E3F63-1F92-442B-8525-B7AA41E32BED}" srcOrd="0" destOrd="0" presId="urn:microsoft.com/office/officeart/2005/8/layout/bProcess3"/>
    <dgm:cxn modelId="{8B79C5C4-1510-408A-8479-0950BABC51E6}" type="presOf" srcId="{8943698C-A4D5-48F4-81C5-C75C7D03A5B5}" destId="{F17B1CA5-BB40-45B1-A876-A796586A9F4D}" srcOrd="0" destOrd="0" presId="urn:microsoft.com/office/officeart/2005/8/layout/bProcess3"/>
    <dgm:cxn modelId="{B810BEDB-AE5E-4583-BBD6-FD8EC6B0999E}" type="presOf" srcId="{801D7991-4089-4231-95E5-BAFEF6C3DB26}" destId="{EBB85537-757C-4634-B46E-A0221F463074}" srcOrd="1" destOrd="0" presId="urn:microsoft.com/office/officeart/2005/8/layout/bProcess3"/>
    <dgm:cxn modelId="{D685E6F8-6C4C-4380-900D-3C70F49BE9A8}" srcId="{F932BDEF-6A25-404B-909F-FC88BEC17667}" destId="{8943698C-A4D5-48F4-81C5-C75C7D03A5B5}" srcOrd="0" destOrd="0" parTransId="{89BB134F-C440-4353-9067-E6500654B73F}" sibTransId="{9DA12ACA-BDCD-4B29-B6F3-E10F5BAB4AE5}"/>
    <dgm:cxn modelId="{A7844C55-B334-43C2-B3F2-E1B111AEC58D}" type="presParOf" srcId="{EF727090-D364-41EC-93D6-5D60C4B32D54}" destId="{F17B1CA5-BB40-45B1-A876-A796586A9F4D}" srcOrd="0" destOrd="0" presId="urn:microsoft.com/office/officeart/2005/8/layout/bProcess3"/>
    <dgm:cxn modelId="{9D110C9D-01D2-44C6-ACDE-4DA54EABD27A}" type="presParOf" srcId="{EF727090-D364-41EC-93D6-5D60C4B32D54}" destId="{AADB4215-C726-43FC-81AC-B7991616CF2D}" srcOrd="1" destOrd="0" presId="urn:microsoft.com/office/officeart/2005/8/layout/bProcess3"/>
    <dgm:cxn modelId="{251238D2-C474-43C2-99A9-310AEDE9DD75}" type="presParOf" srcId="{AADB4215-C726-43FC-81AC-B7991616CF2D}" destId="{2A8FCD66-B9EA-42D0-8B09-3A7A0C03129C}" srcOrd="0" destOrd="0" presId="urn:microsoft.com/office/officeart/2005/8/layout/bProcess3"/>
    <dgm:cxn modelId="{86AC6A35-EC2C-49C3-A95E-7EC188C793A6}" type="presParOf" srcId="{EF727090-D364-41EC-93D6-5D60C4B32D54}" destId="{8E6E3F63-1F92-442B-8525-B7AA41E32BED}" srcOrd="2" destOrd="0" presId="urn:microsoft.com/office/officeart/2005/8/layout/bProcess3"/>
    <dgm:cxn modelId="{200488C1-AE0B-4CA9-8CC4-AFF6C47D5833}" type="presParOf" srcId="{EF727090-D364-41EC-93D6-5D60C4B32D54}" destId="{4D382B8F-856D-4DBE-880B-03A748E6F99B}" srcOrd="3" destOrd="0" presId="urn:microsoft.com/office/officeart/2005/8/layout/bProcess3"/>
    <dgm:cxn modelId="{AB3B6297-62F4-42F5-B96A-AF24A1AEA2E4}" type="presParOf" srcId="{4D382B8F-856D-4DBE-880B-03A748E6F99B}" destId="{EBB85537-757C-4634-B46E-A0221F463074}" srcOrd="0" destOrd="0" presId="urn:microsoft.com/office/officeart/2005/8/layout/bProcess3"/>
    <dgm:cxn modelId="{79C8A864-E88C-40BB-820C-8156FCDA4BED}" type="presParOf" srcId="{EF727090-D364-41EC-93D6-5D60C4B32D54}" destId="{5E94DB03-4E80-4355-B36B-526BC7832DDF}" srcOrd="4" destOrd="0" presId="urn:microsoft.com/office/officeart/2005/8/layout/bProcess3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F932BDEF-6A25-404B-909F-FC88BEC17667}" type="doc">
      <dgm:prSet loTypeId="urn:microsoft.com/office/officeart/2005/8/layout/bProcess3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l-PL"/>
        </a:p>
      </dgm:t>
    </dgm:pt>
    <dgm:pt modelId="{8943698C-A4D5-48F4-81C5-C75C7D03A5B5}">
      <dgm:prSet phldrT="[Tekst]"/>
      <dgm:spPr>
        <a:solidFill>
          <a:schemeClr val="accent6">
            <a:lumMod val="20000"/>
            <a:lumOff val="80000"/>
          </a:schemeClr>
        </a:solidFill>
      </dgm:spPr>
      <dgm:t>
        <a:bodyPr/>
        <a:lstStyle/>
        <a:p>
          <a:r>
            <a:rPr lang="pl-PL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Backend:</a:t>
          </a:r>
        </a:p>
        <a:p>
          <a:r>
            <a:rPr lang="pl-PL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Expose service</a:t>
          </a:r>
        </a:p>
      </dgm:t>
    </dgm:pt>
    <dgm:pt modelId="{89BB134F-C440-4353-9067-E6500654B73F}" type="parTrans" cxnId="{D685E6F8-6C4C-4380-900D-3C70F49BE9A8}">
      <dgm:prSet/>
      <dgm:spPr/>
      <dgm:t>
        <a:bodyPr/>
        <a:lstStyle/>
        <a:p>
          <a:endParaRPr lang="pl-PL"/>
        </a:p>
      </dgm:t>
    </dgm:pt>
    <dgm:pt modelId="{9DA12ACA-BDCD-4B29-B6F3-E10F5BAB4AE5}" type="sibTrans" cxnId="{D685E6F8-6C4C-4380-900D-3C70F49BE9A8}">
      <dgm:prSet/>
      <dgm:spPr>
        <a:ln w="12700">
          <a:solidFill>
            <a:schemeClr val="bg1">
              <a:lumMod val="50000"/>
            </a:schemeClr>
          </a:solidFill>
        </a:ln>
      </dgm:spPr>
      <dgm:t>
        <a:bodyPr/>
        <a:lstStyle/>
        <a:p>
          <a:endParaRPr lang="pl-PL"/>
        </a:p>
      </dgm:t>
    </dgm:pt>
    <dgm:pt modelId="{4EB69B45-9A9F-4B95-8841-DB768F229A57}">
      <dgm:prSet phldrT="[Tekst]"/>
      <dgm:spPr>
        <a:solidFill>
          <a:schemeClr val="accent6">
            <a:lumMod val="20000"/>
            <a:lumOff val="80000"/>
          </a:schemeClr>
        </a:solidFill>
      </dgm:spPr>
      <dgm:t>
        <a:bodyPr/>
        <a:lstStyle/>
        <a:p>
          <a:r>
            <a:rPr lang="pl-PL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Frontend:</a:t>
          </a:r>
        </a:p>
        <a:p>
          <a:r>
            <a:rPr lang="pl-PL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Use service</a:t>
          </a:r>
        </a:p>
      </dgm:t>
    </dgm:pt>
    <dgm:pt modelId="{482A3A6F-E478-489F-85A6-24D0B44B0EF3}" type="parTrans" cxnId="{CC514210-391A-4EA6-AA41-E9D1333001B0}">
      <dgm:prSet/>
      <dgm:spPr/>
      <dgm:t>
        <a:bodyPr/>
        <a:lstStyle/>
        <a:p>
          <a:endParaRPr lang="pl-PL"/>
        </a:p>
      </dgm:t>
    </dgm:pt>
    <dgm:pt modelId="{801D7991-4089-4231-95E5-BAFEF6C3DB26}" type="sibTrans" cxnId="{CC514210-391A-4EA6-AA41-E9D1333001B0}">
      <dgm:prSet/>
      <dgm:spPr>
        <a:ln w="12700">
          <a:solidFill>
            <a:schemeClr val="bg1">
              <a:lumMod val="50000"/>
            </a:schemeClr>
          </a:solidFill>
        </a:ln>
      </dgm:spPr>
      <dgm:t>
        <a:bodyPr/>
        <a:lstStyle/>
        <a:p>
          <a:endParaRPr lang="pl-PL"/>
        </a:p>
      </dgm:t>
    </dgm:pt>
    <dgm:pt modelId="{8FA50289-4F62-4C65-BCC0-F3D78AC56EF1}">
      <dgm:prSet phldrT="[Tekst]"/>
      <dgm:spPr>
        <a:solidFill>
          <a:schemeClr val="accent6">
            <a:lumMod val="20000"/>
            <a:lumOff val="80000"/>
          </a:schemeClr>
        </a:solidFill>
      </dgm:spPr>
      <dgm:t>
        <a:bodyPr/>
        <a:lstStyle/>
        <a:p>
          <a:r>
            <a:rPr lang="pl-PL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Testers:</a:t>
          </a:r>
        </a:p>
        <a:p>
          <a:r>
            <a:rPr lang="pl-PL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Validate</a:t>
          </a:r>
        </a:p>
      </dgm:t>
    </dgm:pt>
    <dgm:pt modelId="{A6A7F05A-8C0A-43BB-A625-837E4CF2A4C0}" type="parTrans" cxnId="{0995E8AC-3920-49C4-BE61-6B63493E0BB2}">
      <dgm:prSet/>
      <dgm:spPr/>
      <dgm:t>
        <a:bodyPr/>
        <a:lstStyle/>
        <a:p>
          <a:endParaRPr lang="pl-PL"/>
        </a:p>
      </dgm:t>
    </dgm:pt>
    <dgm:pt modelId="{CC024E1F-75C1-409C-9F5B-AE2DFA012981}" type="sibTrans" cxnId="{0995E8AC-3920-49C4-BE61-6B63493E0BB2}">
      <dgm:prSet/>
      <dgm:spPr/>
      <dgm:t>
        <a:bodyPr/>
        <a:lstStyle/>
        <a:p>
          <a:endParaRPr lang="pl-PL"/>
        </a:p>
      </dgm:t>
    </dgm:pt>
    <dgm:pt modelId="{EF727090-D364-41EC-93D6-5D60C4B32D54}" type="pres">
      <dgm:prSet presAssocID="{F932BDEF-6A25-404B-909F-FC88BEC17667}" presName="Name0" presStyleCnt="0">
        <dgm:presLayoutVars>
          <dgm:dir/>
          <dgm:resizeHandles val="exact"/>
        </dgm:presLayoutVars>
      </dgm:prSet>
      <dgm:spPr/>
    </dgm:pt>
    <dgm:pt modelId="{F17B1CA5-BB40-45B1-A876-A796586A9F4D}" type="pres">
      <dgm:prSet presAssocID="{8943698C-A4D5-48F4-81C5-C75C7D03A5B5}" presName="node" presStyleLbl="node1" presStyleIdx="0" presStyleCnt="3" custLinFactNeighborX="-4778" custLinFactNeighborY="-219">
        <dgm:presLayoutVars>
          <dgm:bulletEnabled val="1"/>
        </dgm:presLayoutVars>
      </dgm:prSet>
      <dgm:spPr/>
    </dgm:pt>
    <dgm:pt modelId="{AADB4215-C726-43FC-81AC-B7991616CF2D}" type="pres">
      <dgm:prSet presAssocID="{9DA12ACA-BDCD-4B29-B6F3-E10F5BAB4AE5}" presName="sibTrans" presStyleLbl="sibTrans1D1" presStyleIdx="0" presStyleCnt="2"/>
      <dgm:spPr/>
    </dgm:pt>
    <dgm:pt modelId="{2A8FCD66-B9EA-42D0-8B09-3A7A0C03129C}" type="pres">
      <dgm:prSet presAssocID="{9DA12ACA-BDCD-4B29-B6F3-E10F5BAB4AE5}" presName="connectorText" presStyleLbl="sibTrans1D1" presStyleIdx="0" presStyleCnt="2"/>
      <dgm:spPr/>
    </dgm:pt>
    <dgm:pt modelId="{8E6E3F63-1F92-442B-8525-B7AA41E32BED}" type="pres">
      <dgm:prSet presAssocID="{4EB69B45-9A9F-4B95-8841-DB768F229A57}" presName="node" presStyleLbl="node1" presStyleIdx="1" presStyleCnt="3" custLinFactNeighborX="1515" custLinFactNeighborY="-219">
        <dgm:presLayoutVars>
          <dgm:bulletEnabled val="1"/>
        </dgm:presLayoutVars>
      </dgm:prSet>
      <dgm:spPr/>
    </dgm:pt>
    <dgm:pt modelId="{4D382B8F-856D-4DBE-880B-03A748E6F99B}" type="pres">
      <dgm:prSet presAssocID="{801D7991-4089-4231-95E5-BAFEF6C3DB26}" presName="sibTrans" presStyleLbl="sibTrans1D1" presStyleIdx="1" presStyleCnt="2"/>
      <dgm:spPr/>
    </dgm:pt>
    <dgm:pt modelId="{EBB85537-757C-4634-B46E-A0221F463074}" type="pres">
      <dgm:prSet presAssocID="{801D7991-4089-4231-95E5-BAFEF6C3DB26}" presName="connectorText" presStyleLbl="sibTrans1D1" presStyleIdx="1" presStyleCnt="2"/>
      <dgm:spPr/>
    </dgm:pt>
    <dgm:pt modelId="{5E94DB03-4E80-4355-B36B-526BC7832DDF}" type="pres">
      <dgm:prSet presAssocID="{8FA50289-4F62-4C65-BCC0-F3D78AC56EF1}" presName="node" presStyleLbl="node1" presStyleIdx="2" presStyleCnt="3" custLinFactNeighborX="7808" custLinFactNeighborY="-219">
        <dgm:presLayoutVars>
          <dgm:bulletEnabled val="1"/>
        </dgm:presLayoutVars>
      </dgm:prSet>
      <dgm:spPr/>
    </dgm:pt>
  </dgm:ptLst>
  <dgm:cxnLst>
    <dgm:cxn modelId="{CC514210-391A-4EA6-AA41-E9D1333001B0}" srcId="{F932BDEF-6A25-404B-909F-FC88BEC17667}" destId="{4EB69B45-9A9F-4B95-8841-DB768F229A57}" srcOrd="1" destOrd="0" parTransId="{482A3A6F-E478-489F-85A6-24D0B44B0EF3}" sibTransId="{801D7991-4089-4231-95E5-BAFEF6C3DB26}"/>
    <dgm:cxn modelId="{6B312415-AB1C-407D-856B-F659F5C0A1DC}" type="presOf" srcId="{9DA12ACA-BDCD-4B29-B6F3-E10F5BAB4AE5}" destId="{2A8FCD66-B9EA-42D0-8B09-3A7A0C03129C}" srcOrd="1" destOrd="0" presId="urn:microsoft.com/office/officeart/2005/8/layout/bProcess3"/>
    <dgm:cxn modelId="{7487FC46-0609-4257-A437-D0EB02A90AB6}" type="presOf" srcId="{9DA12ACA-BDCD-4B29-B6F3-E10F5BAB4AE5}" destId="{AADB4215-C726-43FC-81AC-B7991616CF2D}" srcOrd="0" destOrd="0" presId="urn:microsoft.com/office/officeart/2005/8/layout/bProcess3"/>
    <dgm:cxn modelId="{1D6E5E6E-1856-4883-B69E-5A364C61F9BF}" type="presOf" srcId="{F932BDEF-6A25-404B-909F-FC88BEC17667}" destId="{EF727090-D364-41EC-93D6-5D60C4B32D54}" srcOrd="0" destOrd="0" presId="urn:microsoft.com/office/officeart/2005/8/layout/bProcess3"/>
    <dgm:cxn modelId="{0193E577-4893-4708-9F69-59F1CAC1B020}" type="presOf" srcId="{8FA50289-4F62-4C65-BCC0-F3D78AC56EF1}" destId="{5E94DB03-4E80-4355-B36B-526BC7832DDF}" srcOrd="0" destOrd="0" presId="urn:microsoft.com/office/officeart/2005/8/layout/bProcess3"/>
    <dgm:cxn modelId="{0995E8AC-3920-49C4-BE61-6B63493E0BB2}" srcId="{F932BDEF-6A25-404B-909F-FC88BEC17667}" destId="{8FA50289-4F62-4C65-BCC0-F3D78AC56EF1}" srcOrd="2" destOrd="0" parTransId="{A6A7F05A-8C0A-43BB-A625-837E4CF2A4C0}" sibTransId="{CC024E1F-75C1-409C-9F5B-AE2DFA012981}"/>
    <dgm:cxn modelId="{E824EDBB-0C5D-4FB9-BE7A-178D62880842}" type="presOf" srcId="{801D7991-4089-4231-95E5-BAFEF6C3DB26}" destId="{4D382B8F-856D-4DBE-880B-03A748E6F99B}" srcOrd="0" destOrd="0" presId="urn:microsoft.com/office/officeart/2005/8/layout/bProcess3"/>
    <dgm:cxn modelId="{FD91BDC2-D0F9-4AD0-B4F3-0C16E3D117C2}" type="presOf" srcId="{4EB69B45-9A9F-4B95-8841-DB768F229A57}" destId="{8E6E3F63-1F92-442B-8525-B7AA41E32BED}" srcOrd="0" destOrd="0" presId="urn:microsoft.com/office/officeart/2005/8/layout/bProcess3"/>
    <dgm:cxn modelId="{8B79C5C4-1510-408A-8479-0950BABC51E6}" type="presOf" srcId="{8943698C-A4D5-48F4-81C5-C75C7D03A5B5}" destId="{F17B1CA5-BB40-45B1-A876-A796586A9F4D}" srcOrd="0" destOrd="0" presId="urn:microsoft.com/office/officeart/2005/8/layout/bProcess3"/>
    <dgm:cxn modelId="{B810BEDB-AE5E-4583-BBD6-FD8EC6B0999E}" type="presOf" srcId="{801D7991-4089-4231-95E5-BAFEF6C3DB26}" destId="{EBB85537-757C-4634-B46E-A0221F463074}" srcOrd="1" destOrd="0" presId="urn:microsoft.com/office/officeart/2005/8/layout/bProcess3"/>
    <dgm:cxn modelId="{D685E6F8-6C4C-4380-900D-3C70F49BE9A8}" srcId="{F932BDEF-6A25-404B-909F-FC88BEC17667}" destId="{8943698C-A4D5-48F4-81C5-C75C7D03A5B5}" srcOrd="0" destOrd="0" parTransId="{89BB134F-C440-4353-9067-E6500654B73F}" sibTransId="{9DA12ACA-BDCD-4B29-B6F3-E10F5BAB4AE5}"/>
    <dgm:cxn modelId="{A7844C55-B334-43C2-B3F2-E1B111AEC58D}" type="presParOf" srcId="{EF727090-D364-41EC-93D6-5D60C4B32D54}" destId="{F17B1CA5-BB40-45B1-A876-A796586A9F4D}" srcOrd="0" destOrd="0" presId="urn:microsoft.com/office/officeart/2005/8/layout/bProcess3"/>
    <dgm:cxn modelId="{9D110C9D-01D2-44C6-ACDE-4DA54EABD27A}" type="presParOf" srcId="{EF727090-D364-41EC-93D6-5D60C4B32D54}" destId="{AADB4215-C726-43FC-81AC-B7991616CF2D}" srcOrd="1" destOrd="0" presId="urn:microsoft.com/office/officeart/2005/8/layout/bProcess3"/>
    <dgm:cxn modelId="{251238D2-C474-43C2-99A9-310AEDE9DD75}" type="presParOf" srcId="{AADB4215-C726-43FC-81AC-B7991616CF2D}" destId="{2A8FCD66-B9EA-42D0-8B09-3A7A0C03129C}" srcOrd="0" destOrd="0" presId="urn:microsoft.com/office/officeart/2005/8/layout/bProcess3"/>
    <dgm:cxn modelId="{86AC6A35-EC2C-49C3-A95E-7EC188C793A6}" type="presParOf" srcId="{EF727090-D364-41EC-93D6-5D60C4B32D54}" destId="{8E6E3F63-1F92-442B-8525-B7AA41E32BED}" srcOrd="2" destOrd="0" presId="urn:microsoft.com/office/officeart/2005/8/layout/bProcess3"/>
    <dgm:cxn modelId="{200488C1-AE0B-4CA9-8CC4-AFF6C47D5833}" type="presParOf" srcId="{EF727090-D364-41EC-93D6-5D60C4B32D54}" destId="{4D382B8F-856D-4DBE-880B-03A748E6F99B}" srcOrd="3" destOrd="0" presId="urn:microsoft.com/office/officeart/2005/8/layout/bProcess3"/>
    <dgm:cxn modelId="{AB3B6297-62F4-42F5-B96A-AF24A1AEA2E4}" type="presParOf" srcId="{4D382B8F-856D-4DBE-880B-03A748E6F99B}" destId="{EBB85537-757C-4634-B46E-A0221F463074}" srcOrd="0" destOrd="0" presId="urn:microsoft.com/office/officeart/2005/8/layout/bProcess3"/>
    <dgm:cxn modelId="{79C8A864-E88C-40BB-820C-8156FCDA4BED}" type="presParOf" srcId="{EF727090-D364-41EC-93D6-5D60C4B32D54}" destId="{5E94DB03-4E80-4355-B36B-526BC7832DDF}" srcOrd="4" destOrd="0" presId="urn:microsoft.com/office/officeart/2005/8/layout/bProcess3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ADB4215-C726-43FC-81AC-B7991616CF2D}">
      <dsp:nvSpPr>
        <dsp:cNvPr id="0" name=""/>
        <dsp:cNvSpPr/>
      </dsp:nvSpPr>
      <dsp:spPr>
        <a:xfrm>
          <a:off x="1078086" y="179464"/>
          <a:ext cx="18927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89277" y="45720"/>
              </a:lnTo>
            </a:path>
          </a:pathLst>
        </a:custGeom>
        <a:noFill/>
        <a:ln w="12700" cap="flat" cmpd="sng" algn="ctr">
          <a:solidFill>
            <a:schemeClr val="bg1">
              <a:lumMod val="5000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l-PL" sz="500" kern="1200"/>
        </a:p>
      </dsp:txBody>
      <dsp:txXfrm>
        <a:off x="1167228" y="224321"/>
        <a:ext cx="10993" cy="1726"/>
      </dsp:txXfrm>
    </dsp:sp>
    <dsp:sp modelId="{F17B1CA5-BB40-45B1-A876-A796586A9F4D}">
      <dsp:nvSpPr>
        <dsp:cNvPr id="0" name=""/>
        <dsp:cNvSpPr/>
      </dsp:nvSpPr>
      <dsp:spPr>
        <a:xfrm>
          <a:off x="329272" y="0"/>
          <a:ext cx="750614" cy="450368"/>
        </a:xfrm>
        <a:prstGeom prst="rect">
          <a:avLst/>
        </a:prstGeom>
        <a:solidFill>
          <a:schemeClr val="accent6">
            <a:lumMod val="20000"/>
            <a:lumOff val="8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896" tIns="56896" rIns="56896" bIns="56896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8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Backend: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8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Expose service</a:t>
          </a:r>
        </a:p>
      </dsp:txBody>
      <dsp:txXfrm>
        <a:off x="329272" y="0"/>
        <a:ext cx="750614" cy="450368"/>
      </dsp:txXfrm>
    </dsp:sp>
    <dsp:sp modelId="{4D382B8F-856D-4DBE-880B-03A748E6F99B}">
      <dsp:nvSpPr>
        <dsp:cNvPr id="0" name=""/>
        <dsp:cNvSpPr/>
      </dsp:nvSpPr>
      <dsp:spPr>
        <a:xfrm>
          <a:off x="2048579" y="179464"/>
          <a:ext cx="18927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89277" y="45720"/>
              </a:lnTo>
            </a:path>
          </a:pathLst>
        </a:custGeom>
        <a:noFill/>
        <a:ln w="12700" cap="flat" cmpd="sng" algn="ctr">
          <a:solidFill>
            <a:schemeClr val="bg1">
              <a:lumMod val="5000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l-PL" sz="500" kern="1200"/>
        </a:p>
      </dsp:txBody>
      <dsp:txXfrm>
        <a:off x="2137720" y="224321"/>
        <a:ext cx="10993" cy="1726"/>
      </dsp:txXfrm>
    </dsp:sp>
    <dsp:sp modelId="{8E6E3F63-1F92-442B-8525-B7AA41E32BED}">
      <dsp:nvSpPr>
        <dsp:cNvPr id="0" name=""/>
        <dsp:cNvSpPr/>
      </dsp:nvSpPr>
      <dsp:spPr>
        <a:xfrm>
          <a:off x="1299764" y="0"/>
          <a:ext cx="750614" cy="450368"/>
        </a:xfrm>
        <a:prstGeom prst="rect">
          <a:avLst/>
        </a:prstGeom>
        <a:solidFill>
          <a:schemeClr val="accent6">
            <a:lumMod val="20000"/>
            <a:lumOff val="8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896" tIns="56896" rIns="56896" bIns="56896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8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Frontend: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8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Use service</a:t>
          </a:r>
        </a:p>
      </dsp:txBody>
      <dsp:txXfrm>
        <a:off x="1299764" y="0"/>
        <a:ext cx="750614" cy="450368"/>
      </dsp:txXfrm>
    </dsp:sp>
    <dsp:sp modelId="{5E94DB03-4E80-4355-B36B-526BC7832DDF}">
      <dsp:nvSpPr>
        <dsp:cNvPr id="0" name=""/>
        <dsp:cNvSpPr/>
      </dsp:nvSpPr>
      <dsp:spPr>
        <a:xfrm>
          <a:off x="2270256" y="0"/>
          <a:ext cx="750614" cy="450368"/>
        </a:xfrm>
        <a:prstGeom prst="rect">
          <a:avLst/>
        </a:prstGeom>
        <a:solidFill>
          <a:schemeClr val="accent6">
            <a:lumMod val="20000"/>
            <a:lumOff val="8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896" tIns="56896" rIns="56896" bIns="56896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8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Testers: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8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Validate</a:t>
          </a:r>
        </a:p>
      </dsp:txBody>
      <dsp:txXfrm>
        <a:off x="2270256" y="0"/>
        <a:ext cx="750614" cy="450368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ADB4215-C726-43FC-81AC-B7991616CF2D}">
      <dsp:nvSpPr>
        <dsp:cNvPr id="0" name=""/>
        <dsp:cNvSpPr/>
      </dsp:nvSpPr>
      <dsp:spPr>
        <a:xfrm>
          <a:off x="979127" y="179670"/>
          <a:ext cx="18947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89478" y="45720"/>
              </a:lnTo>
            </a:path>
          </a:pathLst>
        </a:custGeom>
        <a:noFill/>
        <a:ln w="12700" cap="flat" cmpd="sng" algn="ctr">
          <a:solidFill>
            <a:schemeClr val="bg1">
              <a:lumMod val="5000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l-PL" sz="500" kern="1200"/>
        </a:p>
      </dsp:txBody>
      <dsp:txXfrm>
        <a:off x="1068365" y="224526"/>
        <a:ext cx="11003" cy="1727"/>
      </dsp:txXfrm>
    </dsp:sp>
    <dsp:sp modelId="{F17B1CA5-BB40-45B1-A876-A796586A9F4D}">
      <dsp:nvSpPr>
        <dsp:cNvPr id="0" name=""/>
        <dsp:cNvSpPr/>
      </dsp:nvSpPr>
      <dsp:spPr>
        <a:xfrm>
          <a:off x="229626" y="0"/>
          <a:ext cx="751301" cy="450780"/>
        </a:xfrm>
        <a:prstGeom prst="rect">
          <a:avLst/>
        </a:prstGeom>
        <a:solidFill>
          <a:schemeClr val="accent6">
            <a:lumMod val="20000"/>
            <a:lumOff val="8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896" tIns="56896" rIns="56896" bIns="56896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8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Backend: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8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Expose service</a:t>
          </a:r>
        </a:p>
      </dsp:txBody>
      <dsp:txXfrm>
        <a:off x="229626" y="0"/>
        <a:ext cx="751301" cy="450780"/>
      </dsp:txXfrm>
    </dsp:sp>
    <dsp:sp modelId="{4D382B8F-856D-4DBE-880B-03A748E6F99B}">
      <dsp:nvSpPr>
        <dsp:cNvPr id="0" name=""/>
        <dsp:cNvSpPr/>
      </dsp:nvSpPr>
      <dsp:spPr>
        <a:xfrm>
          <a:off x="1950507" y="179670"/>
          <a:ext cx="18947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89478" y="45720"/>
              </a:lnTo>
            </a:path>
          </a:pathLst>
        </a:custGeom>
        <a:noFill/>
        <a:ln w="12700" cap="flat" cmpd="sng" algn="ctr">
          <a:solidFill>
            <a:schemeClr val="bg1">
              <a:lumMod val="5000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l-PL" sz="500" kern="1200"/>
        </a:p>
      </dsp:txBody>
      <dsp:txXfrm>
        <a:off x="2039745" y="224526"/>
        <a:ext cx="11003" cy="1727"/>
      </dsp:txXfrm>
    </dsp:sp>
    <dsp:sp modelId="{8E6E3F63-1F92-442B-8525-B7AA41E32BED}">
      <dsp:nvSpPr>
        <dsp:cNvPr id="0" name=""/>
        <dsp:cNvSpPr/>
      </dsp:nvSpPr>
      <dsp:spPr>
        <a:xfrm>
          <a:off x="1201006" y="0"/>
          <a:ext cx="751301" cy="450780"/>
        </a:xfrm>
        <a:prstGeom prst="rect">
          <a:avLst/>
        </a:prstGeom>
        <a:solidFill>
          <a:schemeClr val="accent6">
            <a:lumMod val="20000"/>
            <a:lumOff val="8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896" tIns="56896" rIns="56896" bIns="56896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8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Frontend: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8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Use service</a:t>
          </a:r>
        </a:p>
      </dsp:txBody>
      <dsp:txXfrm>
        <a:off x="1201006" y="0"/>
        <a:ext cx="751301" cy="450780"/>
      </dsp:txXfrm>
    </dsp:sp>
    <dsp:sp modelId="{5E94DB03-4E80-4355-B36B-526BC7832DDF}">
      <dsp:nvSpPr>
        <dsp:cNvPr id="0" name=""/>
        <dsp:cNvSpPr/>
      </dsp:nvSpPr>
      <dsp:spPr>
        <a:xfrm>
          <a:off x="2172386" y="0"/>
          <a:ext cx="751301" cy="450780"/>
        </a:xfrm>
        <a:prstGeom prst="rect">
          <a:avLst/>
        </a:prstGeom>
        <a:solidFill>
          <a:schemeClr val="accent6">
            <a:lumMod val="20000"/>
            <a:lumOff val="8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896" tIns="56896" rIns="56896" bIns="56896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8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Testers: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8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Validate</a:t>
          </a:r>
        </a:p>
      </dsp:txBody>
      <dsp:txXfrm>
        <a:off x="2172386" y="0"/>
        <a:ext cx="751301" cy="450780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ADB4215-C726-43FC-81AC-B7991616CF2D}">
      <dsp:nvSpPr>
        <dsp:cNvPr id="0" name=""/>
        <dsp:cNvSpPr/>
      </dsp:nvSpPr>
      <dsp:spPr>
        <a:xfrm>
          <a:off x="1047452" y="182707"/>
          <a:ext cx="19244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92444" y="45720"/>
              </a:lnTo>
            </a:path>
          </a:pathLst>
        </a:custGeom>
        <a:noFill/>
        <a:ln w="12700" cap="flat" cmpd="sng" algn="ctr">
          <a:solidFill>
            <a:schemeClr val="bg1">
              <a:lumMod val="5000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l-PL" sz="500" kern="1200"/>
        </a:p>
      </dsp:txBody>
      <dsp:txXfrm>
        <a:off x="1138098" y="227552"/>
        <a:ext cx="11152" cy="1751"/>
      </dsp:txXfrm>
    </dsp:sp>
    <dsp:sp modelId="{F17B1CA5-BB40-45B1-A876-A796586A9F4D}">
      <dsp:nvSpPr>
        <dsp:cNvPr id="0" name=""/>
        <dsp:cNvSpPr/>
      </dsp:nvSpPr>
      <dsp:spPr>
        <a:xfrm>
          <a:off x="287826" y="0"/>
          <a:ext cx="761426" cy="456855"/>
        </a:xfrm>
        <a:prstGeom prst="rect">
          <a:avLst/>
        </a:prstGeom>
        <a:solidFill>
          <a:schemeClr val="accent6">
            <a:lumMod val="20000"/>
            <a:lumOff val="8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896" tIns="56896" rIns="56896" bIns="56896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8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Backend: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8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Expose service</a:t>
          </a:r>
        </a:p>
      </dsp:txBody>
      <dsp:txXfrm>
        <a:off x="287826" y="0"/>
        <a:ext cx="761426" cy="456855"/>
      </dsp:txXfrm>
    </dsp:sp>
    <dsp:sp modelId="{4D382B8F-856D-4DBE-880B-03A748E6F99B}">
      <dsp:nvSpPr>
        <dsp:cNvPr id="0" name=""/>
        <dsp:cNvSpPr/>
      </dsp:nvSpPr>
      <dsp:spPr>
        <a:xfrm>
          <a:off x="2031923" y="182707"/>
          <a:ext cx="19244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92444" y="45720"/>
              </a:lnTo>
            </a:path>
          </a:pathLst>
        </a:custGeom>
        <a:noFill/>
        <a:ln w="12700" cap="flat" cmpd="sng" algn="ctr">
          <a:solidFill>
            <a:schemeClr val="bg1">
              <a:lumMod val="5000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l-PL" sz="500" kern="1200"/>
        </a:p>
      </dsp:txBody>
      <dsp:txXfrm>
        <a:off x="2122570" y="227552"/>
        <a:ext cx="11152" cy="1751"/>
      </dsp:txXfrm>
    </dsp:sp>
    <dsp:sp modelId="{8E6E3F63-1F92-442B-8525-B7AA41E32BED}">
      <dsp:nvSpPr>
        <dsp:cNvPr id="0" name=""/>
        <dsp:cNvSpPr/>
      </dsp:nvSpPr>
      <dsp:spPr>
        <a:xfrm>
          <a:off x="1272297" y="0"/>
          <a:ext cx="761426" cy="456855"/>
        </a:xfrm>
        <a:prstGeom prst="rect">
          <a:avLst/>
        </a:prstGeom>
        <a:solidFill>
          <a:schemeClr val="accent6">
            <a:lumMod val="20000"/>
            <a:lumOff val="8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896" tIns="56896" rIns="56896" bIns="56896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8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Frontend: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8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Use service</a:t>
          </a:r>
        </a:p>
      </dsp:txBody>
      <dsp:txXfrm>
        <a:off x="1272297" y="0"/>
        <a:ext cx="761426" cy="456855"/>
      </dsp:txXfrm>
    </dsp:sp>
    <dsp:sp modelId="{5E94DB03-4E80-4355-B36B-526BC7832DDF}">
      <dsp:nvSpPr>
        <dsp:cNvPr id="0" name=""/>
        <dsp:cNvSpPr/>
      </dsp:nvSpPr>
      <dsp:spPr>
        <a:xfrm>
          <a:off x="2256768" y="0"/>
          <a:ext cx="761426" cy="456855"/>
        </a:xfrm>
        <a:prstGeom prst="rect">
          <a:avLst/>
        </a:prstGeom>
        <a:solidFill>
          <a:schemeClr val="accent6">
            <a:lumMod val="20000"/>
            <a:lumOff val="8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896" tIns="56896" rIns="56896" bIns="56896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8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Testers: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8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Validate</a:t>
          </a:r>
        </a:p>
      </dsp:txBody>
      <dsp:txXfrm>
        <a:off x="2256768" y="0"/>
        <a:ext cx="761426" cy="45685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bProcess3">
  <dgm:title val=""/>
  <dgm:desc val=""/>
  <dgm:catLst>
    <dgm:cat type="process" pri="18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axis="self" func="var" arg="dir" op="equ" val="norm">
        <dgm:alg type="snake">
          <dgm:param type="grDir" val="tL"/>
          <dgm:param type="flowDir" val="row"/>
          <dgm:param type="contDir" val="sameDir"/>
          <dgm:param type="bkpt" val="endCnv"/>
        </dgm:alg>
      </dgm:if>
      <dgm:else name="Name3">
        <dgm:alg type="snake">
          <dgm:param type="grDir" val="tR"/>
          <dgm:param type="flowDir" val="row"/>
          <dgm:param type="contDir" val="same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23"/>
      <dgm:constr type="sp" refType="w" refFor="ch" refForName="sibTrans" op="equ"/>
      <dgm:constr type="userB" for="des" forName="connectorText" refType="sp"/>
      <dgm:constr type="primFontSz" for="ch" ptType="node" op="equ" val="65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 fact="0.6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choose name="Name4">
            <dgm:if name="Name5" axis="self" func="var" arg="dir" op="equ" val="norm">
              <dgm:alg type="conn">
                <dgm:param type="connRout" val="bend"/>
                <dgm:param type="dim" val="1D"/>
                <dgm:param type="begPts" val="midR bCtr"/>
                <dgm:param type="endPts" val="midL tCtr"/>
              </dgm:alg>
            </dgm:if>
            <dgm:else name="Name6">
              <dgm:alg type="conn">
                <dgm:param type="connRout" val="bend"/>
                <dgm:param type="dim" val="1D"/>
                <dgm:param type="begPts" val="midL bCtr"/>
                <dgm:param type="endPts" val="midR tCt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 val="-0.05"/>
            <dgm:constr type="endPad" val="0.9"/>
            <dgm:constr type="userA" for="ch" ref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userA"/>
              <dgm:constr type="userB"/>
              <dgm:constr type="w" refType="userA" fact="0.05"/>
              <dgm:constr type="h" refType="userB" fact="0.01"/>
              <dgm:constr type="lMarg" val="1"/>
              <dgm:constr type="rMarg" val="1"/>
              <dgm:constr type="tMarg"/>
              <dgm:constr type="bMarg"/>
            </dgm:constrLst>
            <dgm:ruleLst>
              <dgm:rule type="w" val="NaN" fact="0.6" max="NaN"/>
              <dgm:rule type="h" val="NaN" fact="0.6" max="NaN"/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bProcess3">
  <dgm:title val=""/>
  <dgm:desc val=""/>
  <dgm:catLst>
    <dgm:cat type="process" pri="18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axis="self" func="var" arg="dir" op="equ" val="norm">
        <dgm:alg type="snake">
          <dgm:param type="grDir" val="tL"/>
          <dgm:param type="flowDir" val="row"/>
          <dgm:param type="contDir" val="sameDir"/>
          <dgm:param type="bkpt" val="endCnv"/>
        </dgm:alg>
      </dgm:if>
      <dgm:else name="Name3">
        <dgm:alg type="snake">
          <dgm:param type="grDir" val="tR"/>
          <dgm:param type="flowDir" val="row"/>
          <dgm:param type="contDir" val="same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23"/>
      <dgm:constr type="sp" refType="w" refFor="ch" refForName="sibTrans" op="equ"/>
      <dgm:constr type="userB" for="des" forName="connectorText" refType="sp"/>
      <dgm:constr type="primFontSz" for="ch" ptType="node" op="equ" val="65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 fact="0.6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choose name="Name4">
            <dgm:if name="Name5" axis="self" func="var" arg="dir" op="equ" val="norm">
              <dgm:alg type="conn">
                <dgm:param type="connRout" val="bend"/>
                <dgm:param type="dim" val="1D"/>
                <dgm:param type="begPts" val="midR bCtr"/>
                <dgm:param type="endPts" val="midL tCtr"/>
              </dgm:alg>
            </dgm:if>
            <dgm:else name="Name6">
              <dgm:alg type="conn">
                <dgm:param type="connRout" val="bend"/>
                <dgm:param type="dim" val="1D"/>
                <dgm:param type="begPts" val="midL bCtr"/>
                <dgm:param type="endPts" val="midR tCt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 val="-0.05"/>
            <dgm:constr type="endPad" val="0.9"/>
            <dgm:constr type="userA" for="ch" ref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userA"/>
              <dgm:constr type="userB"/>
              <dgm:constr type="w" refType="userA" fact="0.05"/>
              <dgm:constr type="h" refType="userB" fact="0.01"/>
              <dgm:constr type="lMarg" val="1"/>
              <dgm:constr type="rMarg" val="1"/>
              <dgm:constr type="tMarg"/>
              <dgm:constr type="bMarg"/>
            </dgm:constrLst>
            <dgm:ruleLst>
              <dgm:rule type="w" val="NaN" fact="0.6" max="NaN"/>
              <dgm:rule type="h" val="NaN" fact="0.6" max="NaN"/>
              <dgm:rule type="primFontSz" val="5" fact="NaN" max="NaN"/>
            </dgm:ruleLst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bProcess3">
  <dgm:title val=""/>
  <dgm:desc val=""/>
  <dgm:catLst>
    <dgm:cat type="process" pri="18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axis="self" func="var" arg="dir" op="equ" val="norm">
        <dgm:alg type="snake">
          <dgm:param type="grDir" val="tL"/>
          <dgm:param type="flowDir" val="row"/>
          <dgm:param type="contDir" val="sameDir"/>
          <dgm:param type="bkpt" val="endCnv"/>
        </dgm:alg>
      </dgm:if>
      <dgm:else name="Name3">
        <dgm:alg type="snake">
          <dgm:param type="grDir" val="tR"/>
          <dgm:param type="flowDir" val="row"/>
          <dgm:param type="contDir" val="same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23"/>
      <dgm:constr type="sp" refType="w" refFor="ch" refForName="sibTrans" op="equ"/>
      <dgm:constr type="userB" for="des" forName="connectorText" refType="sp"/>
      <dgm:constr type="primFontSz" for="ch" ptType="node" op="equ" val="65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 fact="0.6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choose name="Name4">
            <dgm:if name="Name5" axis="self" func="var" arg="dir" op="equ" val="norm">
              <dgm:alg type="conn">
                <dgm:param type="connRout" val="bend"/>
                <dgm:param type="dim" val="1D"/>
                <dgm:param type="begPts" val="midR bCtr"/>
                <dgm:param type="endPts" val="midL tCtr"/>
              </dgm:alg>
            </dgm:if>
            <dgm:else name="Name6">
              <dgm:alg type="conn">
                <dgm:param type="connRout" val="bend"/>
                <dgm:param type="dim" val="1D"/>
                <dgm:param type="begPts" val="midL bCtr"/>
                <dgm:param type="endPts" val="midR tCt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 val="-0.05"/>
            <dgm:constr type="endPad" val="0.9"/>
            <dgm:constr type="userA" for="ch" ref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userA"/>
              <dgm:constr type="userB"/>
              <dgm:constr type="w" refType="userA" fact="0.05"/>
              <dgm:constr type="h" refType="userB" fact="0.01"/>
              <dgm:constr type="lMarg" val="1"/>
              <dgm:constr type="rMarg" val="1"/>
              <dgm:constr type="tMarg"/>
              <dgm:constr type="bMarg"/>
            </dgm:constrLst>
            <dgm:ruleLst>
              <dgm:rule type="w" val="NaN" fact="0.6" max="NaN"/>
              <dgm:rule type="h" val="NaN" fact="0.6" max="NaN"/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1701B4-E755-4936-9656-74E271D999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3</Pages>
  <Words>661</Words>
  <Characters>3772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Wujczyk</dc:creator>
  <cp:keywords/>
  <dc:description/>
  <cp:lastModifiedBy>Paweł Wujczyk</cp:lastModifiedBy>
  <cp:revision>18</cp:revision>
  <dcterms:created xsi:type="dcterms:W3CDTF">2020-03-14T17:19:00Z</dcterms:created>
  <dcterms:modified xsi:type="dcterms:W3CDTF">2020-04-05T19:43:00Z</dcterms:modified>
</cp:coreProperties>
</file>