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160"/>
        <w:jc w:val="center"/>
      </w:pPr>
      <w:r>
        <w:rPr>
          <w:rFonts w:ascii="Arial" w:cs="Arial" w:eastAsia="Arial" w:hAnsi="Arial"/>
          <w:b/>
          <w:bCs/>
          <w:color w:val="888888"/>
          <w:sz w:val="28"/>
          <w:szCs w:val="28"/>
        </w:rPr>
        <w:t xml:space="preserve">ANFORDERUNGSDOKUMENT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KiDok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Kinderdokumentation bei Hochkonflikt-Elternschaft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Webapplikation zur strukturierten Dokumentation von Kindeswohl,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Uebergaben (Abholung &amp; Abgabe), Medizin, Terminen und Vorfaellen</w:t>
      </w:r>
    </w:p>
    <w:tbl>
      <w:tblPr>
        <w:tblW w:type="dxa" w:w="6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 – Warnsystem korrigiert: Begruendung optional statt Pflicht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Maerz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Freigegeben fuer Entwicklung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Neu in v2.1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Abgabe-Schnellerfassung, Benachrichtigungs-Tracking, Warnsystem, PHP-Techstack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Technologiebasis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8.2 + Laravel 11 + MySQL + JavaScript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Klassifikation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Vertraulich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Aenderungshistorie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800"/>
        <w:gridCol w:w="49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Aenderung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Mrz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Patrick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Erstversion – Gesamtdokument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Mrz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Patrick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Modul Uebergabe-Schnellerfassung (erster Entwurf)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Mrz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Patrick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Checkliste frei konfigurierbar; Zustand 4 Felder; keine Co-ET-Bestaetigung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Mrz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Patrick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Konsolidierung v1.0+v1.2; Kapitel 3.4a integriert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Mrz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Patrick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Abgabe-Schnellerfassung (Rueckgabe-Check); Benachrichtigungs-Tracking; Warn-Algorithmus; PHP-Techstack festgelegt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Inhaltsverzeichnis</w:t>
      </w:r>
    </w:p>
    <w:sdt>
      <w:sdtPr>
        <w:alias w:val="Inhaltsverzeichni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  Einleitung und Projektziele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1.1  Hintergrund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Eltern in Hochkonflikt-Trennungen benoetigen ein verlaessliches, gerichtsfestes Dokumentationswerkzeug. KiDok ist eine browserbasierte Webanwendung, die speziell fuer diese Zielgruppe entwickelt wird und als strukturierter Nachweis gegenueber Jugendamt, Familiengerichten und Beratungsstellen dient.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1.2  Projektziele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Revisionssichere Dokumentation von Kindeswohlbeobachtungen und Vorfaellen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Vollstaendige Uebergabe-Schnellerfassung fuer BEIDE Richtungen: Abholung und Abgabe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Nachverfolgung ob der andere Elternteil bei Abweichungen informiert wurde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Intelligentes Warnsystem gegen Kommunikations-Eskalation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Medizinische Dokumentation, Terminmanagement, PDF-Export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DSGVO-konform, Mobile-First, PHP-basiert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Zielgruppe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Primaer: Alleinerziehende und getrenntlebende Eltern in Hochkonflikt-Situationen im laufenden Sorgerechts- oder Umgangsverfahren. Sekundaer: Beratungsfachkraefte, Verfahrensbeistaeende und Anwaelte (Lesezugriff).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  Stakeholder und Nutzerrollen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300"/>
        <w:gridCol w:w="2600"/>
        <w:gridCol w:w="25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Kernrechte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Einschraenkungen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Systembetreiber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Vollzugriff, Nutzerverwaltung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Hauptelternteil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Registrierter Elternteil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Vollstaendige Dokumentation, Export, Einladungen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Keine fremden Kinderdaten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Mitlesender Elternteil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Eingeladener Co-Elternteil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Lesezugriff auf freigegebene Daten, eigene Notizen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Kein Loeschen, kein Export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Fachkraft/Verfahrensbeistand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Professionelle Begleitung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Lesezugriff auf freigegebene Bereiche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Kein Schreibzugriff, befristet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17A65"/>
                <w:sz w:val="22"/>
                <w:szCs w:val="22"/>
              </w:rPr>
              <w:t xml:space="preserve">Uebergabe-Schnellerfassung: nur Hauptelternteil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Protokolle aus Abholung und Abgabe sind ausschliesslich private Dokumentation des Hauptelternteils. Sie werden NICHT automatisch an den Co-Elternteil uebermittelt. Nur der PDF-Export ist ein bewusster, aktiver Akt.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  Funktionale Anforderungen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3.1  Benutzerverwaltung und Authentifizierung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2926"/>
        <w:gridCol w:w="15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Anforderung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Kriterien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Registrierung mit E-Mail und sicherem Passwort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Min. 12 Zeichen, Sonderzeichen, Staerke-Indikator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MUSS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Zwei-Faktor-Authentifizierung (2FA)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TOTP via Laravel-Paket (pragmarx/google2fa)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SOLL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Passwort-Reset per E-Mail-Link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Zeitlich befristeter Token (max. 1 Stunde)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MUSS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Automatischer Session-Timeout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Standard: 30 Min. Inaktivitaet, konfigurierbar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MUSS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Einladungssystem fuer Co-Elternteil / Fachkraft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Link mit Ablaufdatum, Rollenauswahl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MUSS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Audit-Log aller Anmeldevorgaenge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IP, Zeitstempel, User-Agent; nicht loeschbar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MUSS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F-07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Kontosperrung nach Fehlversuchen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 5 Fehlversuchen: temporaere Sperre + CAPTCHA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MUSS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3.2  Kinderprofil-Verwaltung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2926"/>
        <w:gridCol w:w="15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Anforderung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Kriterien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Anlegen von Kinderprofilen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Name, Geburtsdatum, Foto optional, Schulform, Klasse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MUSS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Mehrere Kinder pro Account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Unbegrenzte Anzahl; Wechsel per Reiter / Sidebar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MUSS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Notfallkontakte pro Kind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Bis zu 5 Kontakte mit Name, Telefon, Beziehung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MUSS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Allergien und Dauermedikation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Liste mit Freitext, Dosierung, Warnhinweis-Flag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MUSS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Versicherungsdaten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Krankenkasse, Versicherungsnummer, Zusatzversicherungen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SOLL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3.3  Medizinische Dokumentation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2926"/>
        <w:gridCol w:w="15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Anforderung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Kriterien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F-20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Arzt-/Therapeuten-Verwaltung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Fachrichtung, Praxis, Adresse, Telefon, aktiv seit/bis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MUSS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F-21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Arztbesuche protokollieren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Datum, Arzt, Grund, Diagnose (ICD-10 optional), Anhaenge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MUSS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F-22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Impf-Dokumentation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Impfstoff, Datum, Charge, Arzt, naechster Termin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MUSS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F-23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Medikamenten-Verwaltung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Praeparat, Dosierung, Einnahmezeitraum, verschreibender Arzt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MUSS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F-24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Befunde und Dokumente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Upload PDF/Bild, verschluesselt, suchbar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MUSS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F-25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Erinnerung Vorsorgeuntersuchungen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Push/E-Mail 4 Wochen vor U1-U11, J1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SOLL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Medizinischer Notfallpass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Einseiter: Diagnosen, Medi, Arzt, Allergie – druckbar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SOLL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3.4  Terminmanagement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2926"/>
        <w:gridCol w:w="15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Anforderung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Kriterien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Terminkalender pro Kind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Monats-/Wochen-/Listenansicht, farbliche Kategorisierung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MUSS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F-31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Terminkategorien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Arzt, Schule, Gericht, Uebergabe, Freizeit – erweiterbar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MUSS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F-32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Terminprotokoll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Freitext-Nachbericht, Datei-Anhaenge, Stimmungs-Indikator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MUSS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F-33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Wiederkehrende Termine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Taeglich/woechentlich/monatlich/benutzerdefiniert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MUSS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F-34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E-Mail- und Push-Benachrichtigungen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24h und 1h vor Termin, konfigurierbar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MUSS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F-35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Kalender-Export iCal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.ics-Export fuer externe Kalender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SOLL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3.4a  Uebergabe-Schnellerfassung – Abholung UND Abgabe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17A65"/>
                <w:sz w:val="22"/>
                <w:szCs w:val="22"/>
              </w:rPr>
              <w:t xml:space="preserve">Kern-Designentscheidungen (abgestimmt)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ZWEI getrennte Schnellerfassungen: Eine bei Abholung (Kind kommt), eine bei Abgabe (Kind geht zurueck) – jede mit eigenem Zeitstempel und eigenem Checklisten-Check.
2. Checkliste: Frei konfigurierbar ueber Pflegemaske; im Protokoll nur flache Checkbox-Liste (keine Kategorien).
3. Zustand Kind: Alle 4 Felder (Stimmung, koerperlicher Zustand, Freitext, Foto).
4. Keine Bestaetigung durch Co-Elternteil – rein eigene Dokumentation.
5. Benachrichtigung Co-ET: Wird dokumentiert (Ja/Nein + Kanal), aber nicht automatisch versandt.
6. Warnsystem: Weiche Warnung auf allen Stufen; Begruendungsfeld immer optional – kein Zwang.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784212"/>
          <w:sz w:val="24"/>
          <w:szCs w:val="24"/>
        </w:rPr>
        <w:t xml:space="preserve">Abholung vs. Abgabe – Vergleich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Beide Erfassungstypen laufen ueber denselben Workflow (9 Schritte), unterscheiden sich jedoch in Bedeutung und Farbschema: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Merkmal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Abholung (Kind kommt)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Abgabe (Kind geht zurueck)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Typ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Abholung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Abgabe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Farbschema UI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Gruen – Kind kommt an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Blau – Kind geht zurueck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Checkliste Bedeutung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Wurde alles mitgegeben? (Check Vollstaendigkeit)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Wurde alles wieder zurueckgegeben? (Check Rueckgabe)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Typische Abweichung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Sachen fehlen die der andere ET haette mitgeben muessen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Sachen wurden nicht zurueckgegeben die dem Kind gehoeren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Zustandsdoku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Wie kommt das Kind an?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Wie verlasse ich das Kind?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Foto-Empfehlung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Bei sichtbaren Veraenderungen / Verletzungen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Als Nachweis dass alles in Ordnung war bei Abgabe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Benachrichtigung ET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Dokumentieren ob der andere ET informiert wurde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Dokumentieren ob der andere ET informiert wurde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Warnsystem aktiv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 – bei Haeufung von Meldungen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 – bei Haeufung von Meldungen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784212"/>
          <w:sz w:val="24"/>
          <w:szCs w:val="24"/>
        </w:rPr>
        <w:t xml:space="preserve">Workflow (gilt fuer Abholung UND Abgabe)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42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Schritt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Typ waehlen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Abholung (Kind kommt zu mir) ODER Abgabe (Kind geht zurueck) – je eigener Zeitstempel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Zeitstempel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Automatisch gesetzt; editierbar +-30 Min.; danach unveraenderlich gesperrt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Ort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Freitext oder gespeicherter Ort (z. B. 'Schule', 'Bahnhof Nbg.')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Zustand des Kindes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Stimmung 1-5, koerperlicher Zustand, Freitext-Notiz, Foto (optional / Pflicht bei 'Verletzt')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Checkliste abhaken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Alle Eintraege aus Pflegemaske als flache Checkbox-Liste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Fehlende markieren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Nicht abgehakt = automatisch rot + Eintrag in Abweichungsprotokoll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Co-ET informiert?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Ja / Nein / Nicht relevant – mit Kanal (Telefon, App, SMS, E-Mail) und Zeitpunkt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Foto-Dokumentation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Bis zu 5 Fotos (optional; Hinweis bei 'Verletzt')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Speichern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Sofort gespeichert; Zeitstempel + SHA-256-Hash automatisch vergeben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784212"/>
          <w:sz w:val="24"/>
          <w:szCs w:val="24"/>
        </w:rPr>
        <w:t xml:space="preserve">Pflegemaske fuer Checklisten-Eintraege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Eigenstaendiger Bereich unter Einstellungen &gt; Checklisten verwalten. Hier werden alle Pruefpunkte vorbereitet, die dann bei jeder Uebergabe als Checkboxen erscheinen.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5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Bezeichnung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Pflicht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Freitext, max. 80 Zeichen (z. B. 'Winterjacke', 'Dauermedikation Ritalin')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Kategorie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Pflicht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Freitext; NUR sichtbar in Pflegemaske als Filter – NICHT in Schnellerfassung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Kind(er)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Pflicht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Zuordnung zu einem, mehreren oder allen Kindprofilen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Reihenfolge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Optional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Drag &amp; Drop; bestimmt Reihenfolge in Schnellerfassung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Aktiv / Inaktiv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Pflicht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Inaktiv: in Schnellerfassung ausgeblendet; historische Protokolle bleiben unveraendert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Saisonalitaet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Optional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Datumsbereich; Eintrag ausserhalb der Saison automatisch ausgeblendet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Hinweistext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Optional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Erscheint als Tooltip beim Abhaken (z. B. 'Dosierung pruefen!')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784212"/>
          <w:sz w:val="24"/>
          <w:szCs w:val="24"/>
        </w:rPr>
        <w:t xml:space="preserve">Zustandsdokumentation des Kindes (4 Felder)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6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Stufe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Bezeichnung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Typisches Erscheinungsbild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Sehr gut / froehlich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Laeuft freudig, plaudert, umarmungsfreudig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Gut / ausgeglichen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Ruhig, normal, keine auffaelligen Zeichen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Neutral / verhalten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Wortkarg, etwas distanziert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Angespannt / traurig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Weint oder nahe dran, klammert sich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Stark belastet / aufgewuehlt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Weint stark, schreit, koerperliche Symptome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Feld 2: Koerperlicher Zustand – Schnellauswahl: Gesund / Erkaeltet / Verletzt / Behandlungsbeduerftig / Unbekannt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Bei 'Verletzt': Freitext-Feld wird automatisch zum Pflichtfeld; Foto-Hinweis wird angezeigt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Feld 3: Freitext-Notiz – optional, max. 1.000 Zeichen; Pflicht bei 'Verletzt'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Feld 4: Foto-Dokumentation – bis zu 5 Fotos; GPS-Daten automatisch entfernt; SHA-256-Hash gespeichert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3.4b  Benachrichtigungs-Tracking (NEU v2.1)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Nach der Checklisten-Erfassung wird dokumentiert, ob der andere Elternteil ueber fehlende oder nicht zurueckgegebene Gegenstaende informiert wurde. Dies ist keine automatische Benachrichtigung, sondern eine Dokumentation des eigenen Handelns.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84212"/>
                <w:sz w:val="22"/>
                <w:szCs w:val="22"/>
              </w:rPr>
              <w:t xml:space="preserve">Zweck des Trackings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 Hochkonflikt-Situationen kann es relevant sein nachzuweisen: 'Ich habe den anderen Elternteil am [Datum] um [Uhrzeit] per [Kanal] ueber das Fehlen von [Gegenstand] informiert.' Gleichzeitig schuetzt das Warnsystem davor, den Co-ET so haeufig zu informieren, dass dies selbst als konfliktfoerdernd ausgelegt werden kann.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784212"/>
          <w:sz w:val="24"/>
          <w:szCs w:val="24"/>
        </w:rPr>
        <w:t xml:space="preserve">Erfassungsmaske Benachrichtigung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5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 / Optionen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Anderen ET informiert?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Pflicht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Ja / Nein / Nicht relevant (z. B. keine Abweichung)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Kanal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Bedingt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Nur wenn 'Ja': Telefon / App (z. B. Our Family Wizard) / SMS / E-Mail / Persoenlich / Sonstiges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Zeitpunkt der Meldung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Bedingt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Nur wenn 'Ja': Datum + Uhrzeit (vorausgefuellt, editierbar)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Kurze Notiz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Optional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Was wurde konkret mitgeteilt? Max. 300 Zeichen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Antwort erhalten?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Optional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Ja / Nein / Noch ausstehend – als Folge-Protokolleintrag nachtragbar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2926"/>
        <w:gridCol w:w="15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Anforderung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Kriterien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F-86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Benachrichtigungs-Tracking nach Uebergabe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Pflichtauswahl Ja/Nein/Nicht relevant; bei 'Ja' weitere Felder Kanal + Zeitpunkt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MUSS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F-87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Kanal-Auswahl mit Mehrfachauswahl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Mehrere Kanaele moeglich (z. B. SMS + App)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SOLL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F-88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Antwort des Co-ET nachtragen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Folge-Eintrag zum bestehenden Protokoll; Zeitstempel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SOLL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F-89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Benachrichtigungs-Verlauf im Protokoll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Alle Meldungen pro Kind chronologisch abrufbar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MUSS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F-90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Benachrichtigungs-Statistik im Dashboard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Anzahl Meldungen letzte 7 / 30 / 90 Tage pro Kind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SOLL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3.4c  Warnsystem: Schutz vor Kommunikations-Eskalation (NEU v2.1)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Das Warnsystem analysiert die Haeufigkeit der dokumentierten Benachrichtigungen an den Co-Elternteil und gibt dem Nutzer einen Hinweis, wenn ein Muster erkennbar wird, das als konfliktfoerdernd interpretiert werden koennte.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84212"/>
                <w:sz w:val="22"/>
                <w:szCs w:val="22"/>
              </w:rPr>
              <w:t xml:space="preserve">Wichtige Klarstellung: Kein Verbot, nur Hinweis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Das Warnsystem verhindert NICHT, dass der Nutzer den anderen Elternteil informiert. Es zeigt nur einen Hinweis an. Der Nutzer entscheidet selbst. Ziel ist Selbstreflexion und Schutz: Wer den Co-ET sehr haeufig kontaktiert, laeuft Gefahr, dass dies in einem Verfahren als Belastung oder Schikane ausgelegt wird.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784212"/>
          <w:sz w:val="24"/>
          <w:szCs w:val="24"/>
        </w:rPr>
        <w:t xml:space="preserve">Warnstufen-Tabelle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500"/>
        <w:gridCol w:w="38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Stufe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Ausloser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Schwellenwert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Hinweistext im UI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Ausloser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Haeufung Meldungen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Mehr als 3 Meldungen an den Co-ET innerhalb von 7 Tagen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Gelb: 'Sie haben den anderen Elternteil diese Woche bereits 3x informiert. Bitte pruefen Sie ob ein Gespraech sinnvoller waere.'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Ausloser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Wiederkehrende Muster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Derselbe Gegenstand fehlt in mehr als 50 % aller Uebergaben im letzten Monat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Orange: 'Hinweis: [Gegenstand] fehlt regelmaessig. Ggf. dauerhafte Loesung (Zweitexemplar, schriftliche Vereinbarung) erwaegen.'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Ausloser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Sehr hohe Frequenz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Mehr als 5 Meldungen innerhalb von 7 Tagen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Rot: Deutliche Warnung + optionales Begruendungsfeld 'Warum ist diese Meldung trotzdem notwendig?' (max. 200 Zeichen)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784212"/>
          <w:sz w:val="24"/>
          <w:szCs w:val="24"/>
        </w:rPr>
        <w:t xml:space="preserve">Muster-Erkennung (Stufe 2)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Die Muster-Erkennung prueft rueckwirkend ueber die letzten 30 Tage, ob ein bestimmter Checklisten-Eintrag in mehr als 50 % der Uebergaben als fehlend markiert wurde. Ist das der Fall, erscheint ein Hinweis: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Beispiel-Hinweis Muster-Erkennung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'Hinweis: Der Eintrag "Winterjacke" wurde in 7 von 10 Uebergaben der letzten 4 Wochen als fehlend markiert. Dies koennte auf ein strukturelles Problem hinweisen. Erwaegen Sie: ein Zweitexemplar, eine schriftliche Vereinbarung oder ein Gespraech ueber das Thema – anstelle wiederholter Einzelmeldungen.'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2926"/>
        <w:gridCol w:w="15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Anforderung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Kriterien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F-91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Warnstufe 1: gelber Hinweis ab 3 Meldungen / 7 Tage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Weicher Hinweis-Text; keine Blockierung; Meldung trotzdem moeglich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MUSS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F-92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Warnstufe 2: oranger Hinweis bei Muster-Erkennung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Wenn Eintrag in &gt;50% der Uebergaben der letzten 30 Tage fehlt; Handlungsempfehlung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MUSS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F-93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Warnstufe 3: rote Warnung ab 5 Meldungen / 7 Tage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Deutliche Warnung; optionales Begruendungsfeld (max. 200 Zeichen); kein Pflichtfeld – Nutzer kann trotzdem fortfahren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MUSS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F-94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Warnschwellen konfigurierbar durch Nutzer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Nutzer kann Schwellenwerte anpassen (z. B. an dichten Umgang anpassen)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SOLL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F-95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Warnungen werden im Protokoll gespeichert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Jede angezeigte Warnung wird mit Zeitstempel protokolliert (fuer eventuelle Verfahren)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SOLL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F-96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Monatliche Zusammenfassung im Dashboard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Uebersicht: 'Im letzten Monat haben Sie X Meldungen gemacht. Haeufigste fehlende Eintraege:'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SOLL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3.5  Vorfalls- und Beobachtungsdokumentation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2926"/>
        <w:gridCol w:w="15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Anforderung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Kriterien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F-40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Vorfall erfassen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Datum, Uhrzeit, Ort, Beschreibung, Beteiligte, Zeugen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MUSS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F-41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Stimmungs- und Verhaltensprotokoll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Taeglich: Skala 1-5 + Freitext, Dauer &lt; 2 Min.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MUSS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F-42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Kommunikationsprotokoll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Nachrichten mit Co-ET dokumentieren; Kategorie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MUSS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F-43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Medienbeweise anfuegen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Fotos, Screenshots, Audio (max. 50 MB), Hash-Pruefung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MUSS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F-44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Eskalationsstufen-Markierung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Keine / Beobachtung / Sorge / Dringlich – farbkodiert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MUSS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F-45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Timeline-Ansicht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Chronologische Gesamtuebersicht aller Ereignisse pro Kind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MUSS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3.6  Kommunikation und Nachrichten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2926"/>
        <w:gridCol w:w="15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Anforderung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Kriterien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F-50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Internes Nachrichtensystem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Revisionssicher; nicht loeschbar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SOLL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F-51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BIFF-Vorlage-Assistent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Kurze, informative, freundliche, feste Nachrichten-Vorlagen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SOLL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F-52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Lesebestaetigung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Zeitstempel wann gelesen – nicht loeschbar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SOLL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F-53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Nachrichtenarchiv 10 Jahre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Alle Nachrichten aufbewahrt, exportierbar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MUSS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3.7  PDF-Export und Berichte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2926"/>
        <w:gridCol w:w="15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Anforderung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Kriterien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F-61a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Medizinischer Bericht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Arztbesuche, Medikamente, Impfungen im Zeitraum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MUSS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F-62a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Terminchronik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Alle Termine mit Protokollen, sortierbar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MUSS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F-63a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Vorfallsbericht fuer Behoerden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Vorfaelle, Eskalationsstufen, Belege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MUSS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F-64a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Uebergabe-Einzelprotokoll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Checkliste (Abgehakt/Fehlend), Zustand Kind, Fotos, Benachrichtigungs-Tracking, Hash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MUSS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F-64b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Uebergabe-Sammelbericht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Alle Uebergaben Zeitraum + Statistik + Stimmungsverlauf + Meldungs-Haeufigkeit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MUSS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F-65a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Gesamtbericht Kind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Alle Bereiche in einem PDF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MUSS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F-66a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Wasserzeichen + SHA-256-Hash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Automatisch auf allen Exporten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MUSS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F-67a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Leer-Uebergabeformular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Druckbar; QR-Code fuer spaetere digitale Zuordnung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SOLL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3.8 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2926"/>
        <w:gridCol w:w="15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Anforderung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Kriterien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F-70a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Startseite: Uebersicht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Termine, offene Protokolle, Medikamenten-Erinnerungen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MUSS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F-71a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Schnelleingabe Vorfall / Uebergabe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Max. 1 Klick vom 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MUSS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F-72a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Kalenderuebersicht Monat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Alle Kinder, farbkodiert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MUSS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F-73a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Stimmungs-Trenddiagramm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Abholung vs. Abgabe ueber Zeit; PDF-exportierbar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SOLL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F-74a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Benachrichtigungs-Statistik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Meldungen letzte 7/30/90 Tage; Warnstufe sichtbar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SOLL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F-75a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Monatliche Warn-Zusammenfassung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Uebersicht haeufig fehlender Eintraege + Handlungsempfehlung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SOLL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  Nicht-funktionale Anforderungen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4.1  Datenschutz und DSGVO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84212"/>
                <w:sz w:val="22"/>
                <w:szCs w:val="22"/>
              </w:rPr>
              <w:t xml:space="preserve">Rechtlicher Rahmen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Die Anwendung verarbeitet Gesundheitsdaten von Minderjaehrigen (Art. 9 DSGVO). Pflicht: Datenschutz-Folgenabschaetzung (DSFA) vor Go-Live. Uebergabe-Schnellerfassung unterliegt der Haushaltsausnahme (Art. 2 Abs. 2 lit. c DSGVO) solange keine automatische Uebermittlung an Dritte erfolgt.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Datenschutzerklaerung nach Art. 13/14 DSGVO; Einwilligungsmanagement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Recht auf Auskunft (Art. 15), Loeschung (Art. 17), Berichtigung (Art. 16)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Speicherort: ausschliesslich EU-Server (Hetzner Deutschland)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AVV mit allen Sub-Dienstleistern; VVT nach Art. 30 DSGVO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Kinderfotos: Ende-zu-Ende AES-256; GPS-Entfernung; kein oeffentlicher URL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4.2  Sicherheit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Alle Passoerter: PHP password_hash() mit PASSWORD_BCRYPT oder PASSWORD_ARGON2ID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Alle Dateien und Fotos: AES-256-Verschluesselung at rest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Alle Protokolle und Fotos: SHA-256-Hash fuer Integritaetspruefung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TLS 1.3 fuer alle Verbindungen; HSTS-Header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CSRF-Schutz via Laravel; prepared statements fuer alle DB-Abfragen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OWASP Top 10 als Entwicklungs-Checkliste; jaehrlicher Penetrationstest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Automatische verschluesselte Backups taeglich, Retention 90 Tage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4.3  Performance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Seitenlade-Zeit &lt; 2 Sekunden (3G); PWA fuer Offline-Uebergabe-Erfassung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Verfuegbarkeit: 99,5 % (max. 43 h/Jahr); Hetzner VPS mit Monitoring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Foto-Komprimierung automatisch auf max. 2 MB (PHP GD oder Imagick)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4.4  Usability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Mobile-First; WCAG 2.1 Level AA (Emoji-Skala alternativ per Textlabel)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Uebergabe-Schnellerfassung vollstaendig in unter 3 Minuten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Warnsystem: Hinweise in klarer Sprache ohne Vorwurfston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  Technische Architektur – PHP-Basis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5.1  Tech-Stack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Schicht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Begruendung / 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Backend / Framework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PHP 8.2+, Laravel 11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Modernes MVC-Framework; Eloquent ORM; eingebaut: Auth, Queues, Validation, PDF-Generierung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Datenbank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MySQL 8 oder MariaDB 10.6+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Bewahrt, DSGVO-freundlich; Transaktionen, Foreign Keys, JSON-Felder fuer flexible Daten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Blade Templates + Alpine.js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Laravel-native Templating; Alpine.js fuer reaktive UI-Elemente ohne SPA-Overhead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JavaScript-Erweiterungen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JavaScript / Fetch API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Fuer Offline-PWA, Drag &amp; Drop Pflegemaske, Foto-Upload, dynamische Checklisten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CSS / UI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Utility-First; Mobile-First; WCAG-kompatible Komponenten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PDF-Generierung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DOMPDF oder Snappy (wkhtmltopdf)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HTML/CSS zu PDF; Wasserzeichen, Seitenzahlen, Hash-Fussnote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Authentifizierung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Laravel Sanctum + 2FA-Paket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Session-Auth; TOTP via pragmarx/google2fa; Audit-Log via owen-it/laravel-auditing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Datei-Storage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Laravel Storage + lokales FS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Verschluesselte Ablage; alternativ S3-kompatibel (MinIO) fuer Cloud-Hosting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Hashing / Sicherheit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PHP hash('sha256') + bcrypt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SHA-256 fuer Dokument- und Foto-Integritaet; bcrypt/Argon2 fuer Passwoerter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Scheduling / Jobs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Laravel Scheduler + Queues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Fuer Warn-Algorithmus, Erinnerungen, Backup-Jobs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Hosting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Hetzner VPS (Deutschland) + PHP-FPM + Nginx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DSGVO-konform; guenstig; volle Kontrolle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Deployment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+ Composer + Artisan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Einfaches Deployment ohne Kubernetes-Overhead; fuer kleines Team geeignet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5.2  Architektur-Ueberblick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Die Anwendung folgt dem klassischen MVC-Muster von Laravel: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Schicht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Aufgabe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Routes (web.php / api.php)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URL-Definitionen; Middleware-Zuweisung (Auth, 2FA, RateLimit)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Middleware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CSRF, Auth-Check, Session-Timeout, Audit-Log-Trigger, Warn-Algorithmus-Check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Controller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HTTP-Logik; Validierung; Rueckgabe Blade-Views oder 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Services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Geschaeftslogik (z. B. WarnService, PdfExportService, HashService, EncryptionService)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Models (Eloquent)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Datenbankzugriff; Relationen; Soft-Delete; automatischer Hash bei Speichern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Views (Blade + Alpine.js)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HTML-Templates; reaktive Elemente (Checkliste, Drag &amp; Drop, Foto-Upload)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Jobs / Queue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Asynchrone Aufgaben: PDF-Generierung, E-Mail-Versand, Warn-Analyse, Backup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Storage (Laravel Filesystem)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Verschluesselte Dateiablage; lokales FS oder S3-kompatibel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5.3  Warn-Algorithmus (PHP-Service)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Der WarnService wird als Laravel-Service-Klasse implementiert und bei jedem Aufruf der Benachrichtigungs-Erfassung ausgefuehrt: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Logik (Pseudocode / Beschreibung)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checkFrequency()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SELECT COUNT(*) FROM handover_notifications WHERE child_id=? AND notified=1 AND notified_at &gt;= NOW()-7 DAYS → Ergebnis &gt;= 3: Stufe 1 (gelb); &gt;= 5: Stufe 3 (rot)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checkPattern()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SELECT checklist_item_id, COUNT(*) as total, SUM(checked=0) as missing FROM handover_checklist_results WHERE handover_log.child_id=? AND handover_log.handover_at &gt;= NOW()-30 DAYS GROUP BY item → missing/total &gt; 0.5: Stufe 2 (orange)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getWarnLevel()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Kombiniert checkFrequency() und checkPattern(); gibt hoechste Stufe zurueck (0=ok, 1=gelb, 2=orange, 3=rot)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logWarning()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Speichert angezeigte Warnung in audit_log (Stufe, Zeitstempel, child_id, user_id)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5.4  Datenbankstruktur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Wichtigste Felder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users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id, email, password_hash, role, 2fa_secret, consent_flags, created_at, updated_at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children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id, user_id (FK), name, birthdate, school_type, class, allergies (JSON), insurance (JSON), deleted_at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checklist_items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id, child_id (FK), label, category, sort_order, active, hint_text, season_start, season_end, created_at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handover_logs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id, child_id (FK), user_id (FK), type (ENUM: pickup/dropoff), location, handover_at (gesperrt), mood, physical_state, notes, created_at, hash (SHA-256)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handover_checklist_results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id, handover_log_id (FK), checklist_item_id (FK), checked (BOOL), note, reason (ENUM: vergessen/zurueckgehalten/absichtlich/sonstiges)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handover_photos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id, handover_log_id (FK), file_path, file_hash, taken_at, created_at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handover_notifications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id, handover_log_id (FK), notified (BOOL), channel (ENUM: telefon/app/sms/email/sonstiges), notified_at, note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medical_contacts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id, child_id (FK), type, name, practice, address, phone, notes, active_from, active_until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medical_visits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id, child_id (FK), contact_id (FK), visited_at, reason, diagnosis,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vaccinations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id, child_id (FK), contact_id (FK), vaccine, vaccinated_at, batch_no, next_due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medications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id, child_id (FK), contact_id (FK), name, dosage, start_date, end_date,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appointments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id, child_id (FK), user_id (FK), category, title, starts_at, ends_at, recurrence (JSON),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incidents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id, child_id (FK), user_id (FK), occurred_at, location, description, escalation_level, hash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incident_media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id, incident_id (FK), file_path, file_hash, media_type, created_at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messages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id, child_id (FK), sender_id (FK), body, read_at, created_at  [nicht loeschbar]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audit_log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id, user_id (FK), action, table_name, record_id, ip, user_agent, created_at  [nicht loeschbar]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documents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id, child_id (FK), user_id (FK), category, file_path, file_hash, encrypted (BOOL), created_at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  PDF-Export: Spezifikation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6.1  Allgemeine Anforderungen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Generiert via DOMPDF oder Snappy (wkhtmltopdf) aus Laravel-Blade-Templates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Deckblatt: Kindname, Zeitraum, Ersteller, Erstellungsdatum, SHA-256-Hash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Wasserzeichen: Nutzername + Datum (Graustufen 30 %)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Fusszeile: Seitenzahl, Zeitstempel, Hinweis 'Dokument unveraenderlich'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6.2  Uebergabe-Einzelprotokoll (neu spezifiziert)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Ein vollstaendiges Einzelprotokoll einer Uebergabe enthaelt: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582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Abschnitt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Deckblatt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Kind, Typ (Abholung/Abgabe), Datum+Uhrzeit, Ort, Ersteller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Zustand des Kindes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Stimmungsstufe + Bezeichnung, koerperlicher Zustand, Freitext-Notiz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Checkliste vollstaendig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Alle Eintraege: Bezeichnung | Abgehakt | Notiz – fehlende rot hervorgehoben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Abweichungen (Zusammenfassung)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Nur fehlende/nicht-zurueckgegebene Eintraege; Grund falls angegeben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Benachrichtigung Co-ET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Informiert: Ja/Nein | Kanal | Zeitpunkt | Notiz | Antwort-Status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Foto-Anlagen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Eingebettete Fotos mit Zeitstempel und SHA-256-Hash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Metadaten und Sicherheit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Ersteller, Erfassungszeitpunkt, Hash des Protokolls, Hinweis Unveraenderlichkeit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6.3  Uebergabe-Sammelbericht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Deckblatt mit Statistik: Abholungen, Abgaben, Abweichungen gesamt, durchschn. Stimmung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Benachrichtigungs-Statistik: X Meldungen im Zeitraum; Haeufigkeit pro Kanal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Warn-Ereignisse: Welche Warnstufen wurden wann ausgeloest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Stimmungs-Trenddiagramm: Abholung vs. Abgabe (Bild eingebettet)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Gesamtliste haeufig fehlender Eintraege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Chronologische Einzelprotokolle (kompakt)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  Entwicklungs-Roadmap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Phase 1 – MVP (Monat 1–4)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Laravel-Setup: Auth, 2FA, Rollen, Audit-Log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Kindprofil-Verwaltung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Pflegemaske fuer Checklisten-Eintraege (Drag &amp; Drop)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Uebergabe-Schnellerfassung: Abholung UND Abgabe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Benachrichtigungs-Tracking (F-86 bis F-89)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Warnsystem Stufe 1-3 (F-91 bis F-93)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PDF-Export: Einzelprotokoll + Vorfallschronik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Medizinische Basis: Aerzte und Arztbesuche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Phase 2 – Ausbau (Monat 5–8)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Terminkalender mit iCal-Export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Impf-Dokumentation + Vorsorge-Erinnerungen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Internes Nachrichtensystem + BIFF-Vorlagen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Stimmungs-Trenddiagramm + Dashboard-Statistiken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Sammelbericht PDF + monatliche Warn-Zusammenfassung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Mehrsprachigkeit Englisch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PWA Offline-Modus vollstaendig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Phase 3 – Premium (Monat 9–12)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Digitale PDF-Signierung via eIDAS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OCR-Import U-Heft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Konfigurierbare Warnschwellen (F-94)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KI-gestuetzte Berichts-Zusammenfassung (Opt-in)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Integration hochkonflikteltern.de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  Abnahmekriterien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8.1  Muss-Kriterien Go-Live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Alle F-MUSS-Anforderungen implementiert und getestet (Unit + Feature Tests)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Abholung UND Abgabe als getrennte Erfassungen korrekt dokumentiert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Warnsystem Stufe 1-3 ausgeloest und protokolliert bei Testdaten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Benachrichtigungs-Tracking vollstaendig im PDF-Export sichtbar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DSFA durchgefuehrt und dokumentiert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Penetrationstest ohne kritische Befunde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Uebergabe-Schnellerfassung vollstaendig in unter 3 Min. (Usability-Test)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SHA-256-Hash-Integritaet aller Protokolle und Fotos verifiziert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Backup-Restore innerhalb 4 Stunden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8.2  Offene Punkte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84212"/>
                <w:sz w:val="22"/>
                <w:szCs w:val="22"/>
              </w:rPr>
              <w:t xml:space="preserve">Vor Entwicklungsstart zu klaeren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Hosting: Hetzner VPS (empfohlen) oder anderer EU-Anbieter?
2. Datenbankversion: MySQL 8 oder MariaDB 10.6?
3. PDF-Bibliothek: DOMPDF (rein PHP, einfacher) oder Snappy/wkhtmltopdf (besser fuer Diagramme)?
4. Monetarisierung: Freemium, Abo oder kostenlos mit Foerderung?
5. Integration hochkonflikteltern.de: eigenstaendige App oder Subdomaene?
6. Warnschwellen: Koennen die Standardwerte (3/5 Meldungen, 50%-Muster) so bleiben?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9  Anhang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9.1  Glossar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Begriff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Abgabe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Kind geht vom Hauptelternteil zurueck zum Co-Elternteil. Checkliste prueft: 'Wurde alles wieder mitgegeben?'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Abholung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Kind kommt vom Co-Elternteil zum Hauptelternteil. Checkliste prueft: 'Wurde alles mitgegeben?'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BIFF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Brief – Informativ – Freundlich – Fest. Kommunikationsstrategie fuer Hochkonflikt-Situationen.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DSGVO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Datenschutz-Grundverordnung der EU (seit Mai 2018 in Kraft).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Haushaltsausnahme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Art. 2 Abs. 2 lit. c DSGVO: rein persoenliche/familiaere Verarbeitung unterliegt nicht der DSGVO, solange keine Uebermittlung.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Laravel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PHP-Web-Framework (MVC); Basis der technischen Umsetzung.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Pflegemaske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Konfigurationsbereich unter Einstellungen &gt; Checklisten verwalten; trennt Verwaltung von Erfassung.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SHA-256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Kryptografische Hash-Funktion fuer Dokument- und Foto-Integritaet.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Warnsystem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Automatische Analyse der Benachrichtigungs-Haeufigkeit; drei Stufen (gelb/orange/rot).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WarnService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Laravel Service-Klasse die checkFrequency() und checkPattern() implementiert.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9.2  Rechtliche Grundlagen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DSGVO (EU) 2016/679 – Art. 2, 9, 13-17, 25, 30, 35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Bundesdatenschutzgesetz (BDSG) 2018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SS 1631 BGB (Personensorge), SS 1684 BGB (Umgangsrecht)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OWASP ASVS v4.0; BSI IT-Grundschutz-Kompendium 2023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eIDAS-Verordnung (EU) Nr. 910/2014</w:t>
      </w:r>
    </w:p>
    <w:p>
      <w:pPr>
        <w:spacing w:before="60" w:after="60"/>
      </w:pPr>
      <w:r>
        <w:t xml:space="preserve"/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--- Ende des Anforderungsdokuments KiDok v2.1 ---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276" w:sz="4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Vertraulich – nur zur internen Verwendung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1"/>
      </w:pBdr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KiDok – Kinderdokumentation bei Hochkonflikt-Elternschaft  |  Anforderungsdokument  </w:t>
    </w:r>
    <w:r>
      <w:rPr>
        <w:rFonts w:ascii="Arial" w:cs="Arial" w:eastAsia="Arial" w:hAnsi="Arial"/>
        <w:color w:val="1A5276"/>
        <w:sz w:val="18"/>
        <w:szCs w:val="18"/>
      </w:rPr>
      <w:t xml:space="preserve">Version 2.2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17A6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78421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2026-03-05T08:00:56.917Z</dcterms:created>
  <dcterms:modified xsi:type="dcterms:W3CDTF">2026-03-05T08:00:56.918Z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