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D25" w:rsidRPr="0040741F" w:rsidRDefault="002E0D25" w:rsidP="0040741F">
      <w:pPr>
        <w:spacing w:after="120" w:line="240" w:lineRule="auto"/>
        <w:rPr>
          <w:rFonts w:asciiTheme="minorBidi" w:hAnsiTheme="minorBidi"/>
          <w:b/>
          <w:bCs/>
          <w:sz w:val="28"/>
          <w:szCs w:val="28"/>
        </w:rPr>
      </w:pPr>
      <w:r w:rsidRPr="0040741F">
        <w:rPr>
          <w:rFonts w:asciiTheme="minorBidi" w:hAnsiTheme="minorBidi"/>
          <w:b/>
          <w:bCs/>
          <w:sz w:val="28"/>
          <w:szCs w:val="28"/>
        </w:rPr>
        <w:t>OBJET</w:t>
      </w:r>
    </w:p>
    <w:p w:rsidR="002E0D25" w:rsidRPr="0040741F" w:rsidRDefault="002E0D25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Les présentes Conditions Générales </w:t>
      </w:r>
      <w:r w:rsidR="00F95811" w:rsidRPr="0040741F">
        <w:rPr>
          <w:rFonts w:asciiTheme="minorBidi" w:hAnsiTheme="minorBidi"/>
        </w:rPr>
        <w:t>ont pour objet de définir</w:t>
      </w:r>
      <w:r w:rsidRPr="0040741F">
        <w:rPr>
          <w:rFonts w:asciiTheme="minorBidi" w:hAnsiTheme="minorBidi"/>
        </w:rPr>
        <w:t xml:space="preserve"> les conditions d’utilisation du programme de fidélité </w:t>
      </w:r>
      <w:proofErr w:type="spellStart"/>
      <w:r w:rsidR="00F95811" w:rsidRPr="0040741F">
        <w:rPr>
          <w:rFonts w:asciiTheme="minorBidi" w:hAnsiTheme="minorBidi"/>
        </w:rPr>
        <w:t>YouFID</w:t>
      </w:r>
      <w:proofErr w:type="spellEnd"/>
      <w:r w:rsidR="00F95811" w:rsidRPr="0040741F">
        <w:rPr>
          <w:rFonts w:asciiTheme="minorBidi" w:hAnsiTheme="minorBidi"/>
        </w:rPr>
        <w:t xml:space="preserve"> </w:t>
      </w:r>
      <w:r w:rsidRPr="0040741F">
        <w:rPr>
          <w:rFonts w:asciiTheme="minorBidi" w:hAnsiTheme="minorBidi"/>
        </w:rPr>
        <w:t xml:space="preserve">que l’utilisateur s’engage à lire et accepter sans réserve lors de la remise de sa carte </w:t>
      </w:r>
      <w:r w:rsidR="006B7CAD" w:rsidRPr="0040741F">
        <w:rPr>
          <w:rFonts w:asciiTheme="minorBidi" w:hAnsiTheme="minorBidi"/>
        </w:rPr>
        <w:t xml:space="preserve">de fidélité chez l’un de ses commerçants et/ou du téléchargement de l’application mobile </w:t>
      </w:r>
      <w:proofErr w:type="spellStart"/>
      <w:r w:rsidR="006B7CAD" w:rsidRPr="0040741F">
        <w:rPr>
          <w:rFonts w:asciiTheme="minorBidi" w:hAnsiTheme="minorBidi"/>
        </w:rPr>
        <w:t>YouFID</w:t>
      </w:r>
      <w:proofErr w:type="spellEnd"/>
      <w:r w:rsidR="006B7CAD" w:rsidRPr="0040741F">
        <w:rPr>
          <w:rFonts w:asciiTheme="minorBidi" w:hAnsiTheme="minorBidi"/>
        </w:rPr>
        <w:t>.</w:t>
      </w:r>
    </w:p>
    <w:p w:rsidR="002E0D25" w:rsidRPr="0040741F" w:rsidRDefault="00AF03DC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 programme de fidélité </w:t>
      </w:r>
      <w:proofErr w:type="spellStart"/>
      <w:r w:rsidRPr="0040741F">
        <w:rPr>
          <w:rFonts w:asciiTheme="minorBidi" w:hAnsiTheme="minorBidi"/>
        </w:rPr>
        <w:t>YouFID</w:t>
      </w:r>
      <w:proofErr w:type="spellEnd"/>
      <w:r w:rsidR="002E0D25" w:rsidRPr="0040741F">
        <w:rPr>
          <w:rFonts w:asciiTheme="minorBidi" w:hAnsiTheme="minorBidi"/>
        </w:rPr>
        <w:t xml:space="preserve"> est </w:t>
      </w:r>
      <w:r w:rsidRPr="0040741F">
        <w:rPr>
          <w:rFonts w:asciiTheme="minorBidi" w:hAnsiTheme="minorBidi"/>
        </w:rPr>
        <w:t>produit</w:t>
      </w:r>
      <w:r w:rsidR="002E0D25" w:rsidRPr="0040741F">
        <w:rPr>
          <w:rFonts w:asciiTheme="minorBidi" w:hAnsiTheme="minorBidi"/>
        </w:rPr>
        <w:t xml:space="preserve"> par </w:t>
      </w:r>
      <w:proofErr w:type="spellStart"/>
      <w:r w:rsidRPr="0040741F">
        <w:rPr>
          <w:rFonts w:asciiTheme="minorBidi" w:hAnsiTheme="minorBidi"/>
          <w:b/>
          <w:bCs/>
        </w:rPr>
        <w:t>Woappy</w:t>
      </w:r>
      <w:proofErr w:type="spellEnd"/>
      <w:r w:rsidR="002E0D25" w:rsidRPr="0040741F">
        <w:rPr>
          <w:rFonts w:asciiTheme="minorBidi" w:hAnsiTheme="minorBidi"/>
        </w:rPr>
        <w:t xml:space="preserve">, société par actions simplifiée, immatriculée au Registre du Commerce et des Sociétés de Paris, sous le numéro </w:t>
      </w:r>
      <w:r w:rsidRPr="0040741F">
        <w:rPr>
          <w:rFonts w:asciiTheme="minorBidi" w:hAnsiTheme="minorBidi"/>
        </w:rPr>
        <w:t>789 320 595</w:t>
      </w:r>
      <w:r w:rsidR="002E0D25" w:rsidRPr="0040741F">
        <w:rPr>
          <w:rFonts w:asciiTheme="minorBidi" w:hAnsiTheme="minorBidi"/>
        </w:rPr>
        <w:t xml:space="preserve">, dont le siège social est situé au </w:t>
      </w:r>
      <w:r w:rsidRPr="0040741F">
        <w:rPr>
          <w:rFonts w:asciiTheme="minorBidi" w:hAnsiTheme="minorBidi"/>
        </w:rPr>
        <w:t xml:space="preserve">70 boulevard de </w:t>
      </w:r>
      <w:proofErr w:type="spellStart"/>
      <w:r w:rsidRPr="0040741F">
        <w:rPr>
          <w:rFonts w:asciiTheme="minorBidi" w:hAnsiTheme="minorBidi"/>
        </w:rPr>
        <w:t>Reuilly</w:t>
      </w:r>
      <w:proofErr w:type="spellEnd"/>
      <w:r w:rsidRPr="0040741F">
        <w:rPr>
          <w:rFonts w:asciiTheme="minorBidi" w:hAnsiTheme="minorBidi"/>
        </w:rPr>
        <w:t xml:space="preserve"> – 75012</w:t>
      </w:r>
      <w:r w:rsidR="002E0D25" w:rsidRPr="0040741F">
        <w:rPr>
          <w:rFonts w:asciiTheme="minorBidi" w:hAnsiTheme="minorBidi"/>
        </w:rPr>
        <w:t xml:space="preserve"> Paris, représentée par </w:t>
      </w:r>
      <w:proofErr w:type="spellStart"/>
      <w:r w:rsidRPr="0040741F">
        <w:rPr>
          <w:rFonts w:asciiTheme="minorBidi" w:hAnsiTheme="minorBidi"/>
        </w:rPr>
        <w:t>Ramzi</w:t>
      </w:r>
      <w:proofErr w:type="spellEnd"/>
      <w:r w:rsidRPr="0040741F">
        <w:rPr>
          <w:rFonts w:asciiTheme="minorBidi" w:hAnsiTheme="minorBidi"/>
        </w:rPr>
        <w:t xml:space="preserve"> </w:t>
      </w:r>
      <w:proofErr w:type="spellStart"/>
      <w:r w:rsidRPr="0040741F">
        <w:rPr>
          <w:rFonts w:asciiTheme="minorBidi" w:hAnsiTheme="minorBidi"/>
        </w:rPr>
        <w:t>Laib</w:t>
      </w:r>
      <w:proofErr w:type="spellEnd"/>
      <w:r w:rsidR="002E0D25" w:rsidRPr="0040741F">
        <w:rPr>
          <w:rFonts w:asciiTheme="minorBidi" w:hAnsiTheme="minorBidi"/>
        </w:rPr>
        <w:t xml:space="preserve">, en sa qualité de </w:t>
      </w:r>
      <w:r w:rsidR="002E0D25" w:rsidRPr="0040741F">
        <w:rPr>
          <w:rFonts w:asciiTheme="minorBidi" w:hAnsiTheme="minorBidi"/>
          <w:highlight w:val="yellow"/>
        </w:rPr>
        <w:t>Président</w:t>
      </w:r>
      <w:r w:rsidR="002E0D25" w:rsidRPr="0040741F">
        <w:rPr>
          <w:rFonts w:asciiTheme="minorBidi" w:hAnsiTheme="minorBidi"/>
        </w:rPr>
        <w:t>.</w:t>
      </w:r>
    </w:p>
    <w:p w:rsidR="002C054B" w:rsidRPr="0040741F" w:rsidRDefault="002C054B" w:rsidP="0040741F">
      <w:pPr>
        <w:spacing w:after="120" w:line="240" w:lineRule="auto"/>
        <w:ind w:left="720"/>
        <w:rPr>
          <w:rFonts w:asciiTheme="minorBidi" w:hAnsiTheme="minorBidi"/>
        </w:rPr>
      </w:pPr>
    </w:p>
    <w:p w:rsidR="002E0D25" w:rsidRPr="0040741F" w:rsidRDefault="00393EB7" w:rsidP="0040741F">
      <w:pPr>
        <w:spacing w:after="120" w:line="240" w:lineRule="auto"/>
        <w:rPr>
          <w:rFonts w:asciiTheme="minorBidi" w:hAnsiTheme="minorBidi"/>
          <w:b/>
          <w:bCs/>
          <w:sz w:val="28"/>
          <w:szCs w:val="28"/>
        </w:rPr>
      </w:pPr>
      <w:r w:rsidRPr="0040741F">
        <w:rPr>
          <w:rFonts w:asciiTheme="minorBidi" w:hAnsiTheme="minorBidi"/>
          <w:b/>
          <w:bCs/>
          <w:sz w:val="28"/>
          <w:szCs w:val="28"/>
        </w:rPr>
        <w:t>A</w:t>
      </w:r>
      <w:r w:rsidR="002E0D25" w:rsidRPr="0040741F">
        <w:rPr>
          <w:rFonts w:asciiTheme="minorBidi" w:hAnsiTheme="minorBidi"/>
          <w:b/>
          <w:bCs/>
          <w:sz w:val="28"/>
          <w:szCs w:val="28"/>
        </w:rPr>
        <w:t>dhésion</w:t>
      </w:r>
      <w:r w:rsidRPr="0040741F">
        <w:rPr>
          <w:rFonts w:asciiTheme="minorBidi" w:hAnsiTheme="minorBidi"/>
          <w:b/>
          <w:bCs/>
          <w:sz w:val="28"/>
          <w:szCs w:val="28"/>
        </w:rPr>
        <w:t xml:space="preserve"> au programme </w:t>
      </w:r>
      <w:proofErr w:type="spellStart"/>
      <w:r w:rsidRPr="0040741F">
        <w:rPr>
          <w:rFonts w:asciiTheme="minorBidi" w:hAnsiTheme="minorBidi"/>
          <w:b/>
          <w:bCs/>
          <w:sz w:val="28"/>
          <w:szCs w:val="28"/>
        </w:rPr>
        <w:t>YouFID</w:t>
      </w:r>
      <w:proofErr w:type="spellEnd"/>
    </w:p>
    <w:p w:rsidR="002E0D25" w:rsidRPr="0040741F" w:rsidRDefault="002E0D25" w:rsidP="0040741F">
      <w:pPr>
        <w:spacing w:after="120" w:line="240" w:lineRule="auto"/>
        <w:jc w:val="both"/>
        <w:rPr>
          <w:rFonts w:asciiTheme="minorBidi" w:hAnsiTheme="minorBidi"/>
          <w:b/>
          <w:bCs/>
        </w:rPr>
      </w:pPr>
      <w:r w:rsidRPr="0040741F">
        <w:rPr>
          <w:rFonts w:asciiTheme="minorBidi" w:hAnsiTheme="minorBidi"/>
          <w:b/>
          <w:bCs/>
        </w:rPr>
        <w:t>Qualité d’adhérent</w:t>
      </w:r>
    </w:p>
    <w:p w:rsidR="002E0D25" w:rsidRPr="0040741F" w:rsidRDefault="002C054B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Tous les clients d’un commerce peuvent bénéficier du programme </w:t>
      </w:r>
      <w:proofErr w:type="spellStart"/>
      <w:r w:rsidRPr="0040741F">
        <w:rPr>
          <w:rFonts w:asciiTheme="minorBidi" w:hAnsiTheme="minorBidi"/>
        </w:rPr>
        <w:t>YouFID</w:t>
      </w:r>
      <w:proofErr w:type="spellEnd"/>
      <w:r w:rsidR="00925470" w:rsidRPr="0040741F">
        <w:rPr>
          <w:rFonts w:asciiTheme="minorBidi" w:hAnsiTheme="minorBidi"/>
        </w:rPr>
        <w:t>.</w:t>
      </w:r>
      <w:r w:rsidRPr="0040741F">
        <w:rPr>
          <w:rFonts w:asciiTheme="minorBidi" w:hAnsiTheme="minorBidi"/>
        </w:rPr>
        <w:t xml:space="preserve"> Pour ce qui est</w:t>
      </w:r>
      <w:r w:rsidR="00925470" w:rsidRPr="0040741F">
        <w:rPr>
          <w:rFonts w:asciiTheme="minorBidi" w:hAnsiTheme="minorBidi"/>
        </w:rPr>
        <w:t xml:space="preserve"> </w:t>
      </w:r>
      <w:r w:rsidRPr="0040741F">
        <w:rPr>
          <w:rFonts w:asciiTheme="minorBidi" w:hAnsiTheme="minorBidi"/>
        </w:rPr>
        <w:t>d</w:t>
      </w:r>
      <w:r w:rsidR="002E0D25" w:rsidRPr="0040741F">
        <w:rPr>
          <w:rFonts w:asciiTheme="minorBidi" w:hAnsiTheme="minorBidi"/>
        </w:rPr>
        <w:t>es mineurs</w:t>
      </w:r>
      <w:r w:rsidR="008A0443" w:rsidRPr="0040741F">
        <w:rPr>
          <w:rFonts w:asciiTheme="minorBidi" w:hAnsiTheme="minorBidi"/>
        </w:rPr>
        <w:t xml:space="preserve">, ils se doivent de </w:t>
      </w:r>
      <w:r w:rsidR="00AA6EDE" w:rsidRPr="0040741F">
        <w:rPr>
          <w:rFonts w:asciiTheme="minorBidi" w:hAnsiTheme="minorBidi"/>
        </w:rPr>
        <w:t>donner</w:t>
      </w:r>
      <w:r w:rsidR="008A0443" w:rsidRPr="0040741F">
        <w:rPr>
          <w:rFonts w:asciiTheme="minorBidi" w:hAnsiTheme="minorBidi"/>
        </w:rPr>
        <w:t xml:space="preserve"> au commerçant </w:t>
      </w:r>
      <w:r w:rsidR="00EC6D83" w:rsidRPr="0040741F">
        <w:rPr>
          <w:rFonts w:asciiTheme="minorBidi" w:hAnsiTheme="minorBidi"/>
        </w:rPr>
        <w:t xml:space="preserve">partenaire </w:t>
      </w:r>
      <w:r w:rsidR="002E0D25" w:rsidRPr="0040741F">
        <w:rPr>
          <w:rFonts w:asciiTheme="minorBidi" w:hAnsiTheme="minorBidi"/>
        </w:rPr>
        <w:t>une autorisation parentale datée et signée</w:t>
      </w:r>
      <w:r w:rsidR="00AA6EDE" w:rsidRPr="0040741F">
        <w:rPr>
          <w:rFonts w:asciiTheme="minorBidi" w:hAnsiTheme="minorBidi"/>
        </w:rPr>
        <w:t xml:space="preserve"> mentionnant le nom du demandeur, afin de</w:t>
      </w:r>
      <w:r w:rsidR="008A0443" w:rsidRPr="0040741F">
        <w:rPr>
          <w:rFonts w:asciiTheme="minorBidi" w:hAnsiTheme="minorBidi"/>
        </w:rPr>
        <w:t xml:space="preserve"> pouvoir adhérer au programme </w:t>
      </w:r>
      <w:proofErr w:type="spellStart"/>
      <w:r w:rsidR="008A0443" w:rsidRPr="0040741F">
        <w:rPr>
          <w:rFonts w:asciiTheme="minorBidi" w:hAnsiTheme="minorBidi"/>
        </w:rPr>
        <w:t>YouFID</w:t>
      </w:r>
      <w:proofErr w:type="spellEnd"/>
      <w:r w:rsidR="008A0443" w:rsidRPr="0040741F">
        <w:rPr>
          <w:rFonts w:asciiTheme="minorBidi" w:hAnsiTheme="minorBidi"/>
        </w:rPr>
        <w:t>.</w:t>
      </w:r>
    </w:p>
    <w:p w:rsidR="002E0D25" w:rsidRPr="0040741F" w:rsidRDefault="002E0D25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 service est gratuit pour les </w:t>
      </w:r>
      <w:r w:rsidR="00AA6EDE" w:rsidRPr="0040741F">
        <w:rPr>
          <w:rFonts w:asciiTheme="minorBidi" w:hAnsiTheme="minorBidi"/>
        </w:rPr>
        <w:t xml:space="preserve">clients </w:t>
      </w:r>
      <w:r w:rsidRPr="0040741F">
        <w:rPr>
          <w:rFonts w:asciiTheme="minorBidi" w:hAnsiTheme="minorBidi"/>
        </w:rPr>
        <w:t>adhérents.</w:t>
      </w:r>
    </w:p>
    <w:p w:rsidR="002E0D25" w:rsidRPr="0040741F" w:rsidRDefault="00393EB7" w:rsidP="0040741F">
      <w:pPr>
        <w:spacing w:after="120" w:line="240" w:lineRule="auto"/>
        <w:jc w:val="both"/>
        <w:rPr>
          <w:rFonts w:asciiTheme="minorBidi" w:hAnsiTheme="minorBidi"/>
          <w:b/>
          <w:bCs/>
        </w:rPr>
      </w:pPr>
      <w:r w:rsidRPr="0040741F">
        <w:rPr>
          <w:rFonts w:asciiTheme="minorBidi" w:hAnsiTheme="minorBidi"/>
          <w:b/>
          <w:bCs/>
        </w:rPr>
        <w:t>Obtention d’un QR Code</w:t>
      </w:r>
    </w:p>
    <w:p w:rsidR="002E0D25" w:rsidRDefault="002E0D25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Les clients </w:t>
      </w:r>
      <w:r w:rsidR="00802052" w:rsidRPr="0040741F">
        <w:rPr>
          <w:rFonts w:asciiTheme="minorBidi" w:hAnsiTheme="minorBidi"/>
        </w:rPr>
        <w:t xml:space="preserve">souhaitant adhérer au programme </w:t>
      </w:r>
      <w:proofErr w:type="spellStart"/>
      <w:r w:rsidR="00802052"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 devront en faire la demande </w:t>
      </w:r>
      <w:r w:rsidR="00802052" w:rsidRPr="0040741F">
        <w:rPr>
          <w:rFonts w:asciiTheme="minorBidi" w:hAnsiTheme="minorBidi"/>
        </w:rPr>
        <w:t>auprès de l’un des commerçants</w:t>
      </w:r>
      <w:r w:rsidRPr="0040741F">
        <w:rPr>
          <w:rFonts w:asciiTheme="minorBidi" w:hAnsiTheme="minorBidi"/>
        </w:rPr>
        <w:t xml:space="preserve"> partenaire</w:t>
      </w:r>
      <w:r w:rsidR="00802052" w:rsidRPr="0040741F">
        <w:rPr>
          <w:rFonts w:asciiTheme="minorBidi" w:hAnsiTheme="minorBidi"/>
        </w:rPr>
        <w:t>s</w:t>
      </w:r>
      <w:r w:rsidR="00EC6D83" w:rsidRPr="0040741F">
        <w:rPr>
          <w:rFonts w:asciiTheme="minorBidi" w:hAnsiTheme="minorBidi"/>
        </w:rPr>
        <w:t xml:space="preserve"> </w:t>
      </w:r>
      <w:r w:rsidR="00802052" w:rsidRPr="0040741F">
        <w:rPr>
          <w:rFonts w:asciiTheme="minorBidi" w:hAnsiTheme="minorBidi"/>
        </w:rPr>
        <w:t xml:space="preserve">ou en téléchargeant l’application </w:t>
      </w:r>
      <w:proofErr w:type="spellStart"/>
      <w:r w:rsidR="00802052" w:rsidRPr="0040741F">
        <w:rPr>
          <w:rFonts w:asciiTheme="minorBidi" w:hAnsiTheme="minorBidi"/>
        </w:rPr>
        <w:t>smartphone</w:t>
      </w:r>
      <w:proofErr w:type="spellEnd"/>
      <w:r w:rsidR="00802052" w:rsidRPr="0040741F">
        <w:rPr>
          <w:rFonts w:asciiTheme="minorBidi" w:hAnsiTheme="minorBidi"/>
        </w:rPr>
        <w:t xml:space="preserve"> </w:t>
      </w:r>
      <w:proofErr w:type="spellStart"/>
      <w:r w:rsidR="00802052"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. </w:t>
      </w:r>
      <w:r w:rsidR="00A22FC8" w:rsidRPr="0040741F">
        <w:rPr>
          <w:rFonts w:asciiTheme="minorBidi" w:hAnsiTheme="minorBidi"/>
        </w:rPr>
        <w:t>Dans le premier cas, u</w:t>
      </w:r>
      <w:r w:rsidRPr="0040741F">
        <w:rPr>
          <w:rFonts w:asciiTheme="minorBidi" w:hAnsiTheme="minorBidi"/>
        </w:rPr>
        <w:t xml:space="preserve">ne carte </w:t>
      </w:r>
      <w:r w:rsidR="00A22FC8" w:rsidRPr="0040741F">
        <w:rPr>
          <w:rFonts w:asciiTheme="minorBidi" w:hAnsiTheme="minorBidi"/>
        </w:rPr>
        <w:t>physique</w:t>
      </w:r>
      <w:r w:rsidRPr="0040741F">
        <w:rPr>
          <w:rFonts w:asciiTheme="minorBidi" w:hAnsiTheme="minorBidi"/>
        </w:rPr>
        <w:t xml:space="preserve"> </w:t>
      </w:r>
      <w:r w:rsidR="00C45EAB" w:rsidRPr="0040741F">
        <w:rPr>
          <w:rFonts w:asciiTheme="minorBidi" w:hAnsiTheme="minorBidi"/>
        </w:rPr>
        <w:t>do</w:t>
      </w:r>
      <w:r w:rsidR="00A22FC8" w:rsidRPr="0040741F">
        <w:rPr>
          <w:rFonts w:asciiTheme="minorBidi" w:hAnsiTheme="minorBidi"/>
        </w:rPr>
        <w:t>tée</w:t>
      </w:r>
      <w:r w:rsidRPr="0040741F">
        <w:rPr>
          <w:rFonts w:asciiTheme="minorBidi" w:hAnsiTheme="minorBidi"/>
        </w:rPr>
        <w:t xml:space="preserve"> d’un QR Code lui sera remise </w:t>
      </w:r>
      <w:r w:rsidR="00A22FC8" w:rsidRPr="0040741F">
        <w:rPr>
          <w:rFonts w:asciiTheme="minorBidi" w:hAnsiTheme="minorBidi"/>
        </w:rPr>
        <w:t xml:space="preserve">gratuitement, </w:t>
      </w:r>
      <w:r w:rsidRPr="0040741F">
        <w:rPr>
          <w:rFonts w:asciiTheme="minorBidi" w:hAnsiTheme="minorBidi"/>
          <w:highlight w:val="yellow"/>
        </w:rPr>
        <w:t>accompagnée des présentes Condition d’Utilisation.</w:t>
      </w:r>
      <w:r w:rsidRPr="0040741F">
        <w:rPr>
          <w:rFonts w:asciiTheme="minorBidi" w:hAnsiTheme="minorBidi"/>
        </w:rPr>
        <w:t xml:space="preserve"> </w:t>
      </w:r>
    </w:p>
    <w:p w:rsidR="0040741F" w:rsidRPr="0040741F" w:rsidRDefault="0040741F" w:rsidP="0040741F">
      <w:pPr>
        <w:spacing w:after="120" w:line="240" w:lineRule="auto"/>
        <w:rPr>
          <w:rFonts w:asciiTheme="minorBidi" w:hAnsiTheme="minorBidi"/>
        </w:rPr>
      </w:pPr>
    </w:p>
    <w:p w:rsidR="002E0D25" w:rsidRPr="0040741F" w:rsidRDefault="00EC6D83" w:rsidP="0040741F">
      <w:pPr>
        <w:spacing w:after="120" w:line="240" w:lineRule="auto"/>
        <w:rPr>
          <w:rFonts w:asciiTheme="minorBidi" w:hAnsiTheme="minorBidi"/>
          <w:b/>
          <w:bCs/>
          <w:sz w:val="28"/>
          <w:szCs w:val="28"/>
        </w:rPr>
      </w:pPr>
      <w:r w:rsidRPr="0040741F">
        <w:rPr>
          <w:rFonts w:asciiTheme="minorBidi" w:hAnsiTheme="minorBidi"/>
          <w:b/>
          <w:bCs/>
          <w:sz w:val="28"/>
          <w:szCs w:val="28"/>
        </w:rPr>
        <w:t>D</w:t>
      </w:r>
      <w:r w:rsidR="002E0D25" w:rsidRPr="0040741F">
        <w:rPr>
          <w:rFonts w:asciiTheme="minorBidi" w:hAnsiTheme="minorBidi"/>
          <w:b/>
          <w:bCs/>
          <w:sz w:val="28"/>
          <w:szCs w:val="28"/>
        </w:rPr>
        <w:t>escription du programme</w:t>
      </w:r>
    </w:p>
    <w:p w:rsidR="002E0D25" w:rsidRPr="0040741F" w:rsidRDefault="00EC6D83" w:rsidP="0040741F">
      <w:pPr>
        <w:spacing w:after="120" w:line="240" w:lineRule="auto"/>
        <w:rPr>
          <w:rFonts w:asciiTheme="minorBidi" w:hAnsiTheme="minorBidi"/>
          <w:b/>
          <w:bCs/>
        </w:rPr>
      </w:pPr>
      <w:r w:rsidRPr="0040741F">
        <w:rPr>
          <w:rFonts w:asciiTheme="minorBidi" w:hAnsiTheme="minorBidi"/>
          <w:b/>
          <w:bCs/>
        </w:rPr>
        <w:t>A</w:t>
      </w:r>
      <w:r w:rsidR="002E0D25" w:rsidRPr="0040741F">
        <w:rPr>
          <w:rFonts w:asciiTheme="minorBidi" w:hAnsiTheme="minorBidi"/>
          <w:b/>
          <w:bCs/>
        </w:rPr>
        <w:t xml:space="preserve">cquisition </w:t>
      </w:r>
      <w:r w:rsidRPr="0040741F">
        <w:rPr>
          <w:rFonts w:asciiTheme="minorBidi" w:hAnsiTheme="minorBidi"/>
          <w:b/>
          <w:bCs/>
        </w:rPr>
        <w:t xml:space="preserve">et utilisation </w:t>
      </w:r>
      <w:r w:rsidR="002E0D25" w:rsidRPr="0040741F">
        <w:rPr>
          <w:rFonts w:asciiTheme="minorBidi" w:hAnsiTheme="minorBidi"/>
          <w:b/>
          <w:bCs/>
        </w:rPr>
        <w:t>des points de fidélité</w:t>
      </w:r>
    </w:p>
    <w:p w:rsidR="002E0D25" w:rsidRPr="0040741F" w:rsidRDefault="00C963CB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 programme </w:t>
      </w:r>
      <w:r w:rsidR="002E0D25" w:rsidRPr="0040741F">
        <w:rPr>
          <w:rFonts w:asciiTheme="minorBidi" w:hAnsiTheme="minorBidi"/>
        </w:rPr>
        <w:t xml:space="preserve"> </w:t>
      </w:r>
      <w:proofErr w:type="spellStart"/>
      <w:r w:rsidR="0079686B" w:rsidRPr="0040741F">
        <w:rPr>
          <w:rFonts w:asciiTheme="minorBidi" w:hAnsiTheme="minorBidi"/>
        </w:rPr>
        <w:t>YouFID</w:t>
      </w:r>
      <w:proofErr w:type="spellEnd"/>
      <w:r w:rsidR="002E0D25" w:rsidRPr="0040741F">
        <w:rPr>
          <w:rFonts w:asciiTheme="minorBidi" w:hAnsiTheme="minorBidi"/>
        </w:rPr>
        <w:t xml:space="preserve"> </w:t>
      </w:r>
      <w:r w:rsidRPr="0040741F">
        <w:rPr>
          <w:rFonts w:asciiTheme="minorBidi" w:hAnsiTheme="minorBidi"/>
        </w:rPr>
        <w:t xml:space="preserve">permet à ses adhérents  de cumuler </w:t>
      </w:r>
      <w:r w:rsidR="002E0D25" w:rsidRPr="0040741F">
        <w:rPr>
          <w:rFonts w:asciiTheme="minorBidi" w:hAnsiTheme="minorBidi"/>
        </w:rPr>
        <w:t>de</w:t>
      </w:r>
      <w:r w:rsidRPr="0040741F">
        <w:rPr>
          <w:rFonts w:asciiTheme="minorBidi" w:hAnsiTheme="minorBidi"/>
        </w:rPr>
        <w:t xml:space="preserve">s points de fidélité lui donnant accès aux récompenses proposées par les </w:t>
      </w:r>
      <w:r w:rsidR="009B1DCD" w:rsidRPr="0040741F">
        <w:rPr>
          <w:rFonts w:asciiTheme="minorBidi" w:hAnsiTheme="minorBidi"/>
        </w:rPr>
        <w:t>partenaires</w:t>
      </w:r>
      <w:r w:rsidRPr="0040741F">
        <w:rPr>
          <w:rFonts w:asciiTheme="minorBidi" w:hAnsiTheme="minorBidi"/>
        </w:rPr>
        <w:t xml:space="preserve"> dans le cadre de leurs programmes de fidélité respectifs.</w:t>
      </w:r>
    </w:p>
    <w:p w:rsidR="00C963CB" w:rsidRPr="0040741F" w:rsidRDefault="00C963CB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Les récompenses ainsi que le nombre de points à cumuler pour les obtenir sont définis par chaque commerçant partenaire </w:t>
      </w:r>
      <w:proofErr w:type="spellStart"/>
      <w:r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, qui peut </w:t>
      </w:r>
      <w:r w:rsidR="00833F93" w:rsidRPr="0040741F">
        <w:rPr>
          <w:rFonts w:asciiTheme="minorBidi" w:hAnsiTheme="minorBidi"/>
        </w:rPr>
        <w:t xml:space="preserve">à son gré </w:t>
      </w:r>
      <w:r w:rsidRPr="0040741F">
        <w:rPr>
          <w:rFonts w:asciiTheme="minorBidi" w:hAnsiTheme="minorBidi"/>
        </w:rPr>
        <w:t>modifier ce bar</w:t>
      </w:r>
      <w:r w:rsidR="00833F93" w:rsidRPr="0040741F">
        <w:rPr>
          <w:rFonts w:asciiTheme="minorBidi" w:hAnsiTheme="minorBidi"/>
        </w:rPr>
        <w:t>è</w:t>
      </w:r>
      <w:r w:rsidRPr="0040741F">
        <w:rPr>
          <w:rFonts w:asciiTheme="minorBidi" w:hAnsiTheme="minorBidi"/>
        </w:rPr>
        <w:t>me dès lors qu’</w:t>
      </w:r>
      <w:r w:rsidR="00833F93" w:rsidRPr="0040741F">
        <w:rPr>
          <w:rFonts w:asciiTheme="minorBidi" w:hAnsiTheme="minorBidi"/>
        </w:rPr>
        <w:t>il en</w:t>
      </w:r>
      <w:r w:rsidR="005A0AE8" w:rsidRPr="0040741F">
        <w:rPr>
          <w:rFonts w:asciiTheme="minorBidi" w:hAnsiTheme="minorBidi"/>
        </w:rPr>
        <w:t xml:space="preserve"> informe les adhérents à minima 7</w:t>
      </w:r>
      <w:r w:rsidR="00833F93" w:rsidRPr="0040741F">
        <w:rPr>
          <w:rFonts w:asciiTheme="minorBidi" w:hAnsiTheme="minorBidi"/>
        </w:rPr>
        <w:t xml:space="preserve"> jours précédent ce changement</w:t>
      </w:r>
      <w:r w:rsidR="005A0AE8" w:rsidRPr="0040741F">
        <w:rPr>
          <w:rFonts w:asciiTheme="minorBidi" w:hAnsiTheme="minorBidi"/>
        </w:rPr>
        <w:t>,</w:t>
      </w:r>
      <w:r w:rsidR="00833F93" w:rsidRPr="0040741F">
        <w:rPr>
          <w:rFonts w:asciiTheme="minorBidi" w:hAnsiTheme="minorBidi"/>
        </w:rPr>
        <w:t xml:space="preserve"> au sein de son établissement.</w:t>
      </w:r>
    </w:p>
    <w:p w:rsidR="00833F93" w:rsidRPr="0040741F" w:rsidRDefault="00833F93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>L’adhérent est en mesure d’obtenir des points de fidélité à condition qu</w:t>
      </w:r>
      <w:r w:rsidR="009B1DCD" w:rsidRPr="0040741F">
        <w:rPr>
          <w:rFonts w:asciiTheme="minorBidi" w:hAnsiTheme="minorBidi"/>
        </w:rPr>
        <w:t>’il soit identifié</w:t>
      </w:r>
      <w:r w:rsidRPr="0040741F">
        <w:rPr>
          <w:rFonts w:asciiTheme="minorBidi" w:hAnsiTheme="minorBidi"/>
        </w:rPr>
        <w:t xml:space="preserve"> </w:t>
      </w:r>
      <w:r w:rsidR="009B1DCD" w:rsidRPr="0040741F">
        <w:rPr>
          <w:rFonts w:asciiTheme="minorBidi" w:hAnsiTheme="minorBidi"/>
        </w:rPr>
        <w:t xml:space="preserve">sur la tablette tactile mise à disposition </w:t>
      </w:r>
      <w:r w:rsidRPr="0040741F">
        <w:rPr>
          <w:rFonts w:asciiTheme="minorBidi" w:hAnsiTheme="minorBidi"/>
        </w:rPr>
        <w:t>chez le</w:t>
      </w:r>
      <w:r w:rsidR="005A0AE8" w:rsidRPr="0040741F">
        <w:rPr>
          <w:rFonts w:asciiTheme="minorBidi" w:hAnsiTheme="minorBidi"/>
        </w:rPr>
        <w:t xml:space="preserve"> commerçant</w:t>
      </w:r>
      <w:r w:rsidRPr="0040741F">
        <w:rPr>
          <w:rFonts w:asciiTheme="minorBidi" w:hAnsiTheme="minorBidi"/>
        </w:rPr>
        <w:t xml:space="preserve"> partenaire </w:t>
      </w:r>
      <w:proofErr w:type="spellStart"/>
      <w:r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 à l’aide du QR Code qui lui a été attribué lors d</w:t>
      </w:r>
      <w:r w:rsidR="009B1DCD" w:rsidRPr="0040741F">
        <w:rPr>
          <w:rFonts w:asciiTheme="minorBidi" w:hAnsiTheme="minorBidi"/>
        </w:rPr>
        <w:t xml:space="preserve">e son </w:t>
      </w:r>
      <w:r w:rsidR="005A0AE8" w:rsidRPr="0040741F">
        <w:rPr>
          <w:rFonts w:asciiTheme="minorBidi" w:hAnsiTheme="minorBidi"/>
        </w:rPr>
        <w:t>inscription</w:t>
      </w:r>
      <w:r w:rsidR="009B1DCD" w:rsidRPr="0040741F">
        <w:rPr>
          <w:rFonts w:asciiTheme="minorBidi" w:hAnsiTheme="minorBidi"/>
        </w:rPr>
        <w:t xml:space="preserve">, soit via l’application </w:t>
      </w:r>
      <w:proofErr w:type="spellStart"/>
      <w:r w:rsidR="009B1DCD" w:rsidRPr="0040741F">
        <w:rPr>
          <w:rFonts w:asciiTheme="minorBidi" w:hAnsiTheme="minorBidi"/>
        </w:rPr>
        <w:t>smartphone</w:t>
      </w:r>
      <w:proofErr w:type="spellEnd"/>
      <w:r w:rsidR="009B1DCD" w:rsidRPr="0040741F">
        <w:rPr>
          <w:rFonts w:asciiTheme="minorBidi" w:hAnsiTheme="minorBidi"/>
        </w:rPr>
        <w:t xml:space="preserve"> </w:t>
      </w:r>
      <w:proofErr w:type="spellStart"/>
      <w:r w:rsidR="009B1DCD" w:rsidRPr="0040741F">
        <w:rPr>
          <w:rFonts w:asciiTheme="minorBidi" w:hAnsiTheme="minorBidi"/>
        </w:rPr>
        <w:t>YouFID</w:t>
      </w:r>
      <w:proofErr w:type="spellEnd"/>
      <w:r w:rsidR="009B1DCD" w:rsidRPr="0040741F">
        <w:rPr>
          <w:rFonts w:asciiTheme="minorBidi" w:hAnsiTheme="minorBidi"/>
        </w:rPr>
        <w:t>, soit via la carte de fidélité physique qui lui a été remise à titre gratuit.</w:t>
      </w:r>
    </w:p>
    <w:p w:rsidR="009B1DCD" w:rsidRPr="0040741F" w:rsidRDefault="002E0D25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 </w:t>
      </w:r>
      <w:r w:rsidR="005A0AE8" w:rsidRPr="0040741F">
        <w:rPr>
          <w:rFonts w:asciiTheme="minorBidi" w:hAnsiTheme="minorBidi"/>
        </w:rPr>
        <w:t>c</w:t>
      </w:r>
      <w:r w:rsidR="00AA6EDE" w:rsidRPr="0040741F">
        <w:rPr>
          <w:rFonts w:asciiTheme="minorBidi" w:hAnsiTheme="minorBidi"/>
        </w:rPr>
        <w:t xml:space="preserve">ommerçant </w:t>
      </w:r>
      <w:r w:rsidR="005A0AE8" w:rsidRPr="0040741F">
        <w:rPr>
          <w:rFonts w:asciiTheme="minorBidi" w:hAnsiTheme="minorBidi"/>
        </w:rPr>
        <w:t>p</w:t>
      </w:r>
      <w:r w:rsidRPr="0040741F">
        <w:rPr>
          <w:rFonts w:asciiTheme="minorBidi" w:hAnsiTheme="minorBidi"/>
        </w:rPr>
        <w:t xml:space="preserve">artenaire s’engage à proposer des récompenses qui ne seraient pas contraires à l’ordre public et aux bonnes mœurs et auquel un consommateur peut raisonnablement </w:t>
      </w:r>
      <w:r w:rsidR="00AE0704" w:rsidRPr="0040741F">
        <w:rPr>
          <w:rFonts w:asciiTheme="minorBidi" w:hAnsiTheme="minorBidi"/>
        </w:rPr>
        <w:t xml:space="preserve">prétendre </w:t>
      </w:r>
      <w:r w:rsidRPr="0040741F">
        <w:rPr>
          <w:rFonts w:asciiTheme="minorBidi" w:hAnsiTheme="minorBidi"/>
        </w:rPr>
        <w:t xml:space="preserve">au </w:t>
      </w:r>
      <w:r w:rsidR="00AE0704" w:rsidRPr="0040741F">
        <w:rPr>
          <w:rFonts w:asciiTheme="minorBidi" w:hAnsiTheme="minorBidi"/>
        </w:rPr>
        <w:t>regard</w:t>
      </w:r>
      <w:r w:rsidRPr="0040741F">
        <w:rPr>
          <w:rFonts w:asciiTheme="minorBidi" w:hAnsiTheme="minorBidi"/>
        </w:rPr>
        <w:t xml:space="preserve"> du nombre de points accumulés.</w:t>
      </w:r>
    </w:p>
    <w:p w:rsidR="00AA6EDE" w:rsidRPr="0040741F" w:rsidRDefault="00AA6EDE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>Le client adhérent peut demander lorsqu’il le désire la conversion de ses points, et ainsi obtenir les récompenses proposé</w:t>
      </w:r>
      <w:r w:rsidR="00F47852" w:rsidRPr="0040741F">
        <w:rPr>
          <w:rFonts w:asciiTheme="minorBidi" w:hAnsiTheme="minorBidi"/>
        </w:rPr>
        <w:t>es</w:t>
      </w:r>
      <w:r w:rsidRPr="0040741F">
        <w:rPr>
          <w:rFonts w:asciiTheme="minorBidi" w:hAnsiTheme="minorBidi"/>
        </w:rPr>
        <w:t xml:space="preserve"> par le</w:t>
      </w:r>
      <w:r w:rsidR="00F47852" w:rsidRPr="0040741F">
        <w:rPr>
          <w:rFonts w:asciiTheme="minorBidi" w:hAnsiTheme="minorBidi"/>
        </w:rPr>
        <w:t xml:space="preserve"> </w:t>
      </w:r>
      <w:r w:rsidRPr="0040741F">
        <w:rPr>
          <w:rFonts w:asciiTheme="minorBidi" w:hAnsiTheme="minorBidi"/>
        </w:rPr>
        <w:t>commerçant partenaire en fonction du programme de fidélité déterminé par ce dernier</w:t>
      </w:r>
      <w:r w:rsidR="00F47852" w:rsidRPr="0040741F">
        <w:rPr>
          <w:rFonts w:asciiTheme="minorBidi" w:hAnsiTheme="minorBidi"/>
        </w:rPr>
        <w:t xml:space="preserve">, dans la limite d’une </w:t>
      </w:r>
      <w:r w:rsidR="001D15C1" w:rsidRPr="0040741F">
        <w:rPr>
          <w:rFonts w:asciiTheme="minorBidi" w:hAnsiTheme="minorBidi"/>
        </w:rPr>
        <w:t xml:space="preserve">seule </w:t>
      </w:r>
      <w:r w:rsidR="00F47852" w:rsidRPr="0040741F">
        <w:rPr>
          <w:rFonts w:asciiTheme="minorBidi" w:hAnsiTheme="minorBidi"/>
        </w:rPr>
        <w:t>récompense par visite</w:t>
      </w:r>
      <w:r w:rsidR="001D15C1" w:rsidRPr="0040741F">
        <w:rPr>
          <w:rFonts w:asciiTheme="minorBidi" w:hAnsiTheme="minorBidi"/>
        </w:rPr>
        <w:t xml:space="preserve"> et par jour</w:t>
      </w:r>
      <w:r w:rsidRPr="0040741F">
        <w:rPr>
          <w:rFonts w:asciiTheme="minorBidi" w:hAnsiTheme="minorBidi"/>
        </w:rPr>
        <w:t>. La récompense lui est remise lorsqu’il en fait la demande</w:t>
      </w:r>
      <w:r w:rsidR="00F47852" w:rsidRPr="0040741F">
        <w:rPr>
          <w:rFonts w:asciiTheme="minorBidi" w:hAnsiTheme="minorBidi"/>
        </w:rPr>
        <w:t xml:space="preserve"> dans la limite des stocks disponibles. </w:t>
      </w:r>
    </w:p>
    <w:p w:rsidR="002E0D25" w:rsidRPr="0040741F" w:rsidRDefault="002E0D25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Les points de fidélité ne sont pas </w:t>
      </w:r>
      <w:r w:rsidR="00F47852" w:rsidRPr="0040741F">
        <w:rPr>
          <w:rFonts w:asciiTheme="minorBidi" w:hAnsiTheme="minorBidi"/>
        </w:rPr>
        <w:t xml:space="preserve">cessibles. Aucune conversion </w:t>
      </w:r>
      <w:r w:rsidRPr="0040741F">
        <w:rPr>
          <w:rFonts w:asciiTheme="minorBidi" w:hAnsiTheme="minorBidi"/>
        </w:rPr>
        <w:t>monétaire ou remboursement ne sera possible.</w:t>
      </w:r>
    </w:p>
    <w:p w:rsidR="0040741F" w:rsidRDefault="0040741F" w:rsidP="0040741F">
      <w:pPr>
        <w:spacing w:after="120" w:line="240" w:lineRule="auto"/>
        <w:rPr>
          <w:rFonts w:asciiTheme="minorBidi" w:hAnsiTheme="minorBidi"/>
        </w:rPr>
      </w:pPr>
    </w:p>
    <w:p w:rsidR="002E0D25" w:rsidRPr="0040741F" w:rsidRDefault="002E0D25" w:rsidP="0040741F">
      <w:pPr>
        <w:spacing w:after="120" w:line="240" w:lineRule="auto"/>
        <w:rPr>
          <w:rFonts w:asciiTheme="minorBidi" w:hAnsiTheme="minorBidi"/>
          <w:b/>
          <w:bCs/>
          <w:sz w:val="28"/>
          <w:szCs w:val="28"/>
        </w:rPr>
      </w:pPr>
      <w:r w:rsidRPr="0040741F">
        <w:rPr>
          <w:rFonts w:asciiTheme="minorBidi" w:hAnsiTheme="minorBidi"/>
          <w:b/>
          <w:bCs/>
          <w:sz w:val="28"/>
          <w:szCs w:val="28"/>
        </w:rPr>
        <w:t>Comportements frauduleux</w:t>
      </w:r>
    </w:p>
    <w:p w:rsidR="002E0D25" w:rsidRDefault="005A1835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L’adhérent s’engage à ne </w:t>
      </w:r>
      <w:r w:rsidR="002E0D25" w:rsidRPr="0040741F">
        <w:rPr>
          <w:rFonts w:asciiTheme="minorBidi" w:hAnsiTheme="minorBidi"/>
        </w:rPr>
        <w:t xml:space="preserve">faire </w:t>
      </w:r>
      <w:r w:rsidRPr="0040741F">
        <w:rPr>
          <w:rFonts w:asciiTheme="minorBidi" w:hAnsiTheme="minorBidi"/>
        </w:rPr>
        <w:t xml:space="preserve">en aucun cas </w:t>
      </w:r>
      <w:r w:rsidR="002E0D25" w:rsidRPr="0040741F">
        <w:rPr>
          <w:rFonts w:asciiTheme="minorBidi" w:hAnsiTheme="minorBidi"/>
        </w:rPr>
        <w:t>une utilisation frauduleuse, détournée ou mal intentionnée du programme</w:t>
      </w:r>
      <w:r w:rsidRPr="0040741F">
        <w:rPr>
          <w:rFonts w:asciiTheme="minorBidi" w:hAnsiTheme="minorBidi"/>
        </w:rPr>
        <w:t xml:space="preserve"> </w:t>
      </w:r>
      <w:proofErr w:type="spellStart"/>
      <w:r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, auquel cas ce dernier </w:t>
      </w:r>
      <w:r w:rsidR="002E0D25" w:rsidRPr="0040741F">
        <w:rPr>
          <w:rFonts w:asciiTheme="minorBidi" w:hAnsiTheme="minorBidi"/>
        </w:rPr>
        <w:t>pourra</w:t>
      </w:r>
      <w:r w:rsidR="001D15C1" w:rsidRPr="0040741F">
        <w:rPr>
          <w:rFonts w:asciiTheme="minorBidi" w:hAnsiTheme="minorBidi"/>
        </w:rPr>
        <w:t xml:space="preserve"> se voir</w:t>
      </w:r>
      <w:r w:rsidR="002E0D25" w:rsidRPr="0040741F">
        <w:rPr>
          <w:rFonts w:asciiTheme="minorBidi" w:hAnsiTheme="minorBidi"/>
        </w:rPr>
        <w:t xml:space="preserve"> exclu</w:t>
      </w:r>
      <w:r w:rsidR="001D15C1" w:rsidRPr="0040741F">
        <w:rPr>
          <w:rFonts w:asciiTheme="minorBidi" w:hAnsiTheme="minorBidi"/>
        </w:rPr>
        <w:t>re</w:t>
      </w:r>
      <w:r w:rsidR="002E0D25" w:rsidRPr="0040741F">
        <w:rPr>
          <w:rFonts w:asciiTheme="minorBidi" w:hAnsiTheme="minorBidi"/>
        </w:rPr>
        <w:t xml:space="preserve"> du programme </w:t>
      </w:r>
      <w:proofErr w:type="spellStart"/>
      <w:r w:rsidR="001D15C1" w:rsidRPr="0040741F">
        <w:rPr>
          <w:rFonts w:asciiTheme="minorBidi" w:hAnsiTheme="minorBidi"/>
        </w:rPr>
        <w:t>YouFID</w:t>
      </w:r>
      <w:proofErr w:type="spellEnd"/>
      <w:r w:rsidR="001D15C1" w:rsidRPr="0040741F">
        <w:rPr>
          <w:rFonts w:asciiTheme="minorBidi" w:hAnsiTheme="minorBidi"/>
        </w:rPr>
        <w:t xml:space="preserve"> </w:t>
      </w:r>
      <w:r w:rsidR="002E0D25" w:rsidRPr="0040741F">
        <w:rPr>
          <w:rFonts w:asciiTheme="minorBidi" w:hAnsiTheme="minorBidi"/>
        </w:rPr>
        <w:t xml:space="preserve">et perdra la totalité des points </w:t>
      </w:r>
      <w:r w:rsidR="001D15C1" w:rsidRPr="0040741F">
        <w:rPr>
          <w:rFonts w:asciiTheme="minorBidi" w:hAnsiTheme="minorBidi"/>
        </w:rPr>
        <w:t>qu’il a jusqu’alors accumulés.</w:t>
      </w:r>
    </w:p>
    <w:p w:rsidR="0040741F" w:rsidRPr="0040741F" w:rsidRDefault="0040741F" w:rsidP="0040741F">
      <w:pPr>
        <w:spacing w:after="120" w:line="240" w:lineRule="auto"/>
        <w:rPr>
          <w:rFonts w:asciiTheme="minorBidi" w:hAnsiTheme="minorBidi"/>
        </w:rPr>
      </w:pPr>
    </w:p>
    <w:p w:rsidR="002E0D25" w:rsidRPr="0040741F" w:rsidRDefault="0040741F" w:rsidP="0040741F">
      <w:pPr>
        <w:spacing w:after="120" w:line="240" w:lineRule="auto"/>
        <w:rPr>
          <w:rFonts w:asciiTheme="minorBidi" w:hAnsiTheme="minorBidi"/>
          <w:b/>
          <w:bCs/>
          <w:sz w:val="28"/>
          <w:szCs w:val="28"/>
        </w:rPr>
      </w:pPr>
      <w:r w:rsidRPr="0040741F">
        <w:rPr>
          <w:rFonts w:asciiTheme="minorBidi" w:hAnsiTheme="minorBidi"/>
          <w:b/>
          <w:bCs/>
          <w:sz w:val="28"/>
          <w:szCs w:val="28"/>
        </w:rPr>
        <w:t>Modification ou</w:t>
      </w:r>
      <w:r w:rsidR="002E0D25" w:rsidRPr="0040741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40741F">
        <w:rPr>
          <w:rFonts w:asciiTheme="minorBidi" w:hAnsiTheme="minorBidi"/>
          <w:b/>
          <w:bCs/>
          <w:sz w:val="28"/>
          <w:szCs w:val="28"/>
        </w:rPr>
        <w:t>interrup</w:t>
      </w:r>
      <w:r w:rsidR="002E0D25" w:rsidRPr="0040741F">
        <w:rPr>
          <w:rFonts w:asciiTheme="minorBidi" w:hAnsiTheme="minorBidi"/>
          <w:b/>
          <w:bCs/>
          <w:sz w:val="28"/>
          <w:szCs w:val="28"/>
        </w:rPr>
        <w:t>tion du programme</w:t>
      </w:r>
    </w:p>
    <w:p w:rsidR="002E0D25" w:rsidRPr="0040741F" w:rsidRDefault="002E0D25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 programme de fidélisation </w:t>
      </w:r>
      <w:proofErr w:type="spellStart"/>
      <w:r w:rsidR="0079686B"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 sera résilié de plein droit </w:t>
      </w:r>
      <w:r w:rsidR="003A22D3" w:rsidRPr="0040741F">
        <w:rPr>
          <w:rFonts w:asciiTheme="minorBidi" w:hAnsiTheme="minorBidi"/>
        </w:rPr>
        <w:t xml:space="preserve">et donnera lieu à la perte des points cumulés par le client adhérent </w:t>
      </w:r>
      <w:r w:rsidRPr="0040741F">
        <w:rPr>
          <w:rFonts w:asciiTheme="minorBidi" w:hAnsiTheme="minorBidi"/>
        </w:rPr>
        <w:t>en cas de :</w:t>
      </w:r>
    </w:p>
    <w:p w:rsidR="002E0D25" w:rsidRPr="0040741F" w:rsidRDefault="00670D48" w:rsidP="0040741F">
      <w:pPr>
        <w:numPr>
          <w:ilvl w:val="0"/>
          <w:numId w:val="2"/>
        </w:num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Comportement frauduleux, détourné ou mal intentionné </w:t>
      </w:r>
      <w:r w:rsidR="002E0D25" w:rsidRPr="0040741F">
        <w:rPr>
          <w:rFonts w:asciiTheme="minorBidi" w:hAnsiTheme="minorBidi"/>
        </w:rPr>
        <w:t xml:space="preserve">d’un </w:t>
      </w:r>
      <w:r w:rsidRPr="0040741F">
        <w:rPr>
          <w:rFonts w:asciiTheme="minorBidi" w:hAnsiTheme="minorBidi"/>
        </w:rPr>
        <w:t xml:space="preserve">client </w:t>
      </w:r>
      <w:r w:rsidR="002E0D25" w:rsidRPr="0040741F">
        <w:rPr>
          <w:rFonts w:asciiTheme="minorBidi" w:hAnsiTheme="minorBidi"/>
        </w:rPr>
        <w:t>adhérent</w:t>
      </w:r>
    </w:p>
    <w:p w:rsidR="002E0D25" w:rsidRPr="0040741F" w:rsidRDefault="002E0D25" w:rsidP="0040741F">
      <w:pPr>
        <w:numPr>
          <w:ilvl w:val="0"/>
          <w:numId w:val="2"/>
        </w:num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Fermeture ou cession de l’établissement </w:t>
      </w:r>
      <w:r w:rsidR="00670D48" w:rsidRPr="0040741F">
        <w:rPr>
          <w:rFonts w:asciiTheme="minorBidi" w:hAnsiTheme="minorBidi"/>
        </w:rPr>
        <w:t xml:space="preserve">du commerçant </w:t>
      </w:r>
      <w:r w:rsidRPr="0040741F">
        <w:rPr>
          <w:rFonts w:asciiTheme="minorBidi" w:hAnsiTheme="minorBidi"/>
        </w:rPr>
        <w:t>partenaire</w:t>
      </w:r>
    </w:p>
    <w:p w:rsidR="002E0D25" w:rsidRPr="0040741F" w:rsidRDefault="002E0D25" w:rsidP="0040741F">
      <w:pPr>
        <w:numPr>
          <w:ilvl w:val="0"/>
          <w:numId w:val="2"/>
        </w:num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Arrêt définitif du programme </w:t>
      </w:r>
      <w:proofErr w:type="spellStart"/>
      <w:r w:rsidR="0079686B"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 sur décision unilatérale d’un </w:t>
      </w:r>
      <w:r w:rsidR="00DB6C6E" w:rsidRPr="0040741F">
        <w:rPr>
          <w:rFonts w:asciiTheme="minorBidi" w:hAnsiTheme="minorBidi"/>
        </w:rPr>
        <w:t xml:space="preserve">commerçant </w:t>
      </w:r>
      <w:r w:rsidRPr="0040741F">
        <w:rPr>
          <w:rFonts w:asciiTheme="minorBidi" w:hAnsiTheme="minorBidi"/>
        </w:rPr>
        <w:t xml:space="preserve">partenaire ou de </w:t>
      </w:r>
      <w:r w:rsidR="0079686B" w:rsidRPr="0040741F">
        <w:rPr>
          <w:rFonts w:asciiTheme="minorBidi" w:hAnsiTheme="minorBidi"/>
        </w:rPr>
        <w:t>WOAPPY</w:t>
      </w:r>
    </w:p>
    <w:p w:rsidR="002E0D25" w:rsidRPr="0040741F" w:rsidRDefault="002E0D25" w:rsidP="0040741F">
      <w:pPr>
        <w:numPr>
          <w:ilvl w:val="0"/>
          <w:numId w:val="2"/>
        </w:num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Résiliation </w:t>
      </w:r>
      <w:r w:rsidR="00670D48" w:rsidRPr="0040741F">
        <w:rPr>
          <w:rFonts w:asciiTheme="minorBidi" w:hAnsiTheme="minorBidi"/>
        </w:rPr>
        <w:t>du contrat conclu</w:t>
      </w:r>
      <w:r w:rsidRPr="0040741F">
        <w:rPr>
          <w:rFonts w:asciiTheme="minorBidi" w:hAnsiTheme="minorBidi"/>
        </w:rPr>
        <w:t xml:space="preserve"> entre le </w:t>
      </w:r>
      <w:r w:rsidR="00670D48" w:rsidRPr="0040741F">
        <w:rPr>
          <w:rFonts w:asciiTheme="minorBidi" w:hAnsiTheme="minorBidi"/>
        </w:rPr>
        <w:t>commerçant p</w:t>
      </w:r>
      <w:r w:rsidRPr="0040741F">
        <w:rPr>
          <w:rFonts w:asciiTheme="minorBidi" w:hAnsiTheme="minorBidi"/>
        </w:rPr>
        <w:t xml:space="preserve">artenaire et </w:t>
      </w:r>
      <w:r w:rsidR="0079686B" w:rsidRPr="0040741F">
        <w:rPr>
          <w:rFonts w:asciiTheme="minorBidi" w:hAnsiTheme="minorBidi"/>
        </w:rPr>
        <w:t>WOAPPY</w:t>
      </w:r>
      <w:r w:rsidRPr="0040741F">
        <w:rPr>
          <w:rFonts w:asciiTheme="minorBidi" w:hAnsiTheme="minorBidi"/>
        </w:rPr>
        <w:t>.</w:t>
      </w:r>
    </w:p>
    <w:p w:rsidR="003A22D3" w:rsidRPr="0040741F" w:rsidRDefault="003A22D3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La résiliation du programme </w:t>
      </w:r>
      <w:proofErr w:type="spellStart"/>
      <w:r w:rsidRPr="0040741F">
        <w:rPr>
          <w:rFonts w:asciiTheme="minorBidi" w:hAnsiTheme="minorBidi"/>
        </w:rPr>
        <w:t>YouFID</w:t>
      </w:r>
      <w:proofErr w:type="spellEnd"/>
      <w:r w:rsidRPr="0040741F">
        <w:rPr>
          <w:rFonts w:asciiTheme="minorBidi" w:hAnsiTheme="minorBidi"/>
        </w:rPr>
        <w:t xml:space="preserve"> selon l’ensemble des motifs évoqués ci-dessous ne donnera lieu à aucune indemnisation ni remboursement.</w:t>
      </w:r>
    </w:p>
    <w:p w:rsidR="00393EB7" w:rsidRPr="0040741F" w:rsidRDefault="00393EB7" w:rsidP="0040741F">
      <w:pPr>
        <w:spacing w:after="120" w:line="240" w:lineRule="auto"/>
        <w:rPr>
          <w:rFonts w:asciiTheme="minorBidi" w:hAnsiTheme="minorBidi"/>
          <w:b/>
          <w:bCs/>
        </w:rPr>
      </w:pPr>
    </w:p>
    <w:p w:rsidR="002E0D25" w:rsidRPr="0040741F" w:rsidRDefault="002E0D25" w:rsidP="0040741F">
      <w:pPr>
        <w:spacing w:after="120" w:line="240" w:lineRule="auto"/>
        <w:rPr>
          <w:rFonts w:asciiTheme="minorBidi" w:hAnsiTheme="minorBidi"/>
          <w:b/>
          <w:bCs/>
          <w:sz w:val="28"/>
          <w:szCs w:val="28"/>
        </w:rPr>
      </w:pPr>
      <w:r w:rsidRPr="0040741F">
        <w:rPr>
          <w:rFonts w:asciiTheme="minorBidi" w:hAnsiTheme="minorBidi"/>
          <w:b/>
          <w:bCs/>
          <w:sz w:val="28"/>
          <w:szCs w:val="28"/>
        </w:rPr>
        <w:t>Responsabilité</w:t>
      </w:r>
      <w:r w:rsidR="001D15C1" w:rsidRPr="0040741F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:rsidR="002E0D25" w:rsidRPr="0040741F" w:rsidRDefault="0079686B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>WOAPPY</w:t>
      </w:r>
      <w:r w:rsidR="002E0D25" w:rsidRPr="0040741F">
        <w:rPr>
          <w:rFonts w:asciiTheme="minorBidi" w:hAnsiTheme="minorBidi"/>
        </w:rPr>
        <w:t xml:space="preserve"> se limite à fournir aux </w:t>
      </w:r>
      <w:r w:rsidR="001D15C1" w:rsidRPr="0040741F">
        <w:rPr>
          <w:rFonts w:asciiTheme="minorBidi" w:hAnsiTheme="minorBidi"/>
        </w:rPr>
        <w:t xml:space="preserve">commerçants </w:t>
      </w:r>
      <w:r w:rsidR="002E0D25" w:rsidRPr="0040741F">
        <w:rPr>
          <w:rFonts w:asciiTheme="minorBidi" w:hAnsiTheme="minorBidi"/>
        </w:rPr>
        <w:t>partenaires un progr</w:t>
      </w:r>
      <w:r w:rsidR="001D15C1" w:rsidRPr="0040741F">
        <w:rPr>
          <w:rFonts w:asciiTheme="minorBidi" w:hAnsiTheme="minorBidi"/>
        </w:rPr>
        <w:t>amme de fidélisation clé en main. WOAPPY</w:t>
      </w:r>
      <w:r w:rsidR="002E0D25" w:rsidRPr="0040741F">
        <w:rPr>
          <w:rFonts w:asciiTheme="minorBidi" w:hAnsiTheme="minorBidi"/>
        </w:rPr>
        <w:t xml:space="preserve"> se dégage</w:t>
      </w:r>
      <w:r w:rsidR="001D15C1" w:rsidRPr="0040741F">
        <w:rPr>
          <w:rFonts w:asciiTheme="minorBidi" w:hAnsiTheme="minorBidi"/>
        </w:rPr>
        <w:t xml:space="preserve"> donc</w:t>
      </w:r>
      <w:r w:rsidR="002E0D25" w:rsidRPr="0040741F">
        <w:rPr>
          <w:rFonts w:asciiTheme="minorBidi" w:hAnsiTheme="minorBidi"/>
        </w:rPr>
        <w:t xml:space="preserve"> de toute responsabilité quant aux relations entre les </w:t>
      </w:r>
      <w:r w:rsidR="003A22D3" w:rsidRPr="0040741F">
        <w:rPr>
          <w:rFonts w:asciiTheme="minorBidi" w:hAnsiTheme="minorBidi"/>
        </w:rPr>
        <w:t xml:space="preserve">commerçants </w:t>
      </w:r>
      <w:r w:rsidR="002E0D25" w:rsidRPr="0040741F">
        <w:rPr>
          <w:rFonts w:asciiTheme="minorBidi" w:hAnsiTheme="minorBidi"/>
        </w:rPr>
        <w:t>partenaires et leurs clients.</w:t>
      </w:r>
    </w:p>
    <w:p w:rsidR="002E0D25" w:rsidRPr="0040741F" w:rsidRDefault="0079686B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>WOAPPY</w:t>
      </w:r>
      <w:r w:rsidR="002E0D25" w:rsidRPr="0040741F">
        <w:rPr>
          <w:rFonts w:asciiTheme="minorBidi" w:hAnsiTheme="minorBidi"/>
        </w:rPr>
        <w:t xml:space="preserve"> ne sera</w:t>
      </w:r>
      <w:r w:rsidR="005A1835" w:rsidRPr="0040741F">
        <w:rPr>
          <w:rFonts w:asciiTheme="minorBidi" w:hAnsiTheme="minorBidi"/>
        </w:rPr>
        <w:t xml:space="preserve"> donc</w:t>
      </w:r>
      <w:r w:rsidR="002E0D25" w:rsidRPr="0040741F">
        <w:rPr>
          <w:rFonts w:asciiTheme="minorBidi" w:hAnsiTheme="minorBidi"/>
        </w:rPr>
        <w:t xml:space="preserve"> en aucun cas responsable </w:t>
      </w:r>
      <w:r w:rsidR="005A1835" w:rsidRPr="0040741F">
        <w:rPr>
          <w:rFonts w:asciiTheme="minorBidi" w:hAnsiTheme="minorBidi"/>
        </w:rPr>
        <w:t>de la qualité des</w:t>
      </w:r>
      <w:r w:rsidR="002E0D25" w:rsidRPr="0040741F">
        <w:rPr>
          <w:rFonts w:asciiTheme="minorBidi" w:hAnsiTheme="minorBidi"/>
        </w:rPr>
        <w:t xml:space="preserve"> </w:t>
      </w:r>
      <w:r w:rsidR="005A1835" w:rsidRPr="0040741F">
        <w:rPr>
          <w:rFonts w:asciiTheme="minorBidi" w:hAnsiTheme="minorBidi"/>
        </w:rPr>
        <w:t>récompenses fournies</w:t>
      </w:r>
      <w:r w:rsidR="002E0D25" w:rsidRPr="0040741F">
        <w:rPr>
          <w:rFonts w:asciiTheme="minorBidi" w:hAnsiTheme="minorBidi"/>
        </w:rPr>
        <w:t xml:space="preserve"> par les </w:t>
      </w:r>
      <w:r w:rsidR="005A1835" w:rsidRPr="0040741F">
        <w:rPr>
          <w:rFonts w:asciiTheme="minorBidi" w:hAnsiTheme="minorBidi"/>
        </w:rPr>
        <w:t xml:space="preserve">commerçants </w:t>
      </w:r>
      <w:r w:rsidR="002E0D25" w:rsidRPr="0040741F">
        <w:rPr>
          <w:rFonts w:asciiTheme="minorBidi" w:hAnsiTheme="minorBidi"/>
        </w:rPr>
        <w:t>partenaires.</w:t>
      </w:r>
    </w:p>
    <w:p w:rsidR="00AA6EDE" w:rsidRPr="0040741F" w:rsidRDefault="00AA6EDE" w:rsidP="0040741F">
      <w:pPr>
        <w:spacing w:after="120" w:line="240" w:lineRule="auto"/>
        <w:rPr>
          <w:rFonts w:asciiTheme="minorBidi" w:hAnsiTheme="minorBidi"/>
        </w:rPr>
      </w:pPr>
    </w:p>
    <w:p w:rsidR="002E0D25" w:rsidRPr="0040741F" w:rsidRDefault="002E0D25" w:rsidP="0040741F">
      <w:pPr>
        <w:spacing w:after="120" w:line="240" w:lineRule="auto"/>
        <w:rPr>
          <w:rFonts w:asciiTheme="minorBidi" w:hAnsiTheme="minorBidi"/>
          <w:b/>
          <w:bCs/>
          <w:sz w:val="28"/>
          <w:szCs w:val="28"/>
        </w:rPr>
      </w:pPr>
      <w:r w:rsidRPr="0040741F">
        <w:rPr>
          <w:rFonts w:asciiTheme="minorBidi" w:hAnsiTheme="minorBidi"/>
          <w:b/>
          <w:bCs/>
          <w:sz w:val="28"/>
          <w:szCs w:val="28"/>
        </w:rPr>
        <w:t xml:space="preserve">Résiliation </w:t>
      </w:r>
      <w:r w:rsidR="001D15C1" w:rsidRPr="0040741F">
        <w:rPr>
          <w:rFonts w:asciiTheme="minorBidi" w:hAnsiTheme="minorBidi"/>
          <w:b/>
          <w:bCs/>
          <w:sz w:val="28"/>
          <w:szCs w:val="28"/>
        </w:rPr>
        <w:t xml:space="preserve">du programme </w:t>
      </w:r>
      <w:proofErr w:type="spellStart"/>
      <w:r w:rsidR="001D15C1" w:rsidRPr="0040741F">
        <w:rPr>
          <w:rFonts w:asciiTheme="minorBidi" w:hAnsiTheme="minorBidi"/>
          <w:b/>
          <w:bCs/>
          <w:sz w:val="28"/>
          <w:szCs w:val="28"/>
        </w:rPr>
        <w:t>YouFID</w:t>
      </w:r>
      <w:proofErr w:type="spellEnd"/>
    </w:p>
    <w:p w:rsidR="002E0D25" w:rsidRPr="0040741F" w:rsidRDefault="001D15C1" w:rsidP="0040741F">
      <w:pPr>
        <w:spacing w:after="120" w:line="240" w:lineRule="auto"/>
        <w:jc w:val="both"/>
        <w:rPr>
          <w:rFonts w:asciiTheme="minorBidi" w:hAnsiTheme="minorBidi"/>
        </w:rPr>
      </w:pPr>
      <w:r w:rsidRPr="0040741F">
        <w:rPr>
          <w:rFonts w:asciiTheme="minorBidi" w:hAnsiTheme="minorBidi"/>
        </w:rPr>
        <w:t xml:space="preserve">Le client </w:t>
      </w:r>
      <w:r w:rsidR="002E0D25" w:rsidRPr="0040741F">
        <w:rPr>
          <w:rFonts w:asciiTheme="minorBidi" w:hAnsiTheme="minorBidi"/>
        </w:rPr>
        <w:t xml:space="preserve">adhérent </w:t>
      </w:r>
      <w:r w:rsidRPr="0040741F">
        <w:rPr>
          <w:rFonts w:asciiTheme="minorBidi" w:hAnsiTheme="minorBidi"/>
        </w:rPr>
        <w:t>peut mettre fin à son adhésion</w:t>
      </w:r>
      <w:r w:rsidR="002E0D25" w:rsidRPr="0040741F">
        <w:rPr>
          <w:rFonts w:asciiTheme="minorBidi" w:hAnsiTheme="minorBidi"/>
        </w:rPr>
        <w:t xml:space="preserve"> à tout moment par courriel à l’adresse </w:t>
      </w:r>
      <w:hyperlink r:id="rId5" w:history="1">
        <w:r w:rsidRPr="0040741F">
          <w:rPr>
            <w:rStyle w:val="Lienhypertexte"/>
            <w:rFonts w:asciiTheme="minorBidi" w:hAnsiTheme="minorBidi"/>
          </w:rPr>
          <w:t>resiliation@youdif.com</w:t>
        </w:r>
      </w:hyperlink>
      <w:r w:rsidRPr="0040741F">
        <w:rPr>
          <w:rFonts w:asciiTheme="minorBidi" w:hAnsiTheme="minorBidi"/>
        </w:rPr>
        <w:t xml:space="preserve"> </w:t>
      </w:r>
      <w:r w:rsidR="002E0D25" w:rsidRPr="0040741F">
        <w:rPr>
          <w:rFonts w:asciiTheme="minorBidi" w:hAnsiTheme="minorBidi"/>
        </w:rPr>
        <w:t xml:space="preserve">. Cette résiliation donnera lieu à la perte de </w:t>
      </w:r>
      <w:r w:rsidRPr="0040741F">
        <w:rPr>
          <w:rFonts w:asciiTheme="minorBidi" w:hAnsiTheme="minorBidi"/>
        </w:rPr>
        <w:t xml:space="preserve">l’ensemble des points accumulés et ne pourra donner lieu à aucune </w:t>
      </w:r>
      <w:proofErr w:type="spellStart"/>
      <w:r w:rsidRPr="0040741F">
        <w:rPr>
          <w:rFonts w:asciiTheme="minorBidi" w:hAnsiTheme="minorBidi"/>
        </w:rPr>
        <w:t>indémnisation</w:t>
      </w:r>
      <w:proofErr w:type="spellEnd"/>
      <w:r w:rsidRPr="0040741F">
        <w:rPr>
          <w:rFonts w:asciiTheme="minorBidi" w:hAnsiTheme="minorBidi"/>
        </w:rPr>
        <w:t xml:space="preserve"> ni remboursement.</w:t>
      </w:r>
    </w:p>
    <w:p w:rsidR="00DC7689" w:rsidRPr="0040741F" w:rsidRDefault="00DC7689" w:rsidP="0040741F">
      <w:pPr>
        <w:spacing w:after="120" w:line="240" w:lineRule="auto"/>
        <w:rPr>
          <w:rFonts w:asciiTheme="minorBidi" w:hAnsiTheme="minorBidi"/>
        </w:rPr>
      </w:pPr>
    </w:p>
    <w:sectPr w:rsidR="00DC7689" w:rsidRPr="0040741F" w:rsidSect="00D42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6EE7"/>
    <w:multiLevelType w:val="multilevel"/>
    <w:tmpl w:val="C20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05E86"/>
    <w:multiLevelType w:val="multilevel"/>
    <w:tmpl w:val="18D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E0D25"/>
    <w:rsid w:val="000F5EA0"/>
    <w:rsid w:val="001D15C1"/>
    <w:rsid w:val="002C054B"/>
    <w:rsid w:val="002E0D25"/>
    <w:rsid w:val="00393EB7"/>
    <w:rsid w:val="003A22D3"/>
    <w:rsid w:val="003A6407"/>
    <w:rsid w:val="003E66B0"/>
    <w:rsid w:val="0040741F"/>
    <w:rsid w:val="004D27D7"/>
    <w:rsid w:val="005469AD"/>
    <w:rsid w:val="005A0AE8"/>
    <w:rsid w:val="005A1835"/>
    <w:rsid w:val="005D2538"/>
    <w:rsid w:val="005E2CFF"/>
    <w:rsid w:val="0064657B"/>
    <w:rsid w:val="00670D48"/>
    <w:rsid w:val="006841D4"/>
    <w:rsid w:val="006A045E"/>
    <w:rsid w:val="006B7CAD"/>
    <w:rsid w:val="0079686B"/>
    <w:rsid w:val="00802052"/>
    <w:rsid w:val="00833F93"/>
    <w:rsid w:val="008624DC"/>
    <w:rsid w:val="008A0443"/>
    <w:rsid w:val="00925470"/>
    <w:rsid w:val="009B1DCD"/>
    <w:rsid w:val="00A22FC8"/>
    <w:rsid w:val="00AA6EDE"/>
    <w:rsid w:val="00AC6323"/>
    <w:rsid w:val="00AE0704"/>
    <w:rsid w:val="00AF03DC"/>
    <w:rsid w:val="00C45EAB"/>
    <w:rsid w:val="00C963CB"/>
    <w:rsid w:val="00D26382"/>
    <w:rsid w:val="00D42A55"/>
    <w:rsid w:val="00DB6C6E"/>
    <w:rsid w:val="00DC7689"/>
    <w:rsid w:val="00E959BA"/>
    <w:rsid w:val="00EC6D83"/>
    <w:rsid w:val="00F16A0E"/>
    <w:rsid w:val="00F47852"/>
    <w:rsid w:val="00F9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A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rt">
    <w:name w:val="Encart"/>
    <w:basedOn w:val="Normal"/>
    <w:rsid w:val="00DC7689"/>
    <w:pPr>
      <w:keepLines/>
      <w:pBdr>
        <w:top w:val="single" w:sz="8" w:space="5" w:color="000000" w:shadow="1"/>
        <w:left w:val="single" w:sz="8" w:space="7" w:color="000000" w:shadow="1"/>
        <w:bottom w:val="single" w:sz="8" w:space="5" w:color="000000" w:shadow="1"/>
        <w:right w:val="single" w:sz="8" w:space="7" w:color="000000" w:shadow="1"/>
      </w:pBdr>
      <w:tabs>
        <w:tab w:val="left" w:pos="3969"/>
        <w:tab w:val="left" w:pos="4253"/>
      </w:tabs>
      <w:suppressAutoHyphens/>
      <w:spacing w:after="0" w:line="240" w:lineRule="auto"/>
      <w:ind w:left="284" w:right="227"/>
    </w:pPr>
    <w:rPr>
      <w:rFonts w:ascii="Arial" w:eastAsia="Times New Roman" w:hAnsi="Arial" w:cs="Arial"/>
      <w:sz w:val="24"/>
      <w:szCs w:val="24"/>
      <w:lang w:eastAsia="ar-SA"/>
    </w:rPr>
  </w:style>
  <w:style w:type="character" w:styleId="Lienhypertexte">
    <w:name w:val="Hyperlink"/>
    <w:basedOn w:val="Policepardfaut"/>
    <w:uiPriority w:val="99"/>
    <w:unhideWhenUsed/>
    <w:rsid w:val="001D15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iliation@youdi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claireassal</dc:creator>
  <cp:lastModifiedBy>user</cp:lastModifiedBy>
  <cp:revision>2</cp:revision>
  <dcterms:created xsi:type="dcterms:W3CDTF">2013-01-20T17:48:00Z</dcterms:created>
  <dcterms:modified xsi:type="dcterms:W3CDTF">2013-01-20T17:48:00Z</dcterms:modified>
</cp:coreProperties>
</file>