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/**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 BreakContinue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 Clase que muestra el uso de sentencias Break Continue para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 alterar la ejecuciÃ³n de bucles While, Do-While, o For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 Para compilar: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   javac BreakContinue.java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 Para ejecutarlo: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   java BreakContinue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*/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LibrerÃ­a necesaria para trabajar con la entrada/salida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import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java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io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.*;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/**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  clase BreakContinue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 Clase que muestra el uso de Break y Continue que nos sirven para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 modificar el normal comportamiento de los bucles.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 xml:space="preserve">* - Con break se rompe el bucle </w:t>
      </w:r>
      <w:r>
        <w:rPr>
          <w:rFonts w:ascii="Comic Sans MS" w:hAnsi="Comic Sans MS" w:cs="Comic Sans MS"/>
          <w:color w:val="3F703F"/>
          <w:sz w:val="18"/>
          <w:szCs w:val="18"/>
        </w:rPr>
        <w:t>y se sale de Ã©l.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 - Con continue interrumpimos la ejecuciÃ³n actual del bucle y se salta a la siguiente vuelta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 xml:space="preserve">*   sin salir del bucle.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 xml:space="preserve">* </w:t>
      </w:r>
      <w:r>
        <w:rPr>
          <w:rFonts w:ascii="Comic Sans MS" w:hAnsi="Comic Sans MS" w:cs="Comic Sans MS"/>
          <w:color w:val="3060A0"/>
          <w:sz w:val="18"/>
          <w:szCs w:val="18"/>
        </w:rPr>
        <w:t>@author</w:t>
      </w:r>
      <w:r>
        <w:rPr>
          <w:rFonts w:ascii="Comic Sans MS" w:hAnsi="Comic Sans MS" w:cs="Comic Sans MS"/>
          <w:color w:val="3F703F"/>
          <w:sz w:val="18"/>
          <w:szCs w:val="18"/>
        </w:rPr>
        <w:t xml:space="preserve"> Pello Altadill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>*/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public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class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BreakContinue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</w:t>
      </w:r>
      <w:r>
        <w:rPr>
          <w:rFonts w:ascii="Comic Sans MS" w:hAnsi="Comic Sans MS" w:cs="Comic Sans MS"/>
          <w:color w:val="3F703F"/>
          <w:sz w:val="18"/>
          <w:szCs w:val="18"/>
        </w:rPr>
        <w:t>/**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 xml:space="preserve">       * main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 xml:space="preserve">       * FunciÃ³n principal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3F703F"/>
          <w:sz w:val="18"/>
          <w:szCs w:val="18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 xml:space="preserve">       * esta funciÃ³n es la que se inicia directamente al ejecutar el programa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Comic Sans MS" w:hAnsi="Comic Sans MS" w:cs="Comic Sans MS"/>
          <w:color w:val="3F703F"/>
          <w:sz w:val="18"/>
          <w:szCs w:val="18"/>
        </w:rPr>
        <w:t xml:space="preserve">       */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public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static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void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main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String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args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[])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Comic Sans MS" w:hAnsi="Comic Sans MS" w:cs="Comic Sans MS"/>
          <w:color w:val="007F00"/>
          <w:sz w:val="18"/>
          <w:szCs w:val="18"/>
        </w:rPr>
        <w:t>// Declaramos una serie de variables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numero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anterior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10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while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&gt;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5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break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salimos del bucle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--;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Comic Sans MS" w:hAnsi="Comic Sans MS" w:cs="Comic Sans MS"/>
          <w:color w:val="007F00"/>
          <w:sz w:val="18"/>
          <w:szCs w:val="18"/>
        </w:rPr>
        <w:t>// Vamos a buscar los nÃºmeros primos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lastRenderedPageBreak/>
        <w:t xml:space="preserve">               </w:t>
      </w:r>
      <w:r>
        <w:rPr>
          <w:rFonts w:ascii="Comic Sans MS" w:hAnsi="Comic Sans MS" w:cs="Comic Sans MS"/>
          <w:color w:val="007F00"/>
          <w:sz w:val="18"/>
          <w:szCs w:val="18"/>
        </w:rPr>
        <w:t>// que hay del 2 al 20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numero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numero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&lt;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20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numero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++)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color w:val="000000"/>
          <w:sz w:val="20"/>
          <w:szCs w:val="20"/>
        </w:rPr>
        <w:t>anterior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numero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do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color w:val="000000"/>
          <w:sz w:val="20"/>
          <w:szCs w:val="20"/>
        </w:rPr>
        <w:t>anterior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--;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Comic Sans MS" w:hAnsi="Comic Sans MS" w:cs="Comic Sans MS"/>
          <w:color w:val="007F00"/>
          <w:sz w:val="18"/>
          <w:szCs w:val="18"/>
        </w:rPr>
        <w:t>// En cuanto es divisible, salimos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numero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%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anterior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break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while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anterior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&gt;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Comic Sans MS" w:hAnsi="Comic Sans MS" w:cs="Comic Sans MS"/>
          <w:color w:val="007F00"/>
          <w:sz w:val="18"/>
          <w:szCs w:val="18"/>
        </w:rPr>
        <w:t>/</w:t>
      </w:r>
      <w:r>
        <w:rPr>
          <w:rFonts w:ascii="Comic Sans MS" w:hAnsi="Comic Sans MS" w:cs="Comic Sans MS"/>
          <w:color w:val="007F00"/>
          <w:sz w:val="18"/>
          <w:szCs w:val="18"/>
        </w:rPr>
        <w:t>/ Si se ha llegado hasta el final, es primo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anterior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2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color w:val="000000"/>
          <w:sz w:val="20"/>
          <w:szCs w:val="20"/>
        </w:rPr>
        <w:t>System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out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println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numero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+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7F007F"/>
          <w:sz w:val="20"/>
          <w:szCs w:val="20"/>
        </w:rPr>
        <w:t>" es un PRIMO"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Comic Sans MS" w:hAnsi="Comic Sans MS" w:cs="Comic Sans MS"/>
          <w:color w:val="007F00"/>
          <w:sz w:val="18"/>
          <w:szCs w:val="18"/>
        </w:rPr>
        <w:t xml:space="preserve">// Si tenemos dos bucles anidados,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Comic Sans MS" w:hAnsi="Comic Sans MS" w:cs="Comic Sans MS"/>
          <w:color w:val="007F00"/>
          <w:sz w:val="18"/>
          <w:szCs w:val="18"/>
        </w:rPr>
        <w:t>// Â¿cÃ³mo podemos salir de un bucle concreto con break?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Comic Sans MS" w:hAnsi="Comic Sans MS" w:cs="Comic Sans MS"/>
          <w:color w:val="007F00"/>
          <w:sz w:val="18"/>
          <w:szCs w:val="18"/>
        </w:rPr>
        <w:t>// hay que usar una etiqueta, que es un identificador seguido de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Comic Sans MS" w:hAnsi="Comic Sans MS" w:cs="Comic Sans MS"/>
          <w:color w:val="007F00"/>
          <w:sz w:val="18"/>
          <w:szCs w:val="18"/>
        </w:rPr>
        <w:t>// dos puntos: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</w:t>
      </w:r>
      <w:r>
        <w:rPr>
          <w:rFonts w:ascii="Verdana" w:hAnsi="Verdana" w:cs="Verdana"/>
          <w:color w:val="808080"/>
          <w:sz w:val="20"/>
          <w:szCs w:val="20"/>
        </w:rPr>
        <w:t xml:space="preserve">        </w:t>
      </w:r>
      <w:r>
        <w:rPr>
          <w:rFonts w:ascii="Verdana" w:hAnsi="Verdana" w:cs="Verdana"/>
          <w:color w:val="000000"/>
          <w:sz w:val="20"/>
          <w:szCs w:val="20"/>
        </w:rPr>
        <w:t>salida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: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&lt;</w:t>
      </w:r>
      <w:r>
        <w:rPr>
          <w:rFonts w:ascii="Verdana" w:hAnsi="Verdana" w:cs="Verdana"/>
          <w:color w:val="007F7F"/>
          <w:sz w:val="20"/>
          <w:szCs w:val="20"/>
        </w:rPr>
        <w:t>20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++)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color w:val="000000"/>
          <w:sz w:val="20"/>
          <w:szCs w:val="20"/>
        </w:rPr>
        <w:t>System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out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println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7F007F"/>
          <w:sz w:val="20"/>
          <w:szCs w:val="20"/>
        </w:rPr>
        <w:t>"Bucle principal: "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+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7F7F"/>
          <w:sz w:val="20"/>
          <w:szCs w:val="20"/>
        </w:rPr>
        <w:t>20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%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7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  <w:r>
        <w:rPr>
          <w:rFonts w:ascii="Verdana" w:hAnsi="Verdana" w:cs="Verdana"/>
          <w:color w:val="808080"/>
          <w:sz w:val="20"/>
          <w:szCs w:val="20"/>
        </w:rPr>
        <w:t xml:space="preserve">       </w:t>
      </w:r>
      <w:r>
        <w:rPr>
          <w:rFonts w:ascii="Comic Sans MS" w:hAnsi="Comic Sans MS" w:cs="Comic Sans MS"/>
          <w:color w:val="007F00"/>
          <w:sz w:val="18"/>
          <w:szCs w:val="18"/>
        </w:rPr>
        <w:t>// salimos del bucle principal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break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Comic Sans MS" w:hAnsi="Comic Sans MS" w:cs="Comic Sans MS"/>
          <w:color w:val="007F00"/>
          <w:sz w:val="18"/>
          <w:szCs w:val="18"/>
        </w:rPr>
        <w:t>// para salir desde el bucle interno hasta fuera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Comic Sans MS" w:hAnsi="Comic Sans MS" w:cs="Comic Sans MS"/>
          <w:color w:val="007F00"/>
          <w:sz w:val="18"/>
          <w:szCs w:val="18"/>
        </w:rPr>
        <w:t>// tendremos que usar la etiqueta salida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</w:t>
      </w:r>
      <w:r>
        <w:rPr>
          <w:rFonts w:ascii="Verdana" w:hAnsi="Verdana" w:cs="Verdana"/>
          <w:color w:val="808080"/>
          <w:sz w:val="20"/>
          <w:szCs w:val="20"/>
        </w:rPr>
        <w:t xml:space="preserve">      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for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</w:t>
      </w:r>
      <w:r>
        <w:rPr>
          <w:rFonts w:ascii="Verdana" w:hAnsi="Verdana" w:cs="Verdana"/>
          <w:color w:val="007F7F"/>
          <w:sz w:val="20"/>
          <w:szCs w:val="20"/>
        </w:rPr>
        <w:t>10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&gt;</w:t>
      </w:r>
      <w:r>
        <w:rPr>
          <w:rFonts w:ascii="Verdana" w:hAnsi="Verdana" w:cs="Verdana"/>
          <w:color w:val="007F7F"/>
          <w:sz w:val="20"/>
          <w:szCs w:val="20"/>
        </w:rPr>
        <w:t>0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--)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color w:val="000000"/>
          <w:sz w:val="20"/>
          <w:szCs w:val="20"/>
        </w:rPr>
        <w:t>System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out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  <w:r>
        <w:rPr>
          <w:rFonts w:ascii="Verdana" w:hAnsi="Verdana" w:cs="Verdana"/>
          <w:color w:val="000000"/>
          <w:sz w:val="20"/>
          <w:szCs w:val="20"/>
        </w:rPr>
        <w:t>println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7F007F"/>
          <w:sz w:val="20"/>
          <w:szCs w:val="20"/>
        </w:rPr>
        <w:t>"Bucle interno: "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+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</w:t>
      </w:r>
      <w:r>
        <w:rPr>
          <w:rFonts w:ascii="Verdana" w:hAnsi="Verdana" w:cs="Verdana"/>
          <w:color w:val="007F7F"/>
          <w:sz w:val="20"/>
          <w:szCs w:val="20"/>
        </w:rPr>
        <w:t>20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%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==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7F7F"/>
          <w:sz w:val="20"/>
          <w:szCs w:val="20"/>
        </w:rPr>
        <w:t>4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  <w:r>
        <w:rPr>
          <w:rFonts w:ascii="Verdana" w:hAnsi="Verdana" w:cs="Verdana"/>
          <w:color w:val="808080"/>
          <w:sz w:val="20"/>
          <w:szCs w:val="20"/>
        </w:rPr>
        <w:t xml:space="preserve">       </w:t>
      </w:r>
      <w:r>
        <w:rPr>
          <w:rFonts w:ascii="Comic Sans MS" w:hAnsi="Comic Sans MS" w:cs="Comic Sans MS"/>
          <w:color w:val="007F00"/>
          <w:sz w:val="18"/>
          <w:szCs w:val="18"/>
        </w:rPr>
        <w:t>// Salimos de este y del bucle principal tambiÃ©n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        </w:t>
      </w:r>
      <w:r>
        <w:rPr>
          <w:rFonts w:ascii="Comic Sans MS" w:hAnsi="Comic Sans MS" w:cs="Comic Sans MS"/>
          <w:color w:val="007F00"/>
          <w:sz w:val="18"/>
          <w:szCs w:val="18"/>
        </w:rPr>
        <w:t>// pero hay que especificar la etiqueta de salida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    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break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salida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  <w:r>
        <w:rPr>
          <w:rFonts w:ascii="Comic Sans MS" w:hAnsi="Comic Sans MS" w:cs="Comic Sans MS"/>
          <w:color w:val="007F00"/>
          <w:sz w:val="18"/>
          <w:szCs w:val="18"/>
        </w:rPr>
        <w:t>// for2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  <w:r>
        <w:rPr>
          <w:rFonts w:ascii="Comic Sans MS" w:hAnsi="Comic Sans MS" w:cs="Comic Sans MS"/>
          <w:color w:val="007F00"/>
          <w:sz w:val="18"/>
          <w:szCs w:val="18"/>
        </w:rPr>
        <w:t>// for1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           </w:t>
      </w:r>
    </w:p>
    <w:p w:rsidR="00000000" w:rsidRDefault="008E3DC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lastRenderedPageBreak/>
        <w:t xml:space="preserve">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</w:p>
    <w:p w:rsidR="008E3DC8" w:rsidRDefault="008E3DC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</w:p>
    <w:sectPr w:rsidR="008E3DC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90C3B"/>
    <w:rsid w:val="008E3DC8"/>
    <w:rsid w:val="00A9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3003</Characters>
  <Application>Microsoft Office Word</Application>
  <DocSecurity>0</DocSecurity>
  <Lines>25</Lines>
  <Paragraphs>7</Paragraphs>
  <ScaleCrop>false</ScaleCrop>
  <Company>PERSONAL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luser</dc:creator>
  <cp:lastModifiedBy>luser</cp:lastModifiedBy>
  <cp:revision>2</cp:revision>
  <dcterms:created xsi:type="dcterms:W3CDTF">2011-08-04T23:10:00Z</dcterms:created>
  <dcterms:modified xsi:type="dcterms:W3CDTF">2011-08-04T23:10:00Z</dcterms:modified>
</cp:coreProperties>
</file>