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Periklys Pereira Santos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(11 99786-7392)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Periklys Pereira Santos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Linkedin:@pxquedaunsgraulaulau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OBJETIVO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Busco uma posição que me permita aplicar minhas habilidades em [área de interesse, ex.: tecnologia, design, administração] e contribuir para o crescimento da empresa. Com 10 anos de experiência educacional, estou motivado a enfrentar novos desafios e crescer profissionalmente. Tenho interesse em [especificar área de interesse] e estou ansioso para aprender e evoluir em um ambiente dinâmico.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FORMAÇÃO ACADÊMICA**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Escola Estadual ABC - Concluído em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**PROJETOS**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**Desenvolvimento de Aplicativo Móvel**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Descrição: Desenvolvi um aplicativo móvel para controle de tarefas usando Java e Android Studio. O projeto envolveu a criação de uma interface intuitiva e a implementação de funcionalidades básicas, como lembretes e categorização de tarefas. Enfrentei desafios relacionados à integração de APIs e à otimização do desempenho.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**Site de Portfólio Pessoal**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Descrição: Criei um site pessoal para exibir meus projetos e habilidades usando HTML, CSS e JavaScript. O site inclui uma galeria de projetos, uma seção de contato e um blog. Os desafios incluíram a personalização do design e a adaptação para diferentes dispositivos.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**EXPERIÊNCIA PROFISSIONAL**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Ajudei professores com problemas de conectar o notbook na tv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sou bom na coputaçao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Contribuí para a organização de workshops e eventos educacionais sobre tecnologia.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Inglês - Básico (Estudos autodidatas e cursos online, 2022 - 2024)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00001110225246sp@al.educacao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