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81" w:rsidRDefault="004E35F0" w:rsidP="004E35F0">
      <w:pPr>
        <w:pStyle w:val="2"/>
      </w:pPr>
      <w:r>
        <w:rPr>
          <w:rFonts w:hint="eastAsia"/>
        </w:rPr>
        <w:t>题目分析</w:t>
      </w:r>
    </w:p>
    <w:p w:rsidR="004E35F0" w:rsidRDefault="004E35F0" w:rsidP="004E35F0">
      <w:r>
        <w:rPr>
          <w:rFonts w:hint="eastAsia"/>
        </w:rPr>
        <w:t>排列问题----有重复元素</w:t>
      </w:r>
    </w:p>
    <w:p w:rsidR="004E35F0" w:rsidRDefault="004E35F0" w:rsidP="004E35F0">
      <w:r>
        <w:rPr>
          <w:noProof/>
        </w:rPr>
        <w:drawing>
          <wp:inline distT="0" distB="0" distL="0" distR="0" wp14:anchorId="5D7C4A4D" wp14:editId="3E6BE50C">
            <wp:extent cx="381952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0" w:rsidRDefault="004E35F0" w:rsidP="004E35F0"/>
    <w:p w:rsidR="004E35F0" w:rsidRPr="004E35F0" w:rsidRDefault="004E35F0" w:rsidP="004E35F0">
      <w:pPr>
        <w:rPr>
          <w:rFonts w:hint="eastAsia"/>
        </w:rPr>
      </w:pPr>
      <w:r>
        <w:rPr>
          <w:rFonts w:hint="eastAsia"/>
        </w:rPr>
        <w:t>按套路来即可</w:t>
      </w:r>
      <w:bookmarkStart w:id="0" w:name="_GoBack"/>
      <w:bookmarkEnd w:id="0"/>
    </w:p>
    <w:sectPr w:rsidR="004E35F0" w:rsidRPr="004E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BD"/>
    <w:rsid w:val="002365BD"/>
    <w:rsid w:val="004E35F0"/>
    <w:rsid w:val="0053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60E4"/>
  <w15:chartTrackingRefBased/>
  <w15:docId w15:val="{6998359F-FECB-4D58-9088-21822A6A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3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35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</cp:revision>
  <dcterms:created xsi:type="dcterms:W3CDTF">2021-06-16T08:04:00Z</dcterms:created>
  <dcterms:modified xsi:type="dcterms:W3CDTF">2021-06-16T08:10:00Z</dcterms:modified>
</cp:coreProperties>
</file>