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E75FDC" w:rsidRDefault="00E75FDC"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E75FDC" w:rsidRDefault="00E75FDC"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35CE9245" w:rsidR="00E75FDC" w:rsidRDefault="00E75FDC"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E75FDC" w:rsidRDefault="00E75FDC"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35CE9245" w:rsidR="00E75FDC" w:rsidRDefault="00E75FDC"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E75FDC" w:rsidRDefault="00E75FDC"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E75FDC" w:rsidRDefault="00E75FDC"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E75FDC" w:rsidRDefault="00E75FDC"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E75FDC" w:rsidRDefault="00E75FDC"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E75FDC" w:rsidRDefault="00E75FDC"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E75FDC">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E75FDC">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E75FDC">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E75FDC">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E75FDC">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E75FDC">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E75FDC">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E75FDC">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E75FDC">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E75FDC">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E75FDC">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E75FDC">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E75FDC">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E75FDC">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E75FDC">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E75FDC">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E75FDC">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E75FDC">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E75FDC">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E75FDC">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E75FDC">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E75FDC"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r w:rsidR="000F5E9F">
        <w:t>Questions</w:t>
      </w:r>
      <w:bookmarkEnd w:id="11"/>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cardinality applied to EMP table would be one,as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tuple unique ness constraint is applied in each row ,then the unique key should be different in each . this will prevent any repetation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emp table WORKDEPT would be foreing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07AA61FB" w:rsidR="00243659" w:rsidRDefault="001B55F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From the previous SQL CREATE VIEW statement</w:t>
      </w:r>
      <w:r w:rsidR="00C36511">
        <w:rPr>
          <w:rFonts w:ascii="Arial" w:hAnsi="Arial" w:cs="Arial"/>
          <w:sz w:val="22"/>
          <w:szCs w:val="22"/>
        </w:rPr>
        <w:t>, the name of the view is EMPLOYEE.</w:t>
      </w:r>
      <w:bookmarkStart w:id="18" w:name="_GoBack"/>
      <w:bookmarkEnd w:id="18"/>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9" w:name="_Toc482355481"/>
      <w:r>
        <w:lastRenderedPageBreak/>
        <w:t>2</w:t>
      </w:r>
      <w:r w:rsidR="00FC1D2E">
        <w:t>.0</w:t>
      </w:r>
      <w:r>
        <w:t xml:space="preserve"> - </w:t>
      </w:r>
      <w:r w:rsidR="00243659" w:rsidRPr="00243659">
        <w:t xml:space="preserve">Relational Algebra </w:t>
      </w:r>
      <w:r w:rsidR="00974F64">
        <w:t>Concepts</w:t>
      </w:r>
      <w:bookmarkEnd w:id="19"/>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20" w:name="_Toc482355482"/>
      <w:r>
        <w:t xml:space="preserve">2.1 Questions - </w:t>
      </w:r>
      <w:r w:rsidR="00974F64">
        <w:t>Projection and Selection</w:t>
      </w:r>
      <w:bookmarkEnd w:id="20"/>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1" w:name="_Toc482355483"/>
      <w:r>
        <w:lastRenderedPageBreak/>
        <w:t xml:space="preserve">2.2 Questions - </w:t>
      </w:r>
      <w:r w:rsidR="00974F64">
        <w:t>Unions, Intersection and Difference</w:t>
      </w:r>
      <w:bookmarkEnd w:id="21"/>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4DF800F3"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3E494A69"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CB879B6"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PlayerPosition</w:t>
            </w:r>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Bryant, Martavis</w:t>
            </w:r>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Bell, Le'Veon</w:t>
            </w:r>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r w:rsidRPr="00974F64">
              <w:rPr>
                <w:rFonts w:ascii="Arial" w:hAnsi="Arial" w:cs="Arial"/>
                <w:sz w:val="22"/>
                <w:szCs w:val="22"/>
              </w:rPr>
              <w:t>Flacco,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29236311"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4D9C41E4"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7E98A2F0"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PlayerPosition</w:t>
            </w:r>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Bryant, Martavis</w:t>
            </w:r>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Bell, Le'Veon</w:t>
            </w:r>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r w:rsidRPr="00974F64">
              <w:rPr>
                <w:rFonts w:ascii="Arial" w:hAnsi="Arial" w:cs="Arial"/>
                <w:sz w:val="22"/>
                <w:szCs w:val="22"/>
              </w:rPr>
              <w:t>Flacco,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r w:rsidRPr="00974F64">
              <w:rPr>
                <w:rFonts w:ascii="Arial" w:hAnsi="Arial" w:cs="Arial"/>
                <w:sz w:val="22"/>
                <w:szCs w:val="22"/>
              </w:rPr>
              <w:t>Flacco,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35896F83"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7487CCC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8C7E67B"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61DF7FB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56337A0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0FDD43A0"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Relational Inner Joins, Equi-Joins,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3F0B18">
        <w:trPr>
          <w:trHeight w:val="278"/>
        </w:trPr>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4B2405D9" w:rsidR="00BD0170"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5DB7E491" w:rsidR="00BD0170" w:rsidRPr="00974F64" w:rsidRDefault="003F0B18">
            <w:pPr>
              <w:rPr>
                <w:rFonts w:ascii="Arial" w:hAnsi="Arial" w:cs="Arial"/>
                <w:sz w:val="22"/>
                <w:szCs w:val="22"/>
              </w:rPr>
            </w:pPr>
            <w:r w:rsidRPr="00974F64">
              <w:rPr>
                <w:rFonts w:ascii="Arial" w:hAnsi="Arial" w:cs="Arial"/>
                <w:sz w:val="22"/>
                <w:szCs w:val="22"/>
              </w:rPr>
              <w:t>Bisciotti</w:t>
            </w:r>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332A3EA9" w:rsidR="00BD0170"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4ECA2D8B" w:rsidR="00BD0170"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r w:rsidRPr="00974F64">
              <w:rPr>
                <w:rFonts w:ascii="Arial" w:hAnsi="Arial" w:cs="Arial"/>
                <w:sz w:val="22"/>
                <w:szCs w:val="22"/>
              </w:rPr>
              <w:t>Bisciotti</w:t>
            </w:r>
          </w:p>
        </w:tc>
        <w:tc>
          <w:tcPr>
            <w:tcW w:w="2340" w:type="dxa"/>
          </w:tcPr>
          <w:p w14:paraId="3BF749C2" w14:textId="14103B90" w:rsidR="00D01D9A" w:rsidRPr="00974F64" w:rsidRDefault="00404D88">
            <w:r w:rsidRPr="00974F64">
              <w:rPr>
                <w:rFonts w:ascii="Arial" w:hAnsi="Arial" w:cs="Arial"/>
                <w:sz w:val="22"/>
                <w:szCs w:val="22"/>
              </w:rPr>
              <w:t>1933</w:t>
            </w:r>
          </w:p>
        </w:tc>
      </w:tr>
      <w:tr w:rsidR="00D01D9A" w:rsidRPr="00974F64" w14:paraId="393FDDDF" w14:textId="337CFFF1" w:rsidTr="00E205D7">
        <w:tc>
          <w:tcPr>
            <w:tcW w:w="1716" w:type="dxa"/>
          </w:tcPr>
          <w:p w14:paraId="4F2E2B4C" w14:textId="6BD74D7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0874ED77" w:rsidR="00D01D9A" w:rsidRPr="00974F64" w:rsidRDefault="003F0B18">
            <w:r w:rsidRPr="00974F64">
              <w:rPr>
                <w:rFonts w:ascii="Arial" w:hAnsi="Arial" w:cs="Arial"/>
                <w:sz w:val="22"/>
                <w:szCs w:val="22"/>
              </w:rPr>
              <w:t>Rooney</w:t>
            </w:r>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3F0B18">
        <w:trPr>
          <w:trHeight w:val="296"/>
        </w:trPr>
        <w:tc>
          <w:tcPr>
            <w:tcW w:w="1716" w:type="dxa"/>
          </w:tcPr>
          <w:p w14:paraId="622F96FD" w14:textId="74E7746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Bryant, Martavis</w:t>
            </w:r>
          </w:p>
        </w:tc>
        <w:tc>
          <w:tcPr>
            <w:tcW w:w="2055" w:type="dxa"/>
          </w:tcPr>
          <w:p w14:paraId="4062E137" w14:textId="29DB1782" w:rsidR="00D01D9A" w:rsidRPr="00974F64" w:rsidRDefault="003F0B18">
            <w:r w:rsidRPr="00974F64">
              <w:rPr>
                <w:rFonts w:ascii="Arial" w:hAnsi="Arial" w:cs="Arial"/>
                <w:sz w:val="22"/>
                <w:szCs w:val="22"/>
              </w:rPr>
              <w:t>Rooney</w:t>
            </w:r>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Bell, Le'Veon</w:t>
            </w:r>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7E9BCB54" w:rsidR="00D01D9A" w:rsidRPr="00974F64" w:rsidRDefault="00404D88">
            <w:r w:rsidRPr="00974F64">
              <w:rPr>
                <w:rFonts w:ascii="Arial" w:hAnsi="Arial" w:cs="Arial"/>
                <w:sz w:val="22"/>
                <w:szCs w:val="22"/>
              </w:rPr>
              <w:t>1966</w:t>
            </w:r>
          </w:p>
        </w:tc>
      </w:tr>
      <w:tr w:rsidR="00D01D9A" w:rsidRPr="00974F64" w14:paraId="4D61006E" w14:textId="03E1EC85" w:rsidTr="00E205D7">
        <w:tc>
          <w:tcPr>
            <w:tcW w:w="1716" w:type="dxa"/>
          </w:tcPr>
          <w:p w14:paraId="1784669B" w14:textId="548E44B3" w:rsidR="00D01D9A"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5E8522B" w14:textId="0CA4F2FF" w:rsidR="00D01D9A" w:rsidRPr="00974F64" w:rsidRDefault="00D01D9A">
            <w:pPr>
              <w:rPr>
                <w:rFonts w:ascii="Arial" w:hAnsi="Arial" w:cs="Arial"/>
                <w:sz w:val="22"/>
                <w:szCs w:val="22"/>
              </w:rPr>
            </w:pPr>
            <w:r w:rsidRPr="00974F64">
              <w:rPr>
                <w:rFonts w:ascii="Arial" w:hAnsi="Arial" w:cs="Arial"/>
                <w:sz w:val="22"/>
                <w:szCs w:val="22"/>
              </w:rPr>
              <w:t>Flacco, Joe</w:t>
            </w:r>
          </w:p>
        </w:tc>
        <w:tc>
          <w:tcPr>
            <w:tcW w:w="2055" w:type="dxa"/>
          </w:tcPr>
          <w:p w14:paraId="48F412AF" w14:textId="40993976" w:rsidR="00D01D9A" w:rsidRPr="00974F64" w:rsidRDefault="003F0B18">
            <w:r w:rsidRPr="00974F64">
              <w:rPr>
                <w:rFonts w:ascii="Arial" w:hAnsi="Arial" w:cs="Arial"/>
                <w:sz w:val="22"/>
                <w:szCs w:val="22"/>
              </w:rPr>
              <w:t>Bisciotti</w:t>
            </w:r>
          </w:p>
        </w:tc>
        <w:tc>
          <w:tcPr>
            <w:tcW w:w="2340" w:type="dxa"/>
          </w:tcPr>
          <w:p w14:paraId="0D3B69B6" w14:textId="3B5311DB" w:rsidR="00D01D9A" w:rsidRPr="00974F64" w:rsidRDefault="00D01D9A">
            <w:r w:rsidRPr="00974F64">
              <w:rPr>
                <w:rFonts w:ascii="Arial" w:hAnsi="Arial" w:cs="Arial"/>
                <w:sz w:val="22"/>
                <w:szCs w:val="22"/>
              </w:rPr>
              <w:t>1933</w:t>
            </w:r>
          </w:p>
        </w:tc>
      </w:tr>
      <w:tr w:rsidR="003F0B18" w:rsidRPr="00974F64" w14:paraId="7B547F40" w14:textId="77777777" w:rsidTr="00E205D7">
        <w:tc>
          <w:tcPr>
            <w:tcW w:w="1716" w:type="dxa"/>
          </w:tcPr>
          <w:p w14:paraId="3C83B356" w14:textId="57F2526D" w:rsidR="003F0B18"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383B506" w14:textId="7BD69AAE" w:rsidR="003F0B18" w:rsidRPr="00974F64" w:rsidRDefault="003F0B18">
            <w:pPr>
              <w:rPr>
                <w:rFonts w:ascii="Arial" w:hAnsi="Arial" w:cs="Arial"/>
                <w:sz w:val="22"/>
                <w:szCs w:val="22"/>
              </w:rPr>
            </w:pPr>
            <w:r w:rsidRPr="00974F64">
              <w:rPr>
                <w:rFonts w:ascii="Arial" w:hAnsi="Arial" w:cs="Arial"/>
                <w:sz w:val="22"/>
                <w:szCs w:val="22"/>
              </w:rPr>
              <w:t>Allen, Cortez</w:t>
            </w:r>
          </w:p>
        </w:tc>
        <w:tc>
          <w:tcPr>
            <w:tcW w:w="2055" w:type="dxa"/>
          </w:tcPr>
          <w:p w14:paraId="0EC4654C" w14:textId="6846AFE7" w:rsidR="003F0B18"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1F6EDE57" w14:textId="2C4881E1" w:rsidR="003F0B18" w:rsidRPr="00974F64" w:rsidRDefault="00404D88">
            <w:pPr>
              <w:rPr>
                <w:rFonts w:ascii="Arial" w:hAnsi="Arial" w:cs="Arial"/>
                <w:sz w:val="22"/>
                <w:szCs w:val="22"/>
              </w:rPr>
            </w:pPr>
            <w:r w:rsidRPr="00974F64">
              <w:rPr>
                <w:rFonts w:ascii="Arial" w:hAnsi="Arial" w:cs="Arial"/>
                <w:sz w:val="22"/>
                <w:szCs w:val="22"/>
              </w:rPr>
              <w:t>1966</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Bryant, Martavis</w:t>
            </w:r>
          </w:p>
        </w:tc>
        <w:tc>
          <w:tcPr>
            <w:tcW w:w="2236" w:type="dxa"/>
          </w:tcPr>
          <w:p w14:paraId="07A1F33E" w14:textId="5DCEB8E5"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Bell, Le'Veon</w:t>
            </w:r>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r w:rsidRPr="00974F64">
              <w:rPr>
                <w:rFonts w:ascii="Arial" w:hAnsi="Arial" w:cs="Arial"/>
                <w:sz w:val="22"/>
                <w:szCs w:val="22"/>
              </w:rPr>
              <w:t>Flacco,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tbl>
      <w:tblPr>
        <w:tblStyle w:val="TableGrid"/>
        <w:tblW w:w="9912" w:type="dxa"/>
        <w:tblLook w:val="04A0" w:firstRow="1" w:lastRow="0" w:firstColumn="1" w:lastColumn="0" w:noHBand="0" w:noVBand="1"/>
      </w:tblPr>
      <w:tblGrid>
        <w:gridCol w:w="1685"/>
        <w:gridCol w:w="2125"/>
        <w:gridCol w:w="1452"/>
        <w:gridCol w:w="2310"/>
        <w:gridCol w:w="2236"/>
        <w:gridCol w:w="74"/>
        <w:gridCol w:w="30"/>
      </w:tblGrid>
      <w:tr w:rsidR="00E205D7" w:rsidRPr="00974F64" w14:paraId="7281F827" w14:textId="77777777" w:rsidTr="00E75FDC">
        <w:trPr>
          <w:gridAfter w:val="3"/>
          <w:wAfter w:w="2340" w:type="dxa"/>
        </w:trPr>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E75FDC" w:rsidRPr="00974F64" w14:paraId="41D90EA9" w14:textId="04E0B806" w:rsidTr="00E75FDC">
        <w:tc>
          <w:tcPr>
            <w:tcW w:w="1685" w:type="dxa"/>
          </w:tcPr>
          <w:p w14:paraId="7F19E4C1"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PlayerID</w:t>
            </w:r>
          </w:p>
        </w:tc>
        <w:tc>
          <w:tcPr>
            <w:tcW w:w="2125" w:type="dxa"/>
          </w:tcPr>
          <w:p w14:paraId="1F69B23B"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PlayerName</w:t>
            </w:r>
          </w:p>
        </w:tc>
        <w:tc>
          <w:tcPr>
            <w:tcW w:w="1452" w:type="dxa"/>
          </w:tcPr>
          <w:p w14:paraId="34E74D7D"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PlayerTeam</w:t>
            </w:r>
          </w:p>
          <w:p w14:paraId="289475E6"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25687CA4" w14:textId="4EFA2446" w:rsidR="00E75FDC" w:rsidRPr="00974F64" w:rsidRDefault="00E75FDC">
            <w:r w:rsidRPr="00974F64">
              <w:rPr>
                <w:rFonts w:ascii="Arial" w:hAnsi="Arial" w:cs="Arial"/>
                <w:b/>
                <w:sz w:val="22"/>
                <w:szCs w:val="22"/>
              </w:rPr>
              <w:t xml:space="preserve">Primary Owner </w:t>
            </w:r>
          </w:p>
        </w:tc>
        <w:tc>
          <w:tcPr>
            <w:tcW w:w="2340" w:type="dxa"/>
            <w:gridSpan w:val="3"/>
          </w:tcPr>
          <w:p w14:paraId="3C007447" w14:textId="7879A72C" w:rsidR="00E75FDC" w:rsidRPr="00974F64" w:rsidRDefault="00E75FDC">
            <w:r w:rsidRPr="00974F64">
              <w:rPr>
                <w:rFonts w:ascii="Arial" w:hAnsi="Arial" w:cs="Arial"/>
                <w:b/>
                <w:sz w:val="22"/>
                <w:szCs w:val="22"/>
              </w:rPr>
              <w:t>Join_NFL</w:t>
            </w:r>
          </w:p>
        </w:tc>
      </w:tr>
      <w:tr w:rsidR="000E5BE0" w:rsidRPr="00974F64" w14:paraId="1B1F10A6" w14:textId="201DB35E" w:rsidTr="00145CD2">
        <w:trPr>
          <w:gridAfter w:val="2"/>
          <w:wAfter w:w="104" w:type="dxa"/>
        </w:trPr>
        <w:tc>
          <w:tcPr>
            <w:tcW w:w="1685" w:type="dxa"/>
          </w:tcPr>
          <w:p w14:paraId="3F1430F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0E5BE0" w:rsidRPr="00974F64" w:rsidRDefault="000E5BE0"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60875A1" w14:textId="67069D1A" w:rsidR="000E5BE0" w:rsidRPr="00974F64" w:rsidRDefault="000E5BE0">
            <w:r>
              <w:t>Bisciotti</w:t>
            </w:r>
          </w:p>
        </w:tc>
        <w:tc>
          <w:tcPr>
            <w:tcW w:w="2236" w:type="dxa"/>
          </w:tcPr>
          <w:p w14:paraId="2E76CD8E" w14:textId="1EB8811A" w:rsidR="000E5BE0" w:rsidRPr="00974F64" w:rsidRDefault="000E5BE0">
            <w:r w:rsidRPr="00974F64">
              <w:rPr>
                <w:rFonts w:ascii="Arial" w:hAnsi="Arial" w:cs="Arial"/>
                <w:sz w:val="22"/>
                <w:szCs w:val="22"/>
              </w:rPr>
              <w:t>1966</w:t>
            </w:r>
          </w:p>
        </w:tc>
      </w:tr>
      <w:tr w:rsidR="000E5BE0" w:rsidRPr="00974F64" w14:paraId="08A4BC58" w14:textId="247ED5B3" w:rsidTr="001A6E27">
        <w:tc>
          <w:tcPr>
            <w:tcW w:w="1685" w:type="dxa"/>
          </w:tcPr>
          <w:p w14:paraId="11CE7E7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0E5BE0" w:rsidRPr="00974F64" w:rsidRDefault="000E5BE0"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6A282057" w14:textId="5739FF5E" w:rsidR="000E5BE0" w:rsidRPr="00974F64" w:rsidRDefault="000E5BE0">
            <w:r>
              <w:t>Rooney</w:t>
            </w:r>
          </w:p>
        </w:tc>
        <w:tc>
          <w:tcPr>
            <w:tcW w:w="2340" w:type="dxa"/>
            <w:gridSpan w:val="3"/>
          </w:tcPr>
          <w:p w14:paraId="30D90B78" w14:textId="1199D376" w:rsidR="000E5BE0" w:rsidRPr="00974F64" w:rsidRDefault="000E5BE0">
            <w:r w:rsidRPr="00974F64">
              <w:rPr>
                <w:rFonts w:ascii="Arial" w:hAnsi="Arial" w:cs="Arial"/>
                <w:sz w:val="22"/>
                <w:szCs w:val="22"/>
              </w:rPr>
              <w:t>1933</w:t>
            </w:r>
          </w:p>
        </w:tc>
      </w:tr>
      <w:tr w:rsidR="000E5BE0" w:rsidRPr="00974F64" w14:paraId="70642693" w14:textId="607EFB57" w:rsidTr="00154F5D">
        <w:trPr>
          <w:gridAfter w:val="2"/>
          <w:wAfter w:w="104" w:type="dxa"/>
        </w:trPr>
        <w:tc>
          <w:tcPr>
            <w:tcW w:w="1685" w:type="dxa"/>
          </w:tcPr>
          <w:p w14:paraId="32DA3FD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0E5BE0" w:rsidRPr="00974F64" w:rsidRDefault="000E5BE0"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C9F77CD" w14:textId="5CC3A8AC" w:rsidR="000E5BE0" w:rsidRPr="00974F64" w:rsidRDefault="000E5BE0">
            <w:r>
              <w:t>Bisciotti</w:t>
            </w:r>
          </w:p>
        </w:tc>
        <w:tc>
          <w:tcPr>
            <w:tcW w:w="2236" w:type="dxa"/>
          </w:tcPr>
          <w:p w14:paraId="027D234F" w14:textId="15C033FE" w:rsidR="000E5BE0" w:rsidRPr="00974F64" w:rsidRDefault="000E5BE0">
            <w:r w:rsidRPr="00974F64">
              <w:rPr>
                <w:rFonts w:ascii="Arial" w:hAnsi="Arial" w:cs="Arial"/>
                <w:sz w:val="22"/>
                <w:szCs w:val="22"/>
              </w:rPr>
              <w:t>1966</w:t>
            </w:r>
          </w:p>
        </w:tc>
      </w:tr>
      <w:tr w:rsidR="000E5BE0" w:rsidRPr="00974F64" w14:paraId="408D6BA8" w14:textId="420EA98F" w:rsidTr="00E678E2">
        <w:trPr>
          <w:gridAfter w:val="1"/>
          <w:wAfter w:w="30" w:type="dxa"/>
        </w:trPr>
        <w:tc>
          <w:tcPr>
            <w:tcW w:w="1685" w:type="dxa"/>
          </w:tcPr>
          <w:p w14:paraId="4D28D60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0E5BE0" w:rsidRPr="00974F64" w:rsidRDefault="000E5BE0"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5B378069" w14:textId="6833DFE3" w:rsidR="000E5BE0" w:rsidRPr="00974F64" w:rsidRDefault="000E5BE0">
            <w:r>
              <w:t>NULL</w:t>
            </w:r>
          </w:p>
        </w:tc>
        <w:tc>
          <w:tcPr>
            <w:tcW w:w="2310" w:type="dxa"/>
            <w:gridSpan w:val="2"/>
          </w:tcPr>
          <w:p w14:paraId="478BBC13" w14:textId="56BAF8AC" w:rsidR="000E5BE0" w:rsidRPr="00974F64" w:rsidRDefault="000E5BE0">
            <w:r>
              <w:t>NULL</w:t>
            </w:r>
          </w:p>
        </w:tc>
      </w:tr>
      <w:tr w:rsidR="000E5BE0" w:rsidRPr="00974F64" w14:paraId="6E4F5A02" w14:textId="23DCF471" w:rsidTr="003A157A">
        <w:tc>
          <w:tcPr>
            <w:tcW w:w="1685" w:type="dxa"/>
          </w:tcPr>
          <w:p w14:paraId="0C67F25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0E5BE0" w:rsidRPr="00974F64" w:rsidRDefault="000E5BE0"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0EC6EE4" w14:textId="1966F460" w:rsidR="000E5BE0" w:rsidRPr="00974F64" w:rsidRDefault="000E5BE0">
            <w:r>
              <w:t>Rooney</w:t>
            </w:r>
          </w:p>
        </w:tc>
        <w:tc>
          <w:tcPr>
            <w:tcW w:w="2340" w:type="dxa"/>
            <w:gridSpan w:val="3"/>
          </w:tcPr>
          <w:p w14:paraId="6E9A5775" w14:textId="321A1D7D" w:rsidR="000E5BE0" w:rsidRPr="00974F64" w:rsidRDefault="000E5BE0">
            <w:r w:rsidRPr="00974F64">
              <w:rPr>
                <w:rFonts w:ascii="Arial" w:hAnsi="Arial" w:cs="Arial"/>
                <w:sz w:val="22"/>
                <w:szCs w:val="22"/>
              </w:rPr>
              <w:t>1933</w:t>
            </w:r>
          </w:p>
        </w:tc>
      </w:tr>
      <w:tr w:rsidR="000E5BE0" w:rsidRPr="00974F64" w14:paraId="0AF7FB60" w14:textId="6D6A7009" w:rsidTr="00B10884">
        <w:trPr>
          <w:gridAfter w:val="1"/>
          <w:wAfter w:w="30" w:type="dxa"/>
        </w:trPr>
        <w:tc>
          <w:tcPr>
            <w:tcW w:w="1685" w:type="dxa"/>
          </w:tcPr>
          <w:p w14:paraId="753CEAE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0E5BE0" w:rsidRPr="00974F64" w:rsidRDefault="000E5BE0"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4EB62A3D" w14:textId="3D256C2C" w:rsidR="000E5BE0" w:rsidRPr="00974F64" w:rsidRDefault="000E5BE0">
            <w:r>
              <w:t>NULL</w:t>
            </w:r>
          </w:p>
        </w:tc>
        <w:tc>
          <w:tcPr>
            <w:tcW w:w="2310" w:type="dxa"/>
            <w:gridSpan w:val="2"/>
          </w:tcPr>
          <w:p w14:paraId="2758F099" w14:textId="1A12E3A5" w:rsidR="000E5BE0" w:rsidRPr="00974F64" w:rsidRDefault="000E5BE0">
            <w:r>
              <w:t>NULL</w:t>
            </w:r>
          </w:p>
        </w:tc>
      </w:tr>
      <w:tr w:rsidR="000E5BE0" w:rsidRPr="00974F64" w14:paraId="2DD5489E" w14:textId="2A075881" w:rsidTr="006A71B3">
        <w:tc>
          <w:tcPr>
            <w:tcW w:w="1685" w:type="dxa"/>
          </w:tcPr>
          <w:p w14:paraId="6673478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0E5BE0" w:rsidRPr="00974F64" w:rsidRDefault="000E5BE0" w:rsidP="00E205D7">
            <w:pPr>
              <w:rPr>
                <w:rFonts w:ascii="Arial" w:hAnsi="Arial" w:cs="Arial"/>
                <w:sz w:val="22"/>
                <w:szCs w:val="22"/>
              </w:rPr>
            </w:pPr>
            <w:r w:rsidRPr="00974F64">
              <w:rPr>
                <w:rFonts w:ascii="Arial" w:hAnsi="Arial" w:cs="Arial"/>
                <w:sz w:val="22"/>
                <w:szCs w:val="22"/>
              </w:rPr>
              <w:t>Bryant, Martavis</w:t>
            </w:r>
          </w:p>
        </w:tc>
        <w:tc>
          <w:tcPr>
            <w:tcW w:w="1452" w:type="dxa"/>
          </w:tcPr>
          <w:p w14:paraId="5EA9715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BB4802D" w14:textId="66A61FFA" w:rsidR="000E5BE0" w:rsidRPr="00974F64" w:rsidRDefault="000E5BE0">
            <w:r>
              <w:t>Rooney</w:t>
            </w:r>
          </w:p>
        </w:tc>
        <w:tc>
          <w:tcPr>
            <w:tcW w:w="2340" w:type="dxa"/>
            <w:gridSpan w:val="3"/>
          </w:tcPr>
          <w:p w14:paraId="76DB0761" w14:textId="4BB70F1F" w:rsidR="000E5BE0" w:rsidRPr="00974F64" w:rsidRDefault="000E5BE0">
            <w:r w:rsidRPr="00974F64">
              <w:rPr>
                <w:rFonts w:ascii="Arial" w:hAnsi="Arial" w:cs="Arial"/>
                <w:sz w:val="22"/>
                <w:szCs w:val="22"/>
              </w:rPr>
              <w:t>1933</w:t>
            </w:r>
          </w:p>
        </w:tc>
      </w:tr>
      <w:tr w:rsidR="000E5BE0" w:rsidRPr="00974F64" w14:paraId="34024BDE" w14:textId="66119BA5" w:rsidTr="00DD131D">
        <w:tc>
          <w:tcPr>
            <w:tcW w:w="1685" w:type="dxa"/>
          </w:tcPr>
          <w:p w14:paraId="6A4FA96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0E5BE0" w:rsidRPr="00974F64" w:rsidRDefault="000E5BE0" w:rsidP="00E205D7">
            <w:pPr>
              <w:rPr>
                <w:rFonts w:ascii="Arial" w:hAnsi="Arial" w:cs="Arial"/>
                <w:sz w:val="22"/>
                <w:szCs w:val="22"/>
              </w:rPr>
            </w:pPr>
            <w:r w:rsidRPr="00974F64">
              <w:rPr>
                <w:rFonts w:ascii="Arial" w:hAnsi="Arial" w:cs="Arial"/>
                <w:sz w:val="22"/>
                <w:szCs w:val="22"/>
              </w:rPr>
              <w:t>Bell, Le'Veon</w:t>
            </w:r>
          </w:p>
        </w:tc>
        <w:tc>
          <w:tcPr>
            <w:tcW w:w="1452" w:type="dxa"/>
          </w:tcPr>
          <w:p w14:paraId="78D3E94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AEFB58E" w14:textId="474BB219" w:rsidR="000E5BE0" w:rsidRPr="00974F64" w:rsidRDefault="000E5BE0">
            <w:r>
              <w:t>Rooney</w:t>
            </w:r>
          </w:p>
        </w:tc>
        <w:tc>
          <w:tcPr>
            <w:tcW w:w="2340" w:type="dxa"/>
            <w:gridSpan w:val="3"/>
          </w:tcPr>
          <w:p w14:paraId="4C8CFD01" w14:textId="57D2F710" w:rsidR="000E5BE0" w:rsidRPr="00974F64" w:rsidRDefault="000E5BE0">
            <w:r w:rsidRPr="00974F64">
              <w:rPr>
                <w:rFonts w:ascii="Arial" w:hAnsi="Arial" w:cs="Arial"/>
                <w:sz w:val="22"/>
                <w:szCs w:val="22"/>
              </w:rPr>
              <w:t>1933</w:t>
            </w:r>
          </w:p>
        </w:tc>
      </w:tr>
      <w:tr w:rsidR="000E5BE0" w:rsidRPr="00974F64" w14:paraId="1BE72D90" w14:textId="18A95EBA" w:rsidTr="00E85087">
        <w:trPr>
          <w:gridAfter w:val="2"/>
          <w:wAfter w:w="104" w:type="dxa"/>
        </w:trPr>
        <w:tc>
          <w:tcPr>
            <w:tcW w:w="1685" w:type="dxa"/>
          </w:tcPr>
          <w:p w14:paraId="57255997"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0E5BE0" w:rsidRPr="00974F64" w:rsidRDefault="000E5BE0" w:rsidP="00E205D7">
            <w:pPr>
              <w:rPr>
                <w:rFonts w:ascii="Arial" w:hAnsi="Arial" w:cs="Arial"/>
                <w:sz w:val="22"/>
                <w:szCs w:val="22"/>
              </w:rPr>
            </w:pPr>
            <w:r w:rsidRPr="00974F64">
              <w:rPr>
                <w:rFonts w:ascii="Arial" w:hAnsi="Arial" w:cs="Arial"/>
                <w:sz w:val="22"/>
                <w:szCs w:val="22"/>
              </w:rPr>
              <w:t>Flacco, Joe</w:t>
            </w:r>
          </w:p>
        </w:tc>
        <w:tc>
          <w:tcPr>
            <w:tcW w:w="1452" w:type="dxa"/>
          </w:tcPr>
          <w:p w14:paraId="2325BAB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103E04BF" w14:textId="3648D267" w:rsidR="000E5BE0" w:rsidRPr="00974F64" w:rsidRDefault="000E5BE0">
            <w:r>
              <w:t>Bisciotti</w:t>
            </w:r>
          </w:p>
        </w:tc>
        <w:tc>
          <w:tcPr>
            <w:tcW w:w="2236" w:type="dxa"/>
          </w:tcPr>
          <w:p w14:paraId="34A3D705" w14:textId="0C7C9F4E" w:rsidR="000E5BE0" w:rsidRPr="00974F64" w:rsidRDefault="000E5BE0">
            <w:r w:rsidRPr="00974F64">
              <w:rPr>
                <w:rFonts w:ascii="Arial" w:hAnsi="Arial" w:cs="Arial"/>
                <w:sz w:val="22"/>
                <w:szCs w:val="22"/>
              </w:rPr>
              <w:t>1966</w:t>
            </w:r>
          </w:p>
        </w:tc>
      </w:tr>
      <w:tr w:rsidR="000E5BE0" w:rsidRPr="00974F64" w14:paraId="1FF9815C" w14:textId="7C667C18" w:rsidTr="006845E7">
        <w:tc>
          <w:tcPr>
            <w:tcW w:w="1685" w:type="dxa"/>
          </w:tcPr>
          <w:p w14:paraId="0ECBB6A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0E5BE0" w:rsidRPr="00974F64" w:rsidRDefault="000E5BE0"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6CE96D2" w14:textId="4E7CE4F5" w:rsidR="000E5BE0" w:rsidRPr="00974F64" w:rsidRDefault="000E5BE0">
            <w:r>
              <w:t>Rooney</w:t>
            </w:r>
          </w:p>
        </w:tc>
        <w:tc>
          <w:tcPr>
            <w:tcW w:w="2340" w:type="dxa"/>
            <w:gridSpan w:val="3"/>
          </w:tcPr>
          <w:p w14:paraId="02B3AD3E" w14:textId="4209D533" w:rsidR="000E5BE0" w:rsidRPr="00974F64" w:rsidRDefault="000E5BE0">
            <w:r w:rsidRPr="00974F64">
              <w:rPr>
                <w:rFonts w:ascii="Arial" w:hAnsi="Arial" w:cs="Arial"/>
                <w:sz w:val="22"/>
                <w:szCs w:val="22"/>
              </w:rPr>
              <w:t>1933</w:t>
            </w:r>
          </w:p>
        </w:tc>
      </w:tr>
      <w:tr w:rsidR="000E5BE0" w:rsidRPr="00974F64" w14:paraId="368AB95E" w14:textId="42164996" w:rsidTr="00681744">
        <w:trPr>
          <w:gridAfter w:val="1"/>
          <w:wAfter w:w="30" w:type="dxa"/>
        </w:trPr>
        <w:tc>
          <w:tcPr>
            <w:tcW w:w="1685" w:type="dxa"/>
          </w:tcPr>
          <w:p w14:paraId="41E478C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0E5BE0" w:rsidRPr="00974F64" w:rsidRDefault="000E5BE0"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707E98F3" w14:textId="00CC7DE9" w:rsidR="000E5BE0" w:rsidRPr="00974F64" w:rsidRDefault="000E5BE0">
            <w:r>
              <w:t>NULL</w:t>
            </w:r>
          </w:p>
        </w:tc>
        <w:tc>
          <w:tcPr>
            <w:tcW w:w="2310" w:type="dxa"/>
            <w:gridSpan w:val="2"/>
          </w:tcPr>
          <w:p w14:paraId="6C11D3DC" w14:textId="02F98CFF" w:rsidR="000E5BE0" w:rsidRPr="00974F64" w:rsidRDefault="000E5BE0">
            <w:r>
              <w:t>NULL</w:t>
            </w:r>
          </w:p>
        </w:tc>
      </w:tr>
      <w:tr w:rsidR="000E5BE0" w:rsidRPr="00974F64" w14:paraId="23A5164E" w14:textId="334B85AD" w:rsidTr="006949AA">
        <w:trPr>
          <w:gridAfter w:val="1"/>
          <w:wAfter w:w="30" w:type="dxa"/>
          <w:trHeight w:val="233"/>
        </w:trPr>
        <w:tc>
          <w:tcPr>
            <w:tcW w:w="1685" w:type="dxa"/>
          </w:tcPr>
          <w:p w14:paraId="02F62E48"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0E5BE0" w:rsidRPr="00974F64" w:rsidRDefault="000E5BE0"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CE4A322" w14:textId="0A531111" w:rsidR="000E5BE0" w:rsidRPr="00974F64" w:rsidRDefault="000E5BE0">
            <w:r>
              <w:t>NULL</w:t>
            </w:r>
          </w:p>
        </w:tc>
        <w:tc>
          <w:tcPr>
            <w:tcW w:w="2310" w:type="dxa"/>
            <w:gridSpan w:val="2"/>
          </w:tcPr>
          <w:p w14:paraId="73541177" w14:textId="7B2EF757" w:rsidR="000E5BE0" w:rsidRPr="00974F64" w:rsidRDefault="000E5BE0">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tbl>
      <w:tblPr>
        <w:tblStyle w:val="TableGrid"/>
        <w:tblW w:w="8847" w:type="dxa"/>
        <w:tblInd w:w="-98" w:type="dxa"/>
        <w:tblLook w:val="04A0" w:firstRow="1" w:lastRow="0" w:firstColumn="1" w:lastColumn="0" w:noHBand="0" w:noVBand="1"/>
      </w:tblPr>
      <w:tblGrid>
        <w:gridCol w:w="1546"/>
        <w:gridCol w:w="1374"/>
        <w:gridCol w:w="1677"/>
        <w:gridCol w:w="1452"/>
        <w:gridCol w:w="979"/>
        <w:gridCol w:w="473"/>
        <w:gridCol w:w="899"/>
        <w:gridCol w:w="447"/>
      </w:tblGrid>
      <w:tr w:rsidR="001E38F0" w:rsidRPr="00974F64" w14:paraId="1811BA20" w14:textId="47127158" w:rsidTr="004A7A59">
        <w:trPr>
          <w:gridAfter w:val="3"/>
          <w:wAfter w:w="1819" w:type="dxa"/>
          <w:trHeight w:val="287"/>
        </w:trPr>
        <w:tc>
          <w:tcPr>
            <w:tcW w:w="7028" w:type="dxa"/>
            <w:gridSpan w:val="5"/>
          </w:tcPr>
          <w:p w14:paraId="3234363E"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AFC North Teams Information </w:t>
            </w:r>
          </w:p>
        </w:tc>
      </w:tr>
      <w:tr w:rsidR="004A7A59" w:rsidRPr="00974F64" w14:paraId="2A2D528B" w14:textId="09AC4BFF" w:rsidTr="004A7A59">
        <w:trPr>
          <w:gridAfter w:val="1"/>
          <w:wAfter w:w="447" w:type="dxa"/>
        </w:trPr>
        <w:tc>
          <w:tcPr>
            <w:tcW w:w="1546" w:type="dxa"/>
          </w:tcPr>
          <w:p w14:paraId="7B1E09AE"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PlayerTeam</w:t>
            </w:r>
          </w:p>
          <w:p w14:paraId="4A6650EC"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PK</w:t>
            </w:r>
          </w:p>
        </w:tc>
        <w:tc>
          <w:tcPr>
            <w:tcW w:w="1374" w:type="dxa"/>
          </w:tcPr>
          <w:p w14:paraId="450DBCE8"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 xml:space="preserve">Primary Owner </w:t>
            </w:r>
          </w:p>
        </w:tc>
        <w:tc>
          <w:tcPr>
            <w:tcW w:w="1677" w:type="dxa"/>
          </w:tcPr>
          <w:p w14:paraId="3B14DB49"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Join_NFL</w:t>
            </w:r>
          </w:p>
        </w:tc>
        <w:tc>
          <w:tcPr>
            <w:tcW w:w="1452" w:type="dxa"/>
          </w:tcPr>
          <w:p w14:paraId="055AB8FC" w14:textId="04775D7D" w:rsidR="004A7A59" w:rsidRPr="00974F64" w:rsidRDefault="004A7A59">
            <w:r w:rsidRPr="00974F64">
              <w:rPr>
                <w:rFonts w:ascii="Arial" w:hAnsi="Arial" w:cs="Arial"/>
                <w:b/>
                <w:sz w:val="22"/>
                <w:szCs w:val="22"/>
              </w:rPr>
              <w:t>PlayerID</w:t>
            </w:r>
          </w:p>
        </w:tc>
        <w:tc>
          <w:tcPr>
            <w:tcW w:w="2351" w:type="dxa"/>
            <w:gridSpan w:val="3"/>
          </w:tcPr>
          <w:p w14:paraId="31EC22AB" w14:textId="4AFADA54" w:rsidR="004A7A59" w:rsidRPr="00974F64" w:rsidRDefault="004A7A59">
            <w:r w:rsidRPr="00974F64">
              <w:rPr>
                <w:rFonts w:ascii="Arial" w:hAnsi="Arial" w:cs="Arial"/>
                <w:b/>
                <w:sz w:val="22"/>
                <w:szCs w:val="22"/>
              </w:rPr>
              <w:t>PlayerName</w:t>
            </w:r>
          </w:p>
        </w:tc>
      </w:tr>
      <w:tr w:rsidR="004A7A59" w:rsidRPr="00974F64" w14:paraId="132576B2" w14:textId="38039CD3" w:rsidTr="004A7A59">
        <w:tc>
          <w:tcPr>
            <w:tcW w:w="1546" w:type="dxa"/>
          </w:tcPr>
          <w:p w14:paraId="27C45BDD"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Steelers </w:t>
            </w:r>
          </w:p>
        </w:tc>
        <w:tc>
          <w:tcPr>
            <w:tcW w:w="1374" w:type="dxa"/>
          </w:tcPr>
          <w:p w14:paraId="619357F2"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Rooney</w:t>
            </w:r>
          </w:p>
        </w:tc>
        <w:tc>
          <w:tcPr>
            <w:tcW w:w="1677" w:type="dxa"/>
          </w:tcPr>
          <w:p w14:paraId="6CA1B83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1933</w:t>
            </w:r>
          </w:p>
        </w:tc>
        <w:tc>
          <w:tcPr>
            <w:tcW w:w="1452" w:type="dxa"/>
          </w:tcPr>
          <w:p w14:paraId="7DA41414" w14:textId="046BA3D4" w:rsidR="004A7A59" w:rsidRPr="00974F64" w:rsidRDefault="004A7A59">
            <w:r w:rsidRPr="00974F64">
              <w:rPr>
                <w:rFonts w:ascii="Arial" w:hAnsi="Arial" w:cs="Arial"/>
                <w:sz w:val="22"/>
                <w:szCs w:val="22"/>
              </w:rPr>
              <w:t>12</w:t>
            </w:r>
          </w:p>
        </w:tc>
        <w:tc>
          <w:tcPr>
            <w:tcW w:w="2798" w:type="dxa"/>
            <w:gridSpan w:val="4"/>
          </w:tcPr>
          <w:p w14:paraId="1AA343C5" w14:textId="3078A587" w:rsidR="004A7A59" w:rsidRPr="00974F64" w:rsidRDefault="004A7A59">
            <w:r w:rsidRPr="00974F64">
              <w:rPr>
                <w:rFonts w:ascii="Arial" w:hAnsi="Arial" w:cs="Arial"/>
                <w:sz w:val="22"/>
                <w:szCs w:val="22"/>
              </w:rPr>
              <w:t>Roethlisberger, Ben</w:t>
            </w:r>
          </w:p>
        </w:tc>
      </w:tr>
      <w:tr w:rsidR="004A7A59" w:rsidRPr="00974F64" w14:paraId="1F0F7962" w14:textId="42E50B1C" w:rsidTr="004A7A59">
        <w:tc>
          <w:tcPr>
            <w:tcW w:w="1546" w:type="dxa"/>
          </w:tcPr>
          <w:p w14:paraId="1F473440"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3232519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Bisciotti</w:t>
            </w:r>
          </w:p>
        </w:tc>
        <w:tc>
          <w:tcPr>
            <w:tcW w:w="1677" w:type="dxa"/>
          </w:tcPr>
          <w:p w14:paraId="4F70378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1966</w:t>
            </w:r>
          </w:p>
        </w:tc>
        <w:tc>
          <w:tcPr>
            <w:tcW w:w="1452" w:type="dxa"/>
          </w:tcPr>
          <w:p w14:paraId="67E80A69" w14:textId="0F301A1B" w:rsidR="004A7A59" w:rsidRPr="00974F64" w:rsidRDefault="004A7A59">
            <w:r w:rsidRPr="00974F64">
              <w:rPr>
                <w:rFonts w:ascii="Arial" w:hAnsi="Arial" w:cs="Arial"/>
                <w:sz w:val="22"/>
                <w:szCs w:val="22"/>
              </w:rPr>
              <w:t>11</w:t>
            </w:r>
          </w:p>
        </w:tc>
        <w:tc>
          <w:tcPr>
            <w:tcW w:w="2798" w:type="dxa"/>
            <w:gridSpan w:val="4"/>
          </w:tcPr>
          <w:p w14:paraId="4BE444CC" w14:textId="43664909" w:rsidR="004A7A59" w:rsidRPr="00974F64" w:rsidRDefault="004A7A59">
            <w:r w:rsidRPr="00974F64">
              <w:rPr>
                <w:rFonts w:ascii="Arial" w:hAnsi="Arial" w:cs="Arial"/>
                <w:sz w:val="22"/>
                <w:szCs w:val="22"/>
              </w:rPr>
              <w:t>Carter, DeAndre</w:t>
            </w:r>
          </w:p>
        </w:tc>
      </w:tr>
      <w:tr w:rsidR="004A7A59" w:rsidRPr="00974F64" w14:paraId="0E039D81" w14:textId="16F79A1F" w:rsidTr="004A7A59">
        <w:trPr>
          <w:gridAfter w:val="2"/>
          <w:wAfter w:w="1346" w:type="dxa"/>
          <w:trHeight w:val="296"/>
        </w:trPr>
        <w:tc>
          <w:tcPr>
            <w:tcW w:w="1546" w:type="dxa"/>
          </w:tcPr>
          <w:p w14:paraId="2FB06CAF"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Browns</w:t>
            </w:r>
          </w:p>
        </w:tc>
        <w:tc>
          <w:tcPr>
            <w:tcW w:w="1374" w:type="dxa"/>
          </w:tcPr>
          <w:p w14:paraId="08E0388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Lerner </w:t>
            </w:r>
          </w:p>
        </w:tc>
        <w:tc>
          <w:tcPr>
            <w:tcW w:w="1677" w:type="dxa"/>
          </w:tcPr>
          <w:p w14:paraId="1CE4BBC1"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1949</w:t>
            </w:r>
          </w:p>
        </w:tc>
        <w:tc>
          <w:tcPr>
            <w:tcW w:w="1452" w:type="dxa"/>
          </w:tcPr>
          <w:p w14:paraId="33E06171" w14:textId="2CA7D6E8" w:rsidR="004A7A59" w:rsidRPr="00974F64" w:rsidRDefault="004A7A59">
            <w:r>
              <w:rPr>
                <w:rFonts w:ascii="Arial" w:hAnsi="Arial" w:cs="Arial"/>
                <w:sz w:val="22"/>
                <w:szCs w:val="22"/>
              </w:rPr>
              <w:t>NULL</w:t>
            </w:r>
          </w:p>
        </w:tc>
        <w:tc>
          <w:tcPr>
            <w:tcW w:w="1452" w:type="dxa"/>
            <w:gridSpan w:val="2"/>
          </w:tcPr>
          <w:p w14:paraId="4206FF25" w14:textId="5771BCEC" w:rsidR="004A7A59" w:rsidRPr="00974F64" w:rsidRDefault="004A7A59">
            <w:r>
              <w:rPr>
                <w:rFonts w:ascii="Arial" w:hAnsi="Arial" w:cs="Arial"/>
                <w:sz w:val="22"/>
                <w:szCs w:val="22"/>
              </w:rPr>
              <w:t>NULL</w:t>
            </w:r>
          </w:p>
        </w:tc>
      </w:tr>
      <w:tr w:rsidR="004A7A59" w:rsidRPr="00974F64" w14:paraId="17D1A19D" w14:textId="32BAF303" w:rsidTr="004A7A59">
        <w:tc>
          <w:tcPr>
            <w:tcW w:w="1546" w:type="dxa"/>
          </w:tcPr>
          <w:p w14:paraId="3482C52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184BE6ED" w14:textId="32E6D2E9"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63815914" w14:textId="74433884"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49099115" w14:textId="66AEB0E5" w:rsidR="004A7A59" w:rsidRPr="00974F64" w:rsidRDefault="004A7A59">
            <w:pPr>
              <w:rPr>
                <w:rFonts w:ascii="Arial" w:hAnsi="Arial" w:cs="Arial"/>
                <w:sz w:val="22"/>
                <w:szCs w:val="22"/>
              </w:rPr>
            </w:pPr>
            <w:r w:rsidRPr="00974F64">
              <w:rPr>
                <w:rFonts w:ascii="Arial" w:hAnsi="Arial" w:cs="Arial"/>
                <w:sz w:val="22"/>
                <w:szCs w:val="22"/>
              </w:rPr>
              <w:t>13</w:t>
            </w:r>
          </w:p>
        </w:tc>
        <w:tc>
          <w:tcPr>
            <w:tcW w:w="2798" w:type="dxa"/>
            <w:gridSpan w:val="4"/>
          </w:tcPr>
          <w:p w14:paraId="0F0FA80D" w14:textId="56C5278B" w:rsidR="004A7A59" w:rsidRPr="00974F64" w:rsidRDefault="004A7A59">
            <w:pPr>
              <w:rPr>
                <w:rFonts w:ascii="Arial" w:hAnsi="Arial" w:cs="Arial"/>
                <w:sz w:val="22"/>
                <w:szCs w:val="22"/>
              </w:rPr>
            </w:pPr>
            <w:r w:rsidRPr="00974F64">
              <w:rPr>
                <w:rFonts w:ascii="Arial" w:hAnsi="Arial" w:cs="Arial"/>
                <w:sz w:val="22"/>
                <w:szCs w:val="22"/>
              </w:rPr>
              <w:t>Smith Sr., Steve</w:t>
            </w:r>
          </w:p>
        </w:tc>
      </w:tr>
      <w:tr w:rsidR="004A7A59" w:rsidRPr="00974F64" w14:paraId="7A2E56FF" w14:textId="4A63D414" w:rsidTr="004A7A59">
        <w:tc>
          <w:tcPr>
            <w:tcW w:w="1546" w:type="dxa"/>
          </w:tcPr>
          <w:p w14:paraId="60500DCD"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1A25B912" w14:textId="3439A0DC"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DB41CC1" w14:textId="51BFD9E6"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72CBF2D5" w14:textId="640B0A5D" w:rsidR="004A7A59" w:rsidRPr="00974F64" w:rsidRDefault="004A7A59">
            <w:pPr>
              <w:rPr>
                <w:rFonts w:ascii="Arial" w:hAnsi="Arial" w:cs="Arial"/>
                <w:sz w:val="22"/>
                <w:szCs w:val="22"/>
              </w:rPr>
            </w:pPr>
            <w:r w:rsidRPr="00974F64">
              <w:rPr>
                <w:rFonts w:ascii="Arial" w:hAnsi="Arial" w:cs="Arial"/>
                <w:sz w:val="22"/>
                <w:szCs w:val="22"/>
              </w:rPr>
              <w:t>15</w:t>
            </w:r>
          </w:p>
        </w:tc>
        <w:tc>
          <w:tcPr>
            <w:tcW w:w="2798" w:type="dxa"/>
            <w:gridSpan w:val="4"/>
          </w:tcPr>
          <w:p w14:paraId="152FC0FB" w14:textId="16997FEF" w:rsidR="004A7A59" w:rsidRPr="00974F64" w:rsidRDefault="004A7A59">
            <w:pPr>
              <w:rPr>
                <w:rFonts w:ascii="Arial" w:hAnsi="Arial" w:cs="Arial"/>
                <w:sz w:val="22"/>
                <w:szCs w:val="22"/>
              </w:rPr>
            </w:pPr>
            <w:r w:rsidRPr="00974F64">
              <w:rPr>
                <w:rFonts w:ascii="Arial" w:hAnsi="Arial" w:cs="Arial"/>
                <w:sz w:val="22"/>
                <w:szCs w:val="22"/>
              </w:rPr>
              <w:t>Harrison, James</w:t>
            </w:r>
          </w:p>
        </w:tc>
      </w:tr>
      <w:tr w:rsidR="004A7A59" w:rsidRPr="00974F64" w14:paraId="5F6EF73D" w14:textId="0BF8E52F" w:rsidTr="004A7A59">
        <w:tc>
          <w:tcPr>
            <w:tcW w:w="1546" w:type="dxa"/>
          </w:tcPr>
          <w:p w14:paraId="16268953"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2CD5E928" w14:textId="255E6E9D"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378F4734" w14:textId="0EAB75F4"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667D00DB" w14:textId="07844854" w:rsidR="004A7A59" w:rsidRPr="00974F64" w:rsidRDefault="004A7A59">
            <w:pPr>
              <w:rPr>
                <w:rFonts w:ascii="Arial" w:hAnsi="Arial" w:cs="Arial"/>
                <w:sz w:val="22"/>
                <w:szCs w:val="22"/>
              </w:rPr>
            </w:pPr>
            <w:r w:rsidRPr="00974F64">
              <w:rPr>
                <w:rFonts w:ascii="Arial" w:hAnsi="Arial" w:cs="Arial"/>
                <w:sz w:val="22"/>
                <w:szCs w:val="22"/>
              </w:rPr>
              <w:t>17</w:t>
            </w:r>
          </w:p>
        </w:tc>
        <w:tc>
          <w:tcPr>
            <w:tcW w:w="2798" w:type="dxa"/>
            <w:gridSpan w:val="4"/>
          </w:tcPr>
          <w:p w14:paraId="6496C805" w14:textId="78D77031" w:rsidR="004A7A59" w:rsidRPr="00974F64" w:rsidRDefault="004A7A59">
            <w:pPr>
              <w:rPr>
                <w:rFonts w:ascii="Arial" w:hAnsi="Arial" w:cs="Arial"/>
                <w:sz w:val="22"/>
                <w:szCs w:val="22"/>
              </w:rPr>
            </w:pPr>
            <w:r w:rsidRPr="00974F64">
              <w:rPr>
                <w:rFonts w:ascii="Arial" w:hAnsi="Arial" w:cs="Arial"/>
                <w:sz w:val="22"/>
                <w:szCs w:val="22"/>
              </w:rPr>
              <w:t>Bryant, Martavis</w:t>
            </w:r>
          </w:p>
        </w:tc>
      </w:tr>
      <w:tr w:rsidR="004A7A59" w:rsidRPr="00974F64" w14:paraId="1876A991" w14:textId="2EFA617D" w:rsidTr="004A7A59">
        <w:tc>
          <w:tcPr>
            <w:tcW w:w="1546" w:type="dxa"/>
          </w:tcPr>
          <w:p w14:paraId="435113F0"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5588A35D" w14:textId="75EFFCF3"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5345D896" w14:textId="3992DBFE"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67ABCBE" w14:textId="664C2A80" w:rsidR="004A7A59" w:rsidRPr="00974F64" w:rsidRDefault="004A7A59">
            <w:pPr>
              <w:rPr>
                <w:rFonts w:ascii="Arial" w:hAnsi="Arial" w:cs="Arial"/>
                <w:sz w:val="22"/>
                <w:szCs w:val="22"/>
              </w:rPr>
            </w:pPr>
            <w:r w:rsidRPr="00974F64">
              <w:rPr>
                <w:rFonts w:ascii="Arial" w:hAnsi="Arial" w:cs="Arial"/>
                <w:sz w:val="22"/>
                <w:szCs w:val="22"/>
              </w:rPr>
              <w:t>18</w:t>
            </w:r>
          </w:p>
        </w:tc>
        <w:tc>
          <w:tcPr>
            <w:tcW w:w="2798" w:type="dxa"/>
            <w:gridSpan w:val="4"/>
          </w:tcPr>
          <w:p w14:paraId="3DA7B80A" w14:textId="13076CA9" w:rsidR="004A7A59" w:rsidRPr="00974F64" w:rsidRDefault="004A7A59">
            <w:pPr>
              <w:rPr>
                <w:rFonts w:ascii="Arial" w:hAnsi="Arial" w:cs="Arial"/>
                <w:sz w:val="22"/>
                <w:szCs w:val="22"/>
              </w:rPr>
            </w:pPr>
            <w:r w:rsidRPr="00974F64">
              <w:rPr>
                <w:rFonts w:ascii="Arial" w:hAnsi="Arial" w:cs="Arial"/>
                <w:sz w:val="22"/>
                <w:szCs w:val="22"/>
              </w:rPr>
              <w:t>Bell, Le'Veon</w:t>
            </w:r>
          </w:p>
        </w:tc>
      </w:tr>
      <w:tr w:rsidR="004A7A59" w:rsidRPr="00974F64" w14:paraId="7AC95EB2" w14:textId="12D83049" w:rsidTr="004A7A59">
        <w:tc>
          <w:tcPr>
            <w:tcW w:w="1546" w:type="dxa"/>
          </w:tcPr>
          <w:p w14:paraId="12524FBA"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Ravens</w:t>
            </w:r>
          </w:p>
        </w:tc>
        <w:tc>
          <w:tcPr>
            <w:tcW w:w="1374" w:type="dxa"/>
          </w:tcPr>
          <w:p w14:paraId="0C203EB4" w14:textId="4C123830"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5A810108" w14:textId="221168B3"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0AC11918" w14:textId="0425A3A8" w:rsidR="004A7A59" w:rsidRPr="00974F64" w:rsidRDefault="004A7A59">
            <w:pPr>
              <w:rPr>
                <w:rFonts w:ascii="Arial" w:hAnsi="Arial" w:cs="Arial"/>
                <w:sz w:val="22"/>
                <w:szCs w:val="22"/>
              </w:rPr>
            </w:pPr>
            <w:r w:rsidRPr="00974F64">
              <w:rPr>
                <w:rFonts w:ascii="Arial" w:hAnsi="Arial" w:cs="Arial"/>
                <w:sz w:val="22"/>
                <w:szCs w:val="22"/>
              </w:rPr>
              <w:t>19</w:t>
            </w:r>
          </w:p>
        </w:tc>
        <w:tc>
          <w:tcPr>
            <w:tcW w:w="2798" w:type="dxa"/>
            <w:gridSpan w:val="4"/>
          </w:tcPr>
          <w:p w14:paraId="2CEC6684" w14:textId="3304255F" w:rsidR="004A7A59" w:rsidRPr="00974F64" w:rsidRDefault="004A7A59">
            <w:pPr>
              <w:rPr>
                <w:rFonts w:ascii="Arial" w:hAnsi="Arial" w:cs="Arial"/>
                <w:sz w:val="22"/>
                <w:szCs w:val="22"/>
              </w:rPr>
            </w:pPr>
            <w:r w:rsidRPr="00974F64">
              <w:rPr>
                <w:rFonts w:ascii="Arial" w:hAnsi="Arial" w:cs="Arial"/>
                <w:sz w:val="22"/>
                <w:szCs w:val="22"/>
              </w:rPr>
              <w:t>Flacco, Joe</w:t>
            </w:r>
          </w:p>
        </w:tc>
      </w:tr>
      <w:tr w:rsidR="004A7A59" w:rsidRPr="00974F64" w14:paraId="67AB8A0C" w14:textId="75ABDC02" w:rsidTr="004A7A59">
        <w:tc>
          <w:tcPr>
            <w:tcW w:w="1546" w:type="dxa"/>
          </w:tcPr>
          <w:p w14:paraId="179C7119"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0D4CF4A1" w14:textId="5C517E55"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585487A" w14:textId="653A2225"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D2426F2" w14:textId="72DE8FDA" w:rsidR="004A7A59" w:rsidRPr="00974F64" w:rsidRDefault="004A7A59">
            <w:pPr>
              <w:rPr>
                <w:rFonts w:ascii="Arial" w:hAnsi="Arial" w:cs="Arial"/>
                <w:sz w:val="22"/>
                <w:szCs w:val="22"/>
              </w:rPr>
            </w:pPr>
            <w:r w:rsidRPr="00974F64">
              <w:rPr>
                <w:rFonts w:ascii="Arial" w:hAnsi="Arial" w:cs="Arial"/>
                <w:sz w:val="22"/>
                <w:szCs w:val="22"/>
              </w:rPr>
              <w:t>20</w:t>
            </w:r>
          </w:p>
        </w:tc>
        <w:tc>
          <w:tcPr>
            <w:tcW w:w="2798" w:type="dxa"/>
            <w:gridSpan w:val="4"/>
          </w:tcPr>
          <w:p w14:paraId="4EF6F33F" w14:textId="5F418179" w:rsidR="004A7A59" w:rsidRPr="00974F64" w:rsidRDefault="004A7A59">
            <w:pPr>
              <w:rPr>
                <w:rFonts w:ascii="Arial" w:hAnsi="Arial" w:cs="Arial"/>
                <w:sz w:val="22"/>
                <w:szCs w:val="22"/>
              </w:rPr>
            </w:pPr>
            <w:r w:rsidRPr="00974F64">
              <w:rPr>
                <w:rFonts w:ascii="Arial" w:hAnsi="Arial" w:cs="Arial"/>
                <w:sz w:val="22"/>
                <w:szCs w:val="22"/>
              </w:rPr>
              <w:t>Allen, Cortez</w:t>
            </w:r>
          </w:p>
        </w:tc>
      </w:tr>
    </w:tbl>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9906" w:type="dxa"/>
        <w:tblInd w:w="6" w:type="dxa"/>
        <w:tblLook w:val="04A0" w:firstRow="1" w:lastRow="0" w:firstColumn="1" w:lastColumn="0" w:noHBand="0" w:noVBand="1"/>
      </w:tblPr>
      <w:tblGrid>
        <w:gridCol w:w="1684"/>
        <w:gridCol w:w="2124"/>
        <w:gridCol w:w="1452"/>
        <w:gridCol w:w="2308"/>
        <w:gridCol w:w="2338"/>
      </w:tblGrid>
      <w:tr w:rsidR="00563D40" w:rsidRPr="00974F64" w14:paraId="6DC3BB9A" w14:textId="77777777" w:rsidTr="00563D40">
        <w:tc>
          <w:tcPr>
            <w:tcW w:w="1684" w:type="dxa"/>
          </w:tcPr>
          <w:p w14:paraId="4620A087"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11</w:t>
            </w:r>
          </w:p>
        </w:tc>
        <w:tc>
          <w:tcPr>
            <w:tcW w:w="2124" w:type="dxa"/>
          </w:tcPr>
          <w:p w14:paraId="6CBB479D" w14:textId="77777777" w:rsidR="00563D40" w:rsidRPr="00974F64" w:rsidRDefault="00563D40" w:rsidP="007D66D5">
            <w:pPr>
              <w:rPr>
                <w:rFonts w:ascii="Arial" w:hAnsi="Arial" w:cs="Arial"/>
                <w:sz w:val="22"/>
                <w:szCs w:val="22"/>
              </w:rPr>
            </w:pPr>
            <w:r w:rsidRPr="00974F64">
              <w:rPr>
                <w:rFonts w:ascii="Arial" w:hAnsi="Arial" w:cs="Arial"/>
                <w:sz w:val="22"/>
                <w:szCs w:val="22"/>
              </w:rPr>
              <w:t>Carter, DeAndre</w:t>
            </w:r>
          </w:p>
        </w:tc>
        <w:tc>
          <w:tcPr>
            <w:tcW w:w="1452" w:type="dxa"/>
          </w:tcPr>
          <w:p w14:paraId="67B73371"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Ravens</w:t>
            </w:r>
          </w:p>
        </w:tc>
        <w:tc>
          <w:tcPr>
            <w:tcW w:w="2308" w:type="dxa"/>
          </w:tcPr>
          <w:p w14:paraId="7A3D54FB" w14:textId="77777777" w:rsidR="00563D40" w:rsidRPr="00974F64" w:rsidRDefault="00563D40" w:rsidP="007D66D5">
            <w:r>
              <w:t>Bisciotti</w:t>
            </w:r>
          </w:p>
        </w:tc>
        <w:tc>
          <w:tcPr>
            <w:tcW w:w="2338" w:type="dxa"/>
          </w:tcPr>
          <w:p w14:paraId="1DF226B5" w14:textId="77777777" w:rsidR="00563D40" w:rsidRPr="00974F64" w:rsidRDefault="00563D40" w:rsidP="007D66D5">
            <w:r w:rsidRPr="00974F64">
              <w:rPr>
                <w:rFonts w:ascii="Arial" w:hAnsi="Arial" w:cs="Arial"/>
                <w:sz w:val="22"/>
                <w:szCs w:val="22"/>
              </w:rPr>
              <w:t>1966</w:t>
            </w:r>
          </w:p>
        </w:tc>
      </w:tr>
      <w:tr w:rsidR="00563D40" w:rsidRPr="00974F64" w14:paraId="5DE66A9E" w14:textId="77777777" w:rsidTr="00563D40">
        <w:tc>
          <w:tcPr>
            <w:tcW w:w="1684" w:type="dxa"/>
          </w:tcPr>
          <w:p w14:paraId="169AB4F3"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12</w:t>
            </w:r>
          </w:p>
        </w:tc>
        <w:tc>
          <w:tcPr>
            <w:tcW w:w="2124" w:type="dxa"/>
          </w:tcPr>
          <w:p w14:paraId="481C86B3" w14:textId="77777777" w:rsidR="00563D40" w:rsidRPr="00974F64" w:rsidRDefault="00563D40" w:rsidP="007D66D5">
            <w:pPr>
              <w:rPr>
                <w:rFonts w:ascii="Arial" w:hAnsi="Arial" w:cs="Arial"/>
                <w:sz w:val="22"/>
                <w:szCs w:val="22"/>
              </w:rPr>
            </w:pPr>
            <w:r w:rsidRPr="00974F64">
              <w:rPr>
                <w:rFonts w:ascii="Arial" w:hAnsi="Arial" w:cs="Arial"/>
                <w:sz w:val="22"/>
                <w:szCs w:val="22"/>
              </w:rPr>
              <w:t>Roethlisberger, Ben</w:t>
            </w:r>
          </w:p>
        </w:tc>
        <w:tc>
          <w:tcPr>
            <w:tcW w:w="1452" w:type="dxa"/>
          </w:tcPr>
          <w:p w14:paraId="09685241"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Steelers</w:t>
            </w:r>
          </w:p>
        </w:tc>
        <w:tc>
          <w:tcPr>
            <w:tcW w:w="2308" w:type="dxa"/>
          </w:tcPr>
          <w:p w14:paraId="02283732" w14:textId="77777777" w:rsidR="00563D40" w:rsidRPr="00974F64" w:rsidRDefault="00563D40" w:rsidP="007D66D5">
            <w:r>
              <w:t>Rooney</w:t>
            </w:r>
          </w:p>
        </w:tc>
        <w:tc>
          <w:tcPr>
            <w:tcW w:w="2338" w:type="dxa"/>
          </w:tcPr>
          <w:p w14:paraId="5BDA39C0" w14:textId="77777777" w:rsidR="00563D40" w:rsidRPr="00974F64" w:rsidRDefault="00563D40" w:rsidP="007D66D5">
            <w:r w:rsidRPr="00974F64">
              <w:rPr>
                <w:rFonts w:ascii="Arial" w:hAnsi="Arial" w:cs="Arial"/>
                <w:sz w:val="22"/>
                <w:szCs w:val="22"/>
              </w:rPr>
              <w:t>1933</w:t>
            </w:r>
          </w:p>
        </w:tc>
      </w:tr>
      <w:tr w:rsidR="00563D40" w:rsidRPr="00974F64" w14:paraId="1C4FABED" w14:textId="77777777" w:rsidTr="00563D40">
        <w:tc>
          <w:tcPr>
            <w:tcW w:w="1684" w:type="dxa"/>
          </w:tcPr>
          <w:p w14:paraId="1AA5CDA4"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13</w:t>
            </w:r>
          </w:p>
        </w:tc>
        <w:tc>
          <w:tcPr>
            <w:tcW w:w="2124" w:type="dxa"/>
          </w:tcPr>
          <w:p w14:paraId="65CEC107" w14:textId="77777777" w:rsidR="00563D40" w:rsidRPr="00974F64" w:rsidRDefault="00563D40" w:rsidP="007D66D5">
            <w:pPr>
              <w:rPr>
                <w:rFonts w:ascii="Arial" w:hAnsi="Arial" w:cs="Arial"/>
                <w:sz w:val="22"/>
                <w:szCs w:val="22"/>
              </w:rPr>
            </w:pPr>
            <w:r w:rsidRPr="00974F64">
              <w:rPr>
                <w:rFonts w:ascii="Arial" w:hAnsi="Arial" w:cs="Arial"/>
                <w:sz w:val="22"/>
                <w:szCs w:val="22"/>
              </w:rPr>
              <w:t>Smith Sr., Steve</w:t>
            </w:r>
          </w:p>
        </w:tc>
        <w:tc>
          <w:tcPr>
            <w:tcW w:w="1452" w:type="dxa"/>
          </w:tcPr>
          <w:p w14:paraId="47D00914"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Ravens</w:t>
            </w:r>
          </w:p>
        </w:tc>
        <w:tc>
          <w:tcPr>
            <w:tcW w:w="2308" w:type="dxa"/>
          </w:tcPr>
          <w:p w14:paraId="12F90E73" w14:textId="77777777" w:rsidR="00563D40" w:rsidRPr="00974F64" w:rsidRDefault="00563D40" w:rsidP="007D66D5">
            <w:r>
              <w:t>Bisciotti</w:t>
            </w:r>
          </w:p>
        </w:tc>
        <w:tc>
          <w:tcPr>
            <w:tcW w:w="2338" w:type="dxa"/>
          </w:tcPr>
          <w:p w14:paraId="77ABFE82" w14:textId="77777777" w:rsidR="00563D40" w:rsidRPr="00974F64" w:rsidRDefault="00563D40" w:rsidP="007D66D5">
            <w:r w:rsidRPr="00974F64">
              <w:rPr>
                <w:rFonts w:ascii="Arial" w:hAnsi="Arial" w:cs="Arial"/>
                <w:sz w:val="22"/>
                <w:szCs w:val="22"/>
              </w:rPr>
              <w:t>1966</w:t>
            </w:r>
          </w:p>
        </w:tc>
      </w:tr>
      <w:tr w:rsidR="00563D40" w:rsidRPr="00974F64" w14:paraId="391FDDAB" w14:textId="77777777" w:rsidTr="00563D40">
        <w:tc>
          <w:tcPr>
            <w:tcW w:w="1684" w:type="dxa"/>
          </w:tcPr>
          <w:p w14:paraId="48809AA0"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14</w:t>
            </w:r>
          </w:p>
        </w:tc>
        <w:tc>
          <w:tcPr>
            <w:tcW w:w="2124" w:type="dxa"/>
          </w:tcPr>
          <w:p w14:paraId="08B8DAF3" w14:textId="77777777" w:rsidR="00563D40" w:rsidRPr="00974F64" w:rsidRDefault="00563D40" w:rsidP="007D66D5">
            <w:pPr>
              <w:rPr>
                <w:rFonts w:ascii="Arial" w:hAnsi="Arial" w:cs="Arial"/>
                <w:sz w:val="22"/>
                <w:szCs w:val="22"/>
              </w:rPr>
            </w:pPr>
            <w:r w:rsidRPr="00974F64">
              <w:rPr>
                <w:rFonts w:ascii="Arial" w:hAnsi="Arial" w:cs="Arial"/>
                <w:sz w:val="22"/>
                <w:szCs w:val="22"/>
              </w:rPr>
              <w:t>Melvin, Rashaan</w:t>
            </w:r>
          </w:p>
        </w:tc>
        <w:tc>
          <w:tcPr>
            <w:tcW w:w="1452" w:type="dxa"/>
          </w:tcPr>
          <w:p w14:paraId="36B44231"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Raven</w:t>
            </w:r>
          </w:p>
        </w:tc>
        <w:tc>
          <w:tcPr>
            <w:tcW w:w="2308" w:type="dxa"/>
          </w:tcPr>
          <w:p w14:paraId="3C5C2832" w14:textId="77777777" w:rsidR="00563D40" w:rsidRPr="00974F64" w:rsidRDefault="00563D40" w:rsidP="007D66D5">
            <w:r>
              <w:t>NULL</w:t>
            </w:r>
          </w:p>
        </w:tc>
        <w:tc>
          <w:tcPr>
            <w:tcW w:w="2338" w:type="dxa"/>
          </w:tcPr>
          <w:p w14:paraId="367ECA33" w14:textId="77777777" w:rsidR="00563D40" w:rsidRPr="00974F64" w:rsidRDefault="00563D40" w:rsidP="007D66D5">
            <w:r>
              <w:t>NULL</w:t>
            </w:r>
          </w:p>
        </w:tc>
      </w:tr>
      <w:tr w:rsidR="00563D40" w:rsidRPr="00974F64" w14:paraId="7FE048CC" w14:textId="77777777" w:rsidTr="00563D40">
        <w:tc>
          <w:tcPr>
            <w:tcW w:w="1684" w:type="dxa"/>
          </w:tcPr>
          <w:p w14:paraId="3603DED2"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15</w:t>
            </w:r>
          </w:p>
        </w:tc>
        <w:tc>
          <w:tcPr>
            <w:tcW w:w="2124" w:type="dxa"/>
          </w:tcPr>
          <w:p w14:paraId="4D87F175" w14:textId="77777777" w:rsidR="00563D40" w:rsidRPr="00974F64" w:rsidRDefault="00563D40" w:rsidP="007D66D5">
            <w:pPr>
              <w:rPr>
                <w:rFonts w:ascii="Arial" w:hAnsi="Arial" w:cs="Arial"/>
                <w:sz w:val="22"/>
                <w:szCs w:val="22"/>
              </w:rPr>
            </w:pPr>
            <w:r w:rsidRPr="00974F64">
              <w:rPr>
                <w:rFonts w:ascii="Arial" w:hAnsi="Arial" w:cs="Arial"/>
                <w:sz w:val="22"/>
                <w:szCs w:val="22"/>
              </w:rPr>
              <w:t>Harrison, James</w:t>
            </w:r>
          </w:p>
        </w:tc>
        <w:tc>
          <w:tcPr>
            <w:tcW w:w="1452" w:type="dxa"/>
          </w:tcPr>
          <w:p w14:paraId="7347072B"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Steelers</w:t>
            </w:r>
          </w:p>
        </w:tc>
        <w:tc>
          <w:tcPr>
            <w:tcW w:w="2308" w:type="dxa"/>
          </w:tcPr>
          <w:p w14:paraId="06EAEB85" w14:textId="77777777" w:rsidR="00563D40" w:rsidRPr="00974F64" w:rsidRDefault="00563D40" w:rsidP="007D66D5">
            <w:r>
              <w:t>Rooney</w:t>
            </w:r>
          </w:p>
        </w:tc>
        <w:tc>
          <w:tcPr>
            <w:tcW w:w="2338" w:type="dxa"/>
          </w:tcPr>
          <w:p w14:paraId="7D59FA32" w14:textId="77777777" w:rsidR="00563D40" w:rsidRPr="00974F64" w:rsidRDefault="00563D40" w:rsidP="007D66D5">
            <w:r w:rsidRPr="00974F64">
              <w:rPr>
                <w:rFonts w:ascii="Arial" w:hAnsi="Arial" w:cs="Arial"/>
                <w:sz w:val="22"/>
                <w:szCs w:val="22"/>
              </w:rPr>
              <w:t>1933</w:t>
            </w:r>
          </w:p>
        </w:tc>
      </w:tr>
      <w:tr w:rsidR="00563D40" w:rsidRPr="00974F64" w14:paraId="480834D8" w14:textId="77777777" w:rsidTr="00563D40">
        <w:tc>
          <w:tcPr>
            <w:tcW w:w="1684" w:type="dxa"/>
          </w:tcPr>
          <w:p w14:paraId="652AEFD5"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16</w:t>
            </w:r>
          </w:p>
        </w:tc>
        <w:tc>
          <w:tcPr>
            <w:tcW w:w="2124" w:type="dxa"/>
          </w:tcPr>
          <w:p w14:paraId="3B3F991E" w14:textId="77777777" w:rsidR="00563D40" w:rsidRPr="00974F64" w:rsidRDefault="00563D40" w:rsidP="007D66D5">
            <w:pPr>
              <w:rPr>
                <w:rFonts w:ascii="Arial" w:hAnsi="Arial" w:cs="Arial"/>
                <w:sz w:val="22"/>
                <w:szCs w:val="22"/>
              </w:rPr>
            </w:pPr>
            <w:r w:rsidRPr="00974F64">
              <w:rPr>
                <w:rFonts w:ascii="Arial" w:hAnsi="Arial" w:cs="Arial"/>
                <w:sz w:val="22"/>
                <w:szCs w:val="22"/>
              </w:rPr>
              <w:t>Dalton, Andy</w:t>
            </w:r>
          </w:p>
        </w:tc>
        <w:tc>
          <w:tcPr>
            <w:tcW w:w="1452" w:type="dxa"/>
          </w:tcPr>
          <w:p w14:paraId="11E1EC78"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Bengals</w:t>
            </w:r>
          </w:p>
        </w:tc>
        <w:tc>
          <w:tcPr>
            <w:tcW w:w="2308" w:type="dxa"/>
          </w:tcPr>
          <w:p w14:paraId="23395F88" w14:textId="77777777" w:rsidR="00563D40" w:rsidRPr="00974F64" w:rsidRDefault="00563D40" w:rsidP="007D66D5">
            <w:r>
              <w:t>NULL</w:t>
            </w:r>
          </w:p>
        </w:tc>
        <w:tc>
          <w:tcPr>
            <w:tcW w:w="2338" w:type="dxa"/>
          </w:tcPr>
          <w:p w14:paraId="6B12B720" w14:textId="77777777" w:rsidR="00563D40" w:rsidRPr="00974F64" w:rsidRDefault="00563D40" w:rsidP="007D66D5">
            <w:r>
              <w:t>NULL</w:t>
            </w:r>
          </w:p>
        </w:tc>
      </w:tr>
      <w:tr w:rsidR="00563D40" w:rsidRPr="00974F64" w14:paraId="13B29BA4" w14:textId="77777777" w:rsidTr="00563D40">
        <w:tc>
          <w:tcPr>
            <w:tcW w:w="1684" w:type="dxa"/>
          </w:tcPr>
          <w:p w14:paraId="15F996D2"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17</w:t>
            </w:r>
          </w:p>
        </w:tc>
        <w:tc>
          <w:tcPr>
            <w:tcW w:w="2124" w:type="dxa"/>
          </w:tcPr>
          <w:p w14:paraId="231BA5F2" w14:textId="77777777" w:rsidR="00563D40" w:rsidRPr="00974F64" w:rsidRDefault="00563D40" w:rsidP="007D66D5">
            <w:pPr>
              <w:rPr>
                <w:rFonts w:ascii="Arial" w:hAnsi="Arial" w:cs="Arial"/>
                <w:sz w:val="22"/>
                <w:szCs w:val="22"/>
              </w:rPr>
            </w:pPr>
            <w:r w:rsidRPr="00974F64">
              <w:rPr>
                <w:rFonts w:ascii="Arial" w:hAnsi="Arial" w:cs="Arial"/>
                <w:sz w:val="22"/>
                <w:szCs w:val="22"/>
              </w:rPr>
              <w:t>Bryant, Martavis</w:t>
            </w:r>
          </w:p>
        </w:tc>
        <w:tc>
          <w:tcPr>
            <w:tcW w:w="1452" w:type="dxa"/>
          </w:tcPr>
          <w:p w14:paraId="76B9FC78"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Steelers</w:t>
            </w:r>
          </w:p>
        </w:tc>
        <w:tc>
          <w:tcPr>
            <w:tcW w:w="2308" w:type="dxa"/>
          </w:tcPr>
          <w:p w14:paraId="58177357" w14:textId="77777777" w:rsidR="00563D40" w:rsidRPr="00974F64" w:rsidRDefault="00563D40" w:rsidP="007D66D5">
            <w:r>
              <w:t>Rooney</w:t>
            </w:r>
          </w:p>
        </w:tc>
        <w:tc>
          <w:tcPr>
            <w:tcW w:w="2338" w:type="dxa"/>
          </w:tcPr>
          <w:p w14:paraId="16B0B23D" w14:textId="77777777" w:rsidR="00563D40" w:rsidRPr="00974F64" w:rsidRDefault="00563D40" w:rsidP="007D66D5">
            <w:r w:rsidRPr="00974F64">
              <w:rPr>
                <w:rFonts w:ascii="Arial" w:hAnsi="Arial" w:cs="Arial"/>
                <w:sz w:val="22"/>
                <w:szCs w:val="22"/>
              </w:rPr>
              <w:t>1933</w:t>
            </w:r>
          </w:p>
        </w:tc>
      </w:tr>
      <w:tr w:rsidR="00563D40" w:rsidRPr="00974F64" w14:paraId="22AC00A7" w14:textId="77777777" w:rsidTr="00563D40">
        <w:tc>
          <w:tcPr>
            <w:tcW w:w="1684" w:type="dxa"/>
          </w:tcPr>
          <w:p w14:paraId="46098F03"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18</w:t>
            </w:r>
          </w:p>
        </w:tc>
        <w:tc>
          <w:tcPr>
            <w:tcW w:w="2124" w:type="dxa"/>
          </w:tcPr>
          <w:p w14:paraId="77C034E9" w14:textId="77777777" w:rsidR="00563D40" w:rsidRPr="00974F64" w:rsidRDefault="00563D40" w:rsidP="007D66D5">
            <w:pPr>
              <w:rPr>
                <w:rFonts w:ascii="Arial" w:hAnsi="Arial" w:cs="Arial"/>
                <w:sz w:val="22"/>
                <w:szCs w:val="22"/>
              </w:rPr>
            </w:pPr>
            <w:r w:rsidRPr="00974F64">
              <w:rPr>
                <w:rFonts w:ascii="Arial" w:hAnsi="Arial" w:cs="Arial"/>
                <w:sz w:val="22"/>
                <w:szCs w:val="22"/>
              </w:rPr>
              <w:t>Bell, Le'Veon</w:t>
            </w:r>
          </w:p>
        </w:tc>
        <w:tc>
          <w:tcPr>
            <w:tcW w:w="1452" w:type="dxa"/>
          </w:tcPr>
          <w:p w14:paraId="23BAD225"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Steelers</w:t>
            </w:r>
          </w:p>
        </w:tc>
        <w:tc>
          <w:tcPr>
            <w:tcW w:w="2308" w:type="dxa"/>
          </w:tcPr>
          <w:p w14:paraId="511CA6E3" w14:textId="77777777" w:rsidR="00563D40" w:rsidRPr="00974F64" w:rsidRDefault="00563D40" w:rsidP="007D66D5">
            <w:r>
              <w:t>Rooney</w:t>
            </w:r>
          </w:p>
        </w:tc>
        <w:tc>
          <w:tcPr>
            <w:tcW w:w="2338" w:type="dxa"/>
          </w:tcPr>
          <w:p w14:paraId="533B3D50" w14:textId="77777777" w:rsidR="00563D40" w:rsidRPr="00974F64" w:rsidRDefault="00563D40" w:rsidP="007D66D5">
            <w:r w:rsidRPr="00974F64">
              <w:rPr>
                <w:rFonts w:ascii="Arial" w:hAnsi="Arial" w:cs="Arial"/>
                <w:sz w:val="22"/>
                <w:szCs w:val="22"/>
              </w:rPr>
              <w:t>1933</w:t>
            </w:r>
          </w:p>
        </w:tc>
      </w:tr>
      <w:tr w:rsidR="00563D40" w:rsidRPr="00974F64" w14:paraId="245D375A" w14:textId="77777777" w:rsidTr="00563D40">
        <w:tc>
          <w:tcPr>
            <w:tcW w:w="1684" w:type="dxa"/>
          </w:tcPr>
          <w:p w14:paraId="3BA1D14C"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19</w:t>
            </w:r>
          </w:p>
        </w:tc>
        <w:tc>
          <w:tcPr>
            <w:tcW w:w="2124" w:type="dxa"/>
          </w:tcPr>
          <w:p w14:paraId="49E72727" w14:textId="77777777" w:rsidR="00563D40" w:rsidRPr="00974F64" w:rsidRDefault="00563D40" w:rsidP="007D66D5">
            <w:pPr>
              <w:rPr>
                <w:rFonts w:ascii="Arial" w:hAnsi="Arial" w:cs="Arial"/>
                <w:sz w:val="22"/>
                <w:szCs w:val="22"/>
              </w:rPr>
            </w:pPr>
            <w:r w:rsidRPr="00974F64">
              <w:rPr>
                <w:rFonts w:ascii="Arial" w:hAnsi="Arial" w:cs="Arial"/>
                <w:sz w:val="22"/>
                <w:szCs w:val="22"/>
              </w:rPr>
              <w:t>Flacco, Joe</w:t>
            </w:r>
          </w:p>
        </w:tc>
        <w:tc>
          <w:tcPr>
            <w:tcW w:w="1452" w:type="dxa"/>
          </w:tcPr>
          <w:p w14:paraId="43D5D524"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Ravens</w:t>
            </w:r>
          </w:p>
        </w:tc>
        <w:tc>
          <w:tcPr>
            <w:tcW w:w="2308" w:type="dxa"/>
          </w:tcPr>
          <w:p w14:paraId="7D5E94F9" w14:textId="77777777" w:rsidR="00563D40" w:rsidRPr="00974F64" w:rsidRDefault="00563D40" w:rsidP="007D66D5">
            <w:r>
              <w:t>Bisciotti</w:t>
            </w:r>
          </w:p>
        </w:tc>
        <w:tc>
          <w:tcPr>
            <w:tcW w:w="2338" w:type="dxa"/>
          </w:tcPr>
          <w:p w14:paraId="30861EED" w14:textId="77777777" w:rsidR="00563D40" w:rsidRPr="00974F64" w:rsidRDefault="00563D40" w:rsidP="007D66D5">
            <w:r w:rsidRPr="00974F64">
              <w:rPr>
                <w:rFonts w:ascii="Arial" w:hAnsi="Arial" w:cs="Arial"/>
                <w:sz w:val="22"/>
                <w:szCs w:val="22"/>
              </w:rPr>
              <w:t>1966</w:t>
            </w:r>
          </w:p>
        </w:tc>
      </w:tr>
      <w:tr w:rsidR="00563D40" w:rsidRPr="00974F64" w14:paraId="14E03212" w14:textId="77777777" w:rsidTr="00563D40">
        <w:tc>
          <w:tcPr>
            <w:tcW w:w="1684" w:type="dxa"/>
          </w:tcPr>
          <w:p w14:paraId="2110EA6C"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20</w:t>
            </w:r>
          </w:p>
        </w:tc>
        <w:tc>
          <w:tcPr>
            <w:tcW w:w="2124" w:type="dxa"/>
          </w:tcPr>
          <w:p w14:paraId="20FDF891" w14:textId="77777777" w:rsidR="00563D40" w:rsidRPr="00974F64" w:rsidRDefault="00563D40" w:rsidP="007D66D5">
            <w:pPr>
              <w:rPr>
                <w:rFonts w:ascii="Arial" w:hAnsi="Arial" w:cs="Arial"/>
                <w:sz w:val="22"/>
                <w:szCs w:val="22"/>
              </w:rPr>
            </w:pPr>
            <w:r w:rsidRPr="00974F64">
              <w:rPr>
                <w:rFonts w:ascii="Arial" w:hAnsi="Arial" w:cs="Arial"/>
                <w:sz w:val="22"/>
                <w:szCs w:val="22"/>
              </w:rPr>
              <w:t>Allen, Cortez</w:t>
            </w:r>
          </w:p>
        </w:tc>
        <w:tc>
          <w:tcPr>
            <w:tcW w:w="1452" w:type="dxa"/>
          </w:tcPr>
          <w:p w14:paraId="4A35A984"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Steelers</w:t>
            </w:r>
          </w:p>
        </w:tc>
        <w:tc>
          <w:tcPr>
            <w:tcW w:w="2308" w:type="dxa"/>
          </w:tcPr>
          <w:p w14:paraId="07B51ACD" w14:textId="77777777" w:rsidR="00563D40" w:rsidRPr="00974F64" w:rsidRDefault="00563D40" w:rsidP="007D66D5">
            <w:r>
              <w:t>Rooney</w:t>
            </w:r>
          </w:p>
        </w:tc>
        <w:tc>
          <w:tcPr>
            <w:tcW w:w="2338" w:type="dxa"/>
          </w:tcPr>
          <w:p w14:paraId="49D1E8E3" w14:textId="77777777" w:rsidR="00563D40" w:rsidRPr="00974F64" w:rsidRDefault="00563D40" w:rsidP="007D66D5">
            <w:r w:rsidRPr="00974F64">
              <w:rPr>
                <w:rFonts w:ascii="Arial" w:hAnsi="Arial" w:cs="Arial"/>
                <w:sz w:val="22"/>
                <w:szCs w:val="22"/>
              </w:rPr>
              <w:t>1933</w:t>
            </w:r>
          </w:p>
        </w:tc>
      </w:tr>
      <w:tr w:rsidR="00563D40" w:rsidRPr="00974F64" w14:paraId="4A268520" w14:textId="77777777" w:rsidTr="00563D40">
        <w:tc>
          <w:tcPr>
            <w:tcW w:w="1684" w:type="dxa"/>
          </w:tcPr>
          <w:p w14:paraId="325F06F4"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21</w:t>
            </w:r>
          </w:p>
        </w:tc>
        <w:tc>
          <w:tcPr>
            <w:tcW w:w="2124" w:type="dxa"/>
          </w:tcPr>
          <w:p w14:paraId="029A99E8" w14:textId="77777777" w:rsidR="00563D40" w:rsidRPr="00974F64" w:rsidRDefault="00563D40" w:rsidP="007D66D5">
            <w:pPr>
              <w:rPr>
                <w:rFonts w:ascii="Arial" w:hAnsi="Arial" w:cs="Arial"/>
                <w:sz w:val="22"/>
                <w:szCs w:val="22"/>
              </w:rPr>
            </w:pPr>
            <w:r w:rsidRPr="00974F64">
              <w:rPr>
                <w:rFonts w:ascii="Arial" w:hAnsi="Arial" w:cs="Arial"/>
                <w:sz w:val="22"/>
                <w:szCs w:val="22"/>
              </w:rPr>
              <w:t>Burfict, Vontaze</w:t>
            </w:r>
          </w:p>
        </w:tc>
        <w:tc>
          <w:tcPr>
            <w:tcW w:w="1452" w:type="dxa"/>
          </w:tcPr>
          <w:p w14:paraId="000F15E7"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Bengals</w:t>
            </w:r>
          </w:p>
        </w:tc>
        <w:tc>
          <w:tcPr>
            <w:tcW w:w="2308" w:type="dxa"/>
          </w:tcPr>
          <w:p w14:paraId="5DC7F05F" w14:textId="77777777" w:rsidR="00563D40" w:rsidRPr="00974F64" w:rsidRDefault="00563D40" w:rsidP="007D66D5">
            <w:r>
              <w:t>NULL</w:t>
            </w:r>
          </w:p>
        </w:tc>
        <w:tc>
          <w:tcPr>
            <w:tcW w:w="2338" w:type="dxa"/>
          </w:tcPr>
          <w:p w14:paraId="5A5D58DA" w14:textId="77777777" w:rsidR="00563D40" w:rsidRPr="00974F64" w:rsidRDefault="00563D40" w:rsidP="007D66D5">
            <w:r>
              <w:t>NULL</w:t>
            </w:r>
          </w:p>
        </w:tc>
      </w:tr>
      <w:tr w:rsidR="00563D40" w:rsidRPr="00974F64" w14:paraId="3D9A9EF5" w14:textId="77777777" w:rsidTr="00563D40">
        <w:trPr>
          <w:trHeight w:val="233"/>
        </w:trPr>
        <w:tc>
          <w:tcPr>
            <w:tcW w:w="1684" w:type="dxa"/>
          </w:tcPr>
          <w:p w14:paraId="42CE05F9"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22</w:t>
            </w:r>
          </w:p>
        </w:tc>
        <w:tc>
          <w:tcPr>
            <w:tcW w:w="2124" w:type="dxa"/>
          </w:tcPr>
          <w:p w14:paraId="74C80A21" w14:textId="77777777" w:rsidR="00563D40" w:rsidRPr="00974F64" w:rsidRDefault="00563D40" w:rsidP="007D66D5">
            <w:pPr>
              <w:rPr>
                <w:rFonts w:ascii="Arial" w:hAnsi="Arial" w:cs="Arial"/>
                <w:sz w:val="22"/>
                <w:szCs w:val="22"/>
              </w:rPr>
            </w:pPr>
            <w:r w:rsidRPr="00974F64">
              <w:rPr>
                <w:rFonts w:ascii="Arial" w:hAnsi="Arial" w:cs="Arial"/>
                <w:sz w:val="22"/>
                <w:szCs w:val="22"/>
              </w:rPr>
              <w:t>Jones, Marvin</w:t>
            </w:r>
          </w:p>
        </w:tc>
        <w:tc>
          <w:tcPr>
            <w:tcW w:w="1452" w:type="dxa"/>
          </w:tcPr>
          <w:p w14:paraId="39398AAD" w14:textId="77777777" w:rsidR="00563D40" w:rsidRPr="00974F64" w:rsidRDefault="00563D40" w:rsidP="007D66D5">
            <w:pPr>
              <w:jc w:val="center"/>
              <w:rPr>
                <w:rFonts w:ascii="Arial" w:hAnsi="Arial" w:cs="Arial"/>
                <w:sz w:val="22"/>
                <w:szCs w:val="22"/>
              </w:rPr>
            </w:pPr>
            <w:r w:rsidRPr="00974F64">
              <w:rPr>
                <w:rFonts w:ascii="Arial" w:hAnsi="Arial" w:cs="Arial"/>
                <w:sz w:val="22"/>
                <w:szCs w:val="22"/>
              </w:rPr>
              <w:t>Bengals</w:t>
            </w:r>
          </w:p>
        </w:tc>
        <w:tc>
          <w:tcPr>
            <w:tcW w:w="2308" w:type="dxa"/>
          </w:tcPr>
          <w:p w14:paraId="6F89DDE5" w14:textId="77777777" w:rsidR="00563D40" w:rsidRPr="00974F64" w:rsidRDefault="00563D40" w:rsidP="007D66D5">
            <w:r>
              <w:t>NULL</w:t>
            </w:r>
          </w:p>
        </w:tc>
        <w:tc>
          <w:tcPr>
            <w:tcW w:w="2338" w:type="dxa"/>
          </w:tcPr>
          <w:p w14:paraId="17128C3C" w14:textId="77777777" w:rsidR="00563D40" w:rsidRPr="00974F64" w:rsidRDefault="00563D40" w:rsidP="007D66D5">
            <w:r>
              <w:t>NULL</w:t>
            </w:r>
          </w:p>
        </w:tc>
      </w:tr>
      <w:tr w:rsidR="00563D40" w:rsidRPr="00974F64" w14:paraId="4A6AFD30" w14:textId="77777777" w:rsidTr="00563D40">
        <w:trPr>
          <w:trHeight w:val="269"/>
        </w:trPr>
        <w:tc>
          <w:tcPr>
            <w:tcW w:w="1684" w:type="dxa"/>
          </w:tcPr>
          <w:p w14:paraId="68D0C8A4" w14:textId="4ADD2B27" w:rsidR="00563D40" w:rsidRPr="00974F64" w:rsidRDefault="00563D40" w:rsidP="007D66D5">
            <w:pPr>
              <w:jc w:val="center"/>
              <w:rPr>
                <w:rFonts w:ascii="Arial" w:hAnsi="Arial" w:cs="Arial"/>
                <w:sz w:val="22"/>
                <w:szCs w:val="22"/>
              </w:rPr>
            </w:pPr>
            <w:r>
              <w:rPr>
                <w:rFonts w:ascii="Arial" w:hAnsi="Arial" w:cs="Arial"/>
                <w:sz w:val="22"/>
                <w:szCs w:val="22"/>
              </w:rPr>
              <w:t>NULL</w:t>
            </w:r>
          </w:p>
        </w:tc>
        <w:tc>
          <w:tcPr>
            <w:tcW w:w="2124" w:type="dxa"/>
          </w:tcPr>
          <w:p w14:paraId="2CAE2035" w14:textId="050CC79C" w:rsidR="00563D40" w:rsidRPr="00974F64" w:rsidRDefault="00563D40" w:rsidP="007D66D5">
            <w:pPr>
              <w:jc w:val="center"/>
              <w:rPr>
                <w:rFonts w:ascii="Arial" w:hAnsi="Arial" w:cs="Arial"/>
                <w:sz w:val="22"/>
                <w:szCs w:val="22"/>
              </w:rPr>
            </w:pPr>
            <w:r>
              <w:rPr>
                <w:rFonts w:ascii="Arial" w:hAnsi="Arial" w:cs="Arial"/>
                <w:sz w:val="22"/>
                <w:szCs w:val="22"/>
              </w:rPr>
              <w:t>NULL</w:t>
            </w:r>
          </w:p>
        </w:tc>
        <w:tc>
          <w:tcPr>
            <w:tcW w:w="1452" w:type="dxa"/>
          </w:tcPr>
          <w:p w14:paraId="2F1668EC" w14:textId="1A7D25F0" w:rsidR="00563D40" w:rsidRPr="00974F64" w:rsidRDefault="00563D40" w:rsidP="007D66D5">
            <w:pPr>
              <w:jc w:val="center"/>
              <w:rPr>
                <w:rFonts w:ascii="Arial" w:hAnsi="Arial" w:cs="Arial"/>
                <w:sz w:val="22"/>
                <w:szCs w:val="22"/>
              </w:rPr>
            </w:pPr>
            <w:r>
              <w:rPr>
                <w:rFonts w:ascii="Arial" w:hAnsi="Arial" w:cs="Arial"/>
                <w:sz w:val="22"/>
                <w:szCs w:val="22"/>
              </w:rPr>
              <w:t>Browns</w:t>
            </w:r>
          </w:p>
        </w:tc>
        <w:tc>
          <w:tcPr>
            <w:tcW w:w="2308" w:type="dxa"/>
          </w:tcPr>
          <w:p w14:paraId="09C3ED25" w14:textId="3E19D88D" w:rsidR="00563D40" w:rsidRPr="00974F64" w:rsidRDefault="00563D40" w:rsidP="007D66D5">
            <w:r>
              <w:rPr>
                <w:rFonts w:ascii="Arial" w:hAnsi="Arial" w:cs="Arial"/>
                <w:sz w:val="22"/>
                <w:szCs w:val="22"/>
              </w:rPr>
              <w:t>Lerner</w:t>
            </w:r>
          </w:p>
        </w:tc>
        <w:tc>
          <w:tcPr>
            <w:tcW w:w="2338" w:type="dxa"/>
          </w:tcPr>
          <w:p w14:paraId="3C6D5BE4" w14:textId="44407290" w:rsidR="00563D40" w:rsidRPr="00974F64" w:rsidRDefault="00563D40" w:rsidP="007D66D5">
            <w:r>
              <w:rPr>
                <w:rFonts w:ascii="Arial" w:hAnsi="Arial" w:cs="Arial"/>
                <w:sz w:val="22"/>
                <w:szCs w:val="22"/>
              </w:rPr>
              <w:t>1949</w:t>
            </w:r>
          </w:p>
        </w:tc>
      </w:tr>
    </w:tbl>
    <w:p w14:paraId="1ED8C359" w14:textId="1198D724" w:rsidR="00563D40" w:rsidRPr="00974F64" w:rsidRDefault="00563D40" w:rsidP="00563D40">
      <w:pPr>
        <w:rPr>
          <w:rFonts w:ascii="Arial" w:hAnsi="Arial" w:cs="Arial"/>
          <w:b/>
          <w:sz w:val="22"/>
          <w:szCs w:val="22"/>
        </w:rPr>
      </w:pPr>
    </w:p>
    <w:p w14:paraId="4B0F8D3A" w14:textId="60A860DC" w:rsidR="00563D40" w:rsidRPr="00974F64" w:rsidRDefault="00563D40" w:rsidP="00563D40">
      <w:pPr>
        <w:rPr>
          <w:rFonts w:ascii="Arial" w:hAnsi="Arial" w:cs="Arial"/>
          <w:b/>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tbl>
      <w:tblPr>
        <w:tblStyle w:val="TableGrid"/>
        <w:tblW w:w="0" w:type="auto"/>
        <w:tblLook w:val="04A0" w:firstRow="1" w:lastRow="0" w:firstColumn="1" w:lastColumn="0" w:noHBand="0" w:noVBand="1"/>
      </w:tblPr>
      <w:tblGrid>
        <w:gridCol w:w="2148"/>
        <w:gridCol w:w="1374"/>
        <w:gridCol w:w="78"/>
      </w:tblGrid>
      <w:tr w:rsidR="00A3701A" w:rsidRPr="00C87DC0" w14:paraId="4B860ABA" w14:textId="77777777" w:rsidTr="007D66D5">
        <w:trPr>
          <w:gridAfter w:val="1"/>
          <w:wAfter w:w="78" w:type="dxa"/>
        </w:trPr>
        <w:tc>
          <w:tcPr>
            <w:tcW w:w="2148" w:type="dxa"/>
          </w:tcPr>
          <w:p w14:paraId="2C1AC80F" w14:textId="77777777" w:rsidR="00A3701A" w:rsidRPr="00C87DC0" w:rsidRDefault="00A3701A" w:rsidP="007D66D5">
            <w:pPr>
              <w:rPr>
                <w:rFonts w:ascii="Arial" w:hAnsi="Arial" w:cs="Arial"/>
                <w:sz w:val="22"/>
                <w:szCs w:val="22"/>
              </w:rPr>
            </w:pPr>
            <w:r w:rsidRPr="00C87DC0">
              <w:rPr>
                <w:rFonts w:ascii="Arial" w:hAnsi="Arial" w:cs="Arial"/>
                <w:sz w:val="22"/>
                <w:szCs w:val="22"/>
              </w:rPr>
              <w:t>Carter, DeAndre</w:t>
            </w:r>
          </w:p>
        </w:tc>
        <w:tc>
          <w:tcPr>
            <w:tcW w:w="1374" w:type="dxa"/>
          </w:tcPr>
          <w:p w14:paraId="1A79BE4B" w14:textId="77777777" w:rsidR="00A3701A" w:rsidRPr="00C87DC0" w:rsidRDefault="00A3701A" w:rsidP="007D66D5">
            <w:pPr>
              <w:jc w:val="center"/>
              <w:rPr>
                <w:rFonts w:ascii="Arial" w:hAnsi="Arial" w:cs="Arial"/>
                <w:sz w:val="22"/>
                <w:szCs w:val="22"/>
              </w:rPr>
            </w:pPr>
            <w:r w:rsidRPr="00C87DC0">
              <w:rPr>
                <w:rFonts w:ascii="Arial" w:hAnsi="Arial" w:cs="Arial"/>
                <w:sz w:val="22"/>
                <w:szCs w:val="22"/>
              </w:rPr>
              <w:t>Ravens</w:t>
            </w:r>
          </w:p>
        </w:tc>
      </w:tr>
      <w:tr w:rsidR="009D37BF" w:rsidRPr="00C87DC0" w14:paraId="457CEC63" w14:textId="11447122" w:rsidTr="009D37BF">
        <w:tc>
          <w:tcPr>
            <w:tcW w:w="2148" w:type="dxa"/>
          </w:tcPr>
          <w:p w14:paraId="6E0B605E" w14:textId="77777777" w:rsidR="009D37BF" w:rsidRPr="00C87DC0" w:rsidRDefault="009D37BF" w:rsidP="007D66D5">
            <w:pPr>
              <w:rPr>
                <w:rFonts w:ascii="Arial" w:hAnsi="Arial" w:cs="Arial"/>
                <w:sz w:val="22"/>
                <w:szCs w:val="22"/>
              </w:rPr>
            </w:pPr>
            <w:r w:rsidRPr="00C87DC0">
              <w:rPr>
                <w:rFonts w:ascii="Arial" w:hAnsi="Arial" w:cs="Arial"/>
                <w:sz w:val="22"/>
                <w:szCs w:val="22"/>
              </w:rPr>
              <w:t>Smith Sr., Steve</w:t>
            </w:r>
          </w:p>
        </w:tc>
        <w:tc>
          <w:tcPr>
            <w:tcW w:w="1452" w:type="dxa"/>
            <w:gridSpan w:val="2"/>
          </w:tcPr>
          <w:p w14:paraId="09B4E1E6" w14:textId="7B4ADF09"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5BA60454" w14:textId="21AF3B75" w:rsidTr="009D37BF">
        <w:tc>
          <w:tcPr>
            <w:tcW w:w="2148" w:type="dxa"/>
          </w:tcPr>
          <w:p w14:paraId="71FEEBB9" w14:textId="77777777" w:rsidR="009D37BF" w:rsidRPr="00C87DC0" w:rsidRDefault="009D37BF" w:rsidP="007D66D5">
            <w:pPr>
              <w:rPr>
                <w:rFonts w:ascii="Arial" w:hAnsi="Arial" w:cs="Arial"/>
                <w:sz w:val="22"/>
                <w:szCs w:val="22"/>
              </w:rPr>
            </w:pPr>
            <w:r w:rsidRPr="00C87DC0">
              <w:rPr>
                <w:rFonts w:ascii="Arial" w:hAnsi="Arial" w:cs="Arial"/>
                <w:sz w:val="22"/>
                <w:szCs w:val="22"/>
              </w:rPr>
              <w:t>Flacco, Joe</w:t>
            </w:r>
          </w:p>
        </w:tc>
        <w:tc>
          <w:tcPr>
            <w:tcW w:w="1452" w:type="dxa"/>
            <w:gridSpan w:val="2"/>
          </w:tcPr>
          <w:p w14:paraId="5A88BE89" w14:textId="4B026F1A"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62A69312" w14:textId="41E80AC0" w:rsidTr="009D37BF">
        <w:tc>
          <w:tcPr>
            <w:tcW w:w="2148" w:type="dxa"/>
          </w:tcPr>
          <w:p w14:paraId="4D4EC9F5" w14:textId="77777777" w:rsidR="009D37BF" w:rsidRPr="00C87DC0" w:rsidRDefault="009D37BF" w:rsidP="007D66D5">
            <w:pPr>
              <w:rPr>
                <w:rFonts w:ascii="Arial" w:hAnsi="Arial" w:cs="Arial"/>
                <w:sz w:val="22"/>
                <w:szCs w:val="22"/>
              </w:rPr>
            </w:pPr>
            <w:r w:rsidRPr="00C87DC0">
              <w:rPr>
                <w:rFonts w:ascii="Arial" w:hAnsi="Arial" w:cs="Arial"/>
                <w:sz w:val="22"/>
                <w:szCs w:val="22"/>
              </w:rPr>
              <w:t>Roethlisberger, Ben</w:t>
            </w:r>
          </w:p>
        </w:tc>
        <w:tc>
          <w:tcPr>
            <w:tcW w:w="1452" w:type="dxa"/>
            <w:gridSpan w:val="2"/>
          </w:tcPr>
          <w:p w14:paraId="7DF1318D" w14:textId="2906EB3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5F6B6BA1" w14:textId="213F89C7" w:rsidTr="009D37BF">
        <w:tc>
          <w:tcPr>
            <w:tcW w:w="2148" w:type="dxa"/>
          </w:tcPr>
          <w:p w14:paraId="2E8FD858" w14:textId="77777777" w:rsidR="009D37BF" w:rsidRPr="00C87DC0" w:rsidRDefault="009D37BF" w:rsidP="007D66D5">
            <w:pPr>
              <w:rPr>
                <w:rFonts w:ascii="Arial" w:hAnsi="Arial" w:cs="Arial"/>
                <w:sz w:val="22"/>
                <w:szCs w:val="22"/>
              </w:rPr>
            </w:pPr>
            <w:r w:rsidRPr="00C87DC0">
              <w:rPr>
                <w:rFonts w:ascii="Arial" w:hAnsi="Arial" w:cs="Arial"/>
                <w:sz w:val="22"/>
                <w:szCs w:val="22"/>
              </w:rPr>
              <w:t>Harrison, James</w:t>
            </w:r>
          </w:p>
        </w:tc>
        <w:tc>
          <w:tcPr>
            <w:tcW w:w="1452" w:type="dxa"/>
            <w:gridSpan w:val="2"/>
          </w:tcPr>
          <w:p w14:paraId="1D95582F" w14:textId="0564C21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002C122" w14:textId="29F09EEE" w:rsidTr="009D37BF">
        <w:tc>
          <w:tcPr>
            <w:tcW w:w="2148" w:type="dxa"/>
          </w:tcPr>
          <w:p w14:paraId="59E1A1A3" w14:textId="77777777" w:rsidR="009D37BF" w:rsidRPr="00C87DC0" w:rsidRDefault="009D37BF" w:rsidP="007D66D5">
            <w:pPr>
              <w:rPr>
                <w:rFonts w:ascii="Arial" w:hAnsi="Arial" w:cs="Arial"/>
                <w:sz w:val="22"/>
                <w:szCs w:val="22"/>
              </w:rPr>
            </w:pPr>
            <w:r w:rsidRPr="00C87DC0">
              <w:rPr>
                <w:rFonts w:ascii="Arial" w:hAnsi="Arial" w:cs="Arial"/>
                <w:sz w:val="22"/>
                <w:szCs w:val="22"/>
              </w:rPr>
              <w:t>Bryant, Martavis</w:t>
            </w:r>
          </w:p>
        </w:tc>
        <w:tc>
          <w:tcPr>
            <w:tcW w:w="1452" w:type="dxa"/>
            <w:gridSpan w:val="2"/>
          </w:tcPr>
          <w:p w14:paraId="0F0DECA0" w14:textId="243B79A3"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7011BEA0" w14:textId="0A463783" w:rsidTr="009D37BF">
        <w:tc>
          <w:tcPr>
            <w:tcW w:w="2148" w:type="dxa"/>
          </w:tcPr>
          <w:p w14:paraId="17068464" w14:textId="77777777" w:rsidR="009D37BF" w:rsidRPr="00C87DC0" w:rsidRDefault="009D37BF" w:rsidP="007D66D5">
            <w:pPr>
              <w:rPr>
                <w:rFonts w:ascii="Arial" w:hAnsi="Arial" w:cs="Arial"/>
                <w:sz w:val="22"/>
                <w:szCs w:val="22"/>
              </w:rPr>
            </w:pPr>
            <w:r w:rsidRPr="00C87DC0">
              <w:rPr>
                <w:rFonts w:ascii="Arial" w:hAnsi="Arial" w:cs="Arial"/>
                <w:sz w:val="22"/>
                <w:szCs w:val="22"/>
              </w:rPr>
              <w:t>Bell, Le'Veon</w:t>
            </w:r>
          </w:p>
        </w:tc>
        <w:tc>
          <w:tcPr>
            <w:tcW w:w="1452" w:type="dxa"/>
            <w:gridSpan w:val="2"/>
          </w:tcPr>
          <w:p w14:paraId="42CC529D" w14:textId="338A297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306E0F07" w14:textId="1753EE1F" w:rsidTr="009D37BF">
        <w:tc>
          <w:tcPr>
            <w:tcW w:w="2148" w:type="dxa"/>
          </w:tcPr>
          <w:p w14:paraId="197173A4" w14:textId="77777777" w:rsidR="009D37BF" w:rsidRPr="00C87DC0" w:rsidRDefault="009D37BF" w:rsidP="007D66D5">
            <w:pPr>
              <w:rPr>
                <w:rFonts w:ascii="Arial" w:hAnsi="Arial" w:cs="Arial"/>
                <w:sz w:val="22"/>
                <w:szCs w:val="22"/>
              </w:rPr>
            </w:pPr>
            <w:r w:rsidRPr="00C87DC0">
              <w:rPr>
                <w:rFonts w:ascii="Arial" w:hAnsi="Arial" w:cs="Arial"/>
                <w:sz w:val="22"/>
                <w:szCs w:val="22"/>
              </w:rPr>
              <w:t>Allen, Cortez</w:t>
            </w:r>
          </w:p>
        </w:tc>
        <w:tc>
          <w:tcPr>
            <w:tcW w:w="1452" w:type="dxa"/>
            <w:gridSpan w:val="2"/>
          </w:tcPr>
          <w:p w14:paraId="09E2E658" w14:textId="60AB719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122039B" w14:textId="77777777" w:rsidTr="009D37BF">
        <w:tc>
          <w:tcPr>
            <w:tcW w:w="2148" w:type="dxa"/>
          </w:tcPr>
          <w:p w14:paraId="61AC395B" w14:textId="77777777" w:rsidR="009D37BF" w:rsidRPr="00C87DC0" w:rsidRDefault="009D37BF" w:rsidP="007D66D5">
            <w:pPr>
              <w:rPr>
                <w:rFonts w:ascii="Arial" w:hAnsi="Arial" w:cs="Arial"/>
                <w:sz w:val="22"/>
                <w:szCs w:val="22"/>
              </w:rPr>
            </w:pPr>
            <w:r w:rsidRPr="00C87DC0">
              <w:rPr>
                <w:rFonts w:ascii="Arial" w:hAnsi="Arial" w:cs="Arial"/>
                <w:sz w:val="22"/>
                <w:szCs w:val="22"/>
              </w:rPr>
              <w:t>Dalton, Andy</w:t>
            </w:r>
          </w:p>
        </w:tc>
        <w:tc>
          <w:tcPr>
            <w:tcW w:w="1452" w:type="dxa"/>
            <w:gridSpan w:val="2"/>
          </w:tcPr>
          <w:p w14:paraId="27213CB0" w14:textId="77777777" w:rsidR="009D37BF" w:rsidRPr="00C87DC0" w:rsidRDefault="009D37BF" w:rsidP="007D66D5">
            <w:pPr>
              <w:jc w:val="center"/>
              <w:rPr>
                <w:rFonts w:ascii="Arial" w:hAnsi="Arial" w:cs="Arial"/>
                <w:sz w:val="22"/>
                <w:szCs w:val="22"/>
              </w:rPr>
            </w:pPr>
            <w:r w:rsidRPr="00C87DC0">
              <w:rPr>
                <w:rFonts w:ascii="Arial" w:hAnsi="Arial" w:cs="Arial"/>
                <w:sz w:val="22"/>
                <w:szCs w:val="22"/>
              </w:rPr>
              <w:t>Bengals</w:t>
            </w:r>
          </w:p>
        </w:tc>
      </w:tr>
      <w:tr w:rsidR="009D37BF" w:rsidRPr="00C87DC0" w14:paraId="7D258933" w14:textId="77777777" w:rsidTr="009D37BF">
        <w:tc>
          <w:tcPr>
            <w:tcW w:w="2148" w:type="dxa"/>
          </w:tcPr>
          <w:p w14:paraId="6B256E67" w14:textId="77777777" w:rsidR="009D37BF" w:rsidRPr="00C87DC0" w:rsidRDefault="009D37BF" w:rsidP="007D66D5">
            <w:pPr>
              <w:rPr>
                <w:rFonts w:ascii="Arial" w:hAnsi="Arial" w:cs="Arial"/>
                <w:sz w:val="22"/>
                <w:szCs w:val="22"/>
              </w:rPr>
            </w:pPr>
            <w:r w:rsidRPr="00C87DC0">
              <w:rPr>
                <w:rFonts w:ascii="Arial" w:hAnsi="Arial" w:cs="Arial"/>
                <w:sz w:val="22"/>
                <w:szCs w:val="22"/>
              </w:rPr>
              <w:t>Burfict, Vontaze</w:t>
            </w:r>
          </w:p>
        </w:tc>
        <w:tc>
          <w:tcPr>
            <w:tcW w:w="1452" w:type="dxa"/>
            <w:gridSpan w:val="2"/>
          </w:tcPr>
          <w:p w14:paraId="16094840" w14:textId="77777777" w:rsidR="009D37BF" w:rsidRPr="00C87DC0" w:rsidRDefault="009D37BF" w:rsidP="007D66D5">
            <w:pPr>
              <w:jc w:val="center"/>
              <w:rPr>
                <w:rFonts w:ascii="Arial" w:hAnsi="Arial" w:cs="Arial"/>
                <w:sz w:val="22"/>
                <w:szCs w:val="22"/>
              </w:rPr>
            </w:pPr>
            <w:r w:rsidRPr="00C87DC0">
              <w:rPr>
                <w:rFonts w:ascii="Arial" w:hAnsi="Arial" w:cs="Arial"/>
                <w:sz w:val="22"/>
                <w:szCs w:val="22"/>
              </w:rPr>
              <w:t>Bengals</w:t>
            </w:r>
          </w:p>
        </w:tc>
      </w:tr>
      <w:tr w:rsidR="009D37BF" w:rsidRPr="00C87DC0" w14:paraId="2E4B85CE" w14:textId="77777777" w:rsidTr="009D37BF">
        <w:tc>
          <w:tcPr>
            <w:tcW w:w="2148" w:type="dxa"/>
          </w:tcPr>
          <w:p w14:paraId="240D7472" w14:textId="77777777" w:rsidR="009D37BF" w:rsidRPr="00C87DC0" w:rsidRDefault="009D37BF" w:rsidP="007D66D5">
            <w:pPr>
              <w:rPr>
                <w:rFonts w:ascii="Arial" w:hAnsi="Arial" w:cs="Arial"/>
                <w:sz w:val="22"/>
                <w:szCs w:val="22"/>
              </w:rPr>
            </w:pPr>
            <w:r w:rsidRPr="00C87DC0">
              <w:rPr>
                <w:rFonts w:ascii="Arial" w:hAnsi="Arial" w:cs="Arial"/>
                <w:sz w:val="22"/>
                <w:szCs w:val="22"/>
              </w:rPr>
              <w:t>Jones, Marvin</w:t>
            </w:r>
          </w:p>
        </w:tc>
        <w:tc>
          <w:tcPr>
            <w:tcW w:w="1452" w:type="dxa"/>
            <w:gridSpan w:val="2"/>
          </w:tcPr>
          <w:p w14:paraId="33390A43" w14:textId="77777777" w:rsidR="009D37BF" w:rsidRPr="00C87DC0" w:rsidRDefault="009D37BF" w:rsidP="007D66D5">
            <w:pPr>
              <w:jc w:val="center"/>
              <w:rPr>
                <w:rFonts w:ascii="Arial" w:hAnsi="Arial" w:cs="Arial"/>
                <w:sz w:val="22"/>
                <w:szCs w:val="22"/>
              </w:rPr>
            </w:pPr>
            <w:r w:rsidRPr="00C87DC0">
              <w:rPr>
                <w:rFonts w:ascii="Arial" w:hAnsi="Arial" w:cs="Arial"/>
                <w:sz w:val="22"/>
                <w:szCs w:val="22"/>
              </w:rPr>
              <w:t>Bengals</w:t>
            </w:r>
          </w:p>
        </w:tc>
      </w:tr>
      <w:tr w:rsidR="009D37BF" w:rsidRPr="00C87DC0" w14:paraId="4EC8D458" w14:textId="77777777" w:rsidTr="009D37BF">
        <w:tc>
          <w:tcPr>
            <w:tcW w:w="2148" w:type="dxa"/>
          </w:tcPr>
          <w:p w14:paraId="2715A736" w14:textId="77777777" w:rsidR="009D37BF" w:rsidRPr="00C87DC0" w:rsidRDefault="009D37BF" w:rsidP="007D66D5">
            <w:pPr>
              <w:rPr>
                <w:rFonts w:ascii="Arial" w:hAnsi="Arial" w:cs="Arial"/>
                <w:sz w:val="22"/>
                <w:szCs w:val="22"/>
              </w:rPr>
            </w:pPr>
            <w:r w:rsidRPr="00C87DC0">
              <w:rPr>
                <w:rFonts w:ascii="Arial" w:hAnsi="Arial" w:cs="Arial"/>
                <w:sz w:val="22"/>
                <w:szCs w:val="22"/>
              </w:rPr>
              <w:t>Melvin, Rashaan</w:t>
            </w:r>
          </w:p>
        </w:tc>
        <w:tc>
          <w:tcPr>
            <w:tcW w:w="1452" w:type="dxa"/>
            <w:gridSpan w:val="2"/>
          </w:tcPr>
          <w:p w14:paraId="04BC81B6" w14:textId="77777777" w:rsidR="009D37BF" w:rsidRPr="00C87DC0" w:rsidRDefault="009D37BF" w:rsidP="007D66D5">
            <w:pPr>
              <w:jc w:val="center"/>
              <w:rPr>
                <w:rFonts w:ascii="Arial" w:hAnsi="Arial" w:cs="Arial"/>
                <w:sz w:val="22"/>
                <w:szCs w:val="22"/>
              </w:rPr>
            </w:pPr>
            <w:r w:rsidRPr="00C87DC0">
              <w:rPr>
                <w:rFonts w:ascii="Arial" w:hAnsi="Arial" w:cs="Arial"/>
                <w:sz w:val="22"/>
                <w:szCs w:val="22"/>
              </w:rPr>
              <w:t>Raven</w:t>
            </w:r>
          </w:p>
        </w:tc>
      </w:tr>
    </w:tbl>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1  |       |0 |  1 |GEORGE |0| 1 |GEORGE|2| 1 |GEORGE|2| 1 |     |F|&lt;-next</w:t>
      </w:r>
    </w:p>
    <w:p w14:paraId="47FF9B69" w14:textId="77777777" w:rsidR="00C87DC0" w:rsidRDefault="00C87DC0" w:rsidP="00C87DC0">
      <w:pPr>
        <w:pStyle w:val="PlainText"/>
      </w:pPr>
      <w:r>
        <w:t xml:space="preserve">      ------------    -----------   ----------   ----------  ----------  free</w:t>
      </w:r>
    </w:p>
    <w:p w14:paraId="33F9F76B" w14:textId="77777777" w:rsidR="00C87DC0" w:rsidRDefault="00C87DC0" w:rsidP="00C87DC0">
      <w:pPr>
        <w:pStyle w:val="PlainText"/>
      </w:pPr>
      <w:r>
        <w:t xml:space="preserve">   2  |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3  |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3  LAST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t>1  |GEORGE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t>2  |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t>3  |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V  |</w:t>
      </w:r>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3  LAST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t>1  |GEORGE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t>2  |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t>3  |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  FRED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GEORGE  |3|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  FRED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ADAM  |0|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1 |2| GEORGE  |3|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  FRED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  ADAM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Uses of Bn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Advantages of Bn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  Index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  | 3678 |C1|  |4621 |T45|  |4432| .. | .. |... | ..|4621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  | 3999 |C2|  |4670 |T46|  |4635| .. | .. |...|....|4670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  | 4400 |C3|  |4712 |T46|  |4675|... | ...| ...|...|4712 T47</w:t>
      </w:r>
    </w:p>
    <w:p w14:paraId="1C746725" w14:textId="77777777" w:rsidR="00C87DC0" w:rsidRDefault="00C87DC0" w:rsidP="00C87DC0">
      <w:pPr>
        <w:pStyle w:val="PlainText"/>
      </w:pPr>
      <w:r>
        <w:t xml:space="preserve">   |8647 |V4|  |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  |4822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  |4845 |T50|  |4823|..  | ...|....|...|4845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21  ------</w:t>
      </w:r>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Overflow  56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|-- 18  22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Queue system of data Structure in which data is server by First In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like the data which has been added last ,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action ,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4510A8">
        <w:rPr>
          <w:rFonts w:ascii="Arial" w:hAnsi="Arial" w:cs="Arial"/>
          <w:sz w:val="22"/>
          <w:szCs w:val="22"/>
        </w:rPr>
        <w:t>helps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binary tree data structure, a can have maximum 2 numbers of children or subtree and bn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data is mapped through keys to values. When two different keys hash to the same value, or to the same location in a hash table , then collision happens.</w:t>
      </w: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E909F" w14:textId="77777777" w:rsidR="00CA32BD" w:rsidRDefault="00CA32BD">
      <w:r>
        <w:separator/>
      </w:r>
    </w:p>
  </w:endnote>
  <w:endnote w:type="continuationSeparator" w:id="0">
    <w:p w14:paraId="7D2AB8C6" w14:textId="77777777" w:rsidR="00CA32BD" w:rsidRDefault="00CA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E75FDC" w:rsidRDefault="00E75FDC">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C36511">
      <w:rPr>
        <w:noProof/>
        <w:color w:val="4F81BD" w:themeColor="accent1"/>
      </w:rPr>
      <w:t>12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C36511">
      <w:rPr>
        <w:noProof/>
        <w:color w:val="4F81BD" w:themeColor="accent1"/>
      </w:rPr>
      <w:t>42</w:t>
    </w:r>
    <w:r>
      <w:rPr>
        <w:color w:val="4F81BD" w:themeColor="accent1"/>
      </w:rPr>
      <w:fldChar w:fldCharType="end"/>
    </w:r>
  </w:p>
  <w:p w14:paraId="60749C3C" w14:textId="77777777" w:rsidR="00E75FDC" w:rsidRDefault="00E75FDC"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EE050" w14:textId="77777777" w:rsidR="00CA32BD" w:rsidRDefault="00CA32BD">
      <w:r>
        <w:separator/>
      </w:r>
    </w:p>
  </w:footnote>
  <w:footnote w:type="continuationSeparator" w:id="0">
    <w:p w14:paraId="09B65B4D" w14:textId="77777777" w:rsidR="00CA32BD" w:rsidRDefault="00CA32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E75FDC" w:rsidRDefault="00E75FDC">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E75FDC" w:rsidRDefault="00E75FDC">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5BE0"/>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B55F9"/>
    <w:rsid w:val="001C5028"/>
    <w:rsid w:val="001D0F6D"/>
    <w:rsid w:val="001D3782"/>
    <w:rsid w:val="001D3A6A"/>
    <w:rsid w:val="001D67A3"/>
    <w:rsid w:val="001D7D27"/>
    <w:rsid w:val="001E0F92"/>
    <w:rsid w:val="001E10B1"/>
    <w:rsid w:val="001E38F0"/>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6D1C"/>
    <w:rsid w:val="002E1754"/>
    <w:rsid w:val="002E2D83"/>
    <w:rsid w:val="002E5DE0"/>
    <w:rsid w:val="002E708F"/>
    <w:rsid w:val="002F0A5B"/>
    <w:rsid w:val="002F37D6"/>
    <w:rsid w:val="002F3C2D"/>
    <w:rsid w:val="002F4DEB"/>
    <w:rsid w:val="002F6F68"/>
    <w:rsid w:val="002F7DB1"/>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0B18"/>
    <w:rsid w:val="003F2836"/>
    <w:rsid w:val="003F3F24"/>
    <w:rsid w:val="003F52C7"/>
    <w:rsid w:val="003F6EDC"/>
    <w:rsid w:val="003F775F"/>
    <w:rsid w:val="003F7885"/>
    <w:rsid w:val="0040080D"/>
    <w:rsid w:val="004048AB"/>
    <w:rsid w:val="00404D88"/>
    <w:rsid w:val="00407773"/>
    <w:rsid w:val="00414340"/>
    <w:rsid w:val="00414774"/>
    <w:rsid w:val="00414FA9"/>
    <w:rsid w:val="00415FB0"/>
    <w:rsid w:val="00416724"/>
    <w:rsid w:val="00417B6B"/>
    <w:rsid w:val="00427FB0"/>
    <w:rsid w:val="004310A3"/>
    <w:rsid w:val="0043200F"/>
    <w:rsid w:val="00444D87"/>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A7A59"/>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3D40"/>
    <w:rsid w:val="005643E8"/>
    <w:rsid w:val="00567484"/>
    <w:rsid w:val="0057273C"/>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6EFE"/>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3E72"/>
    <w:rsid w:val="008A4D5E"/>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C0FFA"/>
    <w:rsid w:val="009C1EDA"/>
    <w:rsid w:val="009C2631"/>
    <w:rsid w:val="009C3957"/>
    <w:rsid w:val="009D37BF"/>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3701A"/>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3356"/>
    <w:rsid w:val="00A96B7F"/>
    <w:rsid w:val="00A97870"/>
    <w:rsid w:val="00AA10E9"/>
    <w:rsid w:val="00AA25E7"/>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3E26"/>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6222"/>
    <w:rsid w:val="00C3261E"/>
    <w:rsid w:val="00C34391"/>
    <w:rsid w:val="00C3651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32BD"/>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365EC"/>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2DB3"/>
    <w:rsid w:val="00E1370F"/>
    <w:rsid w:val="00E14233"/>
    <w:rsid w:val="00E14F8F"/>
    <w:rsid w:val="00E1749C"/>
    <w:rsid w:val="00E205D7"/>
    <w:rsid w:val="00E24791"/>
    <w:rsid w:val="00E40FEE"/>
    <w:rsid w:val="00E45AC8"/>
    <w:rsid w:val="00E51A07"/>
    <w:rsid w:val="00E60EF2"/>
    <w:rsid w:val="00E62F28"/>
    <w:rsid w:val="00E63D1E"/>
    <w:rsid w:val="00E6770F"/>
    <w:rsid w:val="00E71075"/>
    <w:rsid w:val="00E75E4A"/>
    <w:rsid w:val="00E75FDC"/>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3D29B-BCED-4C43-9DB3-D8330567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42</Pages>
  <Words>11223</Words>
  <Characters>63975</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75048</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37</cp:revision>
  <cp:lastPrinted>2018-05-05T09:04:00Z</cp:lastPrinted>
  <dcterms:created xsi:type="dcterms:W3CDTF">2018-01-19T15:09:00Z</dcterms:created>
  <dcterms:modified xsi:type="dcterms:W3CDTF">2018-05-31T16:10:00Z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