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D3081" w:rsidP="00D31D50">
      <w:pPr>
        <w:spacing w:line="220" w:lineRule="atLeast"/>
      </w:pPr>
      <w:r>
        <w:rPr>
          <w:rFonts w:hint="eastAsia"/>
        </w:rPr>
        <w:t>逻辑结构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C23AF1"/>
    <w:rsid w:val="00D31D50"/>
    <w:rsid w:val="00FD30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2020-05-31T02:50:00Z</dcterms:modified>
</cp:coreProperties>
</file>