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54B7C" w14:textId="77777777" w:rsidR="00C83307" w:rsidRPr="0089112F" w:rsidRDefault="00E03A96" w:rsidP="004907EA">
      <w:pPr>
        <w:bidi/>
        <w:jc w:val="center"/>
        <w:rPr>
          <w:b/>
          <w:bCs/>
          <w:color w:val="000000"/>
          <w:rtl/>
          <w:lang w:bidi="fa-IR"/>
        </w:rPr>
      </w:pPr>
      <w:r w:rsidRPr="0089112F">
        <w:rPr>
          <w:noProof/>
        </w:rPr>
        <w:drawing>
          <wp:anchor distT="0" distB="0" distL="114300" distR="114300" simplePos="0" relativeHeight="251660800" behindDoc="0" locked="0" layoutInCell="1" allowOverlap="1" wp14:anchorId="4816A4FC" wp14:editId="27C43835">
            <wp:simplePos x="0" y="0"/>
            <wp:positionH relativeFrom="column">
              <wp:posOffset>5167272</wp:posOffset>
            </wp:positionH>
            <wp:positionV relativeFrom="paragraph">
              <wp:posOffset>6350</wp:posOffset>
            </wp:positionV>
            <wp:extent cx="1595478" cy="440055"/>
            <wp:effectExtent l="0" t="0" r="5080" b="0"/>
            <wp:wrapNone/>
            <wp:docPr id="378634898" name="Picture 1" descr="Mod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a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7990" cy="4407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307" w:rsidRPr="0089112F">
        <w:rPr>
          <w:rFonts w:hint="eastAsia"/>
          <w:b/>
          <w:bCs/>
          <w:color w:val="000000"/>
          <w:rtl/>
          <w:lang w:bidi="fa-IR"/>
        </w:rPr>
        <w:t>ب</w:t>
      </w:r>
      <w:r w:rsidR="0075495D" w:rsidRPr="0089112F">
        <w:rPr>
          <w:rFonts w:hint="eastAsia"/>
          <w:b/>
          <w:bCs/>
          <w:color w:val="000000"/>
          <w:rtl/>
          <w:lang w:bidi="fa-IR"/>
        </w:rPr>
        <w:t>ا</w:t>
      </w:r>
      <w:r w:rsidR="00C83307" w:rsidRPr="0089112F">
        <w:rPr>
          <w:rFonts w:hint="eastAsia"/>
          <w:b/>
          <w:bCs/>
          <w:color w:val="000000"/>
          <w:rtl/>
          <w:lang w:bidi="fa-IR"/>
        </w:rPr>
        <w:t>سمه</w:t>
      </w:r>
      <w:r w:rsidR="00C83307" w:rsidRPr="0089112F">
        <w:rPr>
          <w:b/>
          <w:bCs/>
          <w:color w:val="000000"/>
          <w:rtl/>
          <w:lang w:bidi="fa-IR"/>
        </w:rPr>
        <w:t xml:space="preserve"> </w:t>
      </w:r>
      <w:r w:rsidR="00C83307" w:rsidRPr="0089112F">
        <w:rPr>
          <w:rFonts w:hint="eastAsia"/>
          <w:b/>
          <w:bCs/>
          <w:color w:val="000000"/>
          <w:rtl/>
          <w:lang w:bidi="fa-IR"/>
        </w:rPr>
        <w:t>تعالي</w:t>
      </w:r>
    </w:p>
    <w:p w14:paraId="663DADE2" w14:textId="50CC1319" w:rsidR="00C83307" w:rsidRPr="00621C24" w:rsidRDefault="00C83307" w:rsidP="00E8043B">
      <w:pPr>
        <w:bidi/>
        <w:jc w:val="center"/>
        <w:rPr>
          <w:b/>
          <w:bCs/>
          <w:i/>
          <w:iCs/>
          <w:color w:val="000000"/>
          <w:lang w:bidi="fa-IR"/>
        </w:rPr>
      </w:pPr>
      <w:r w:rsidRPr="0079719F">
        <w:rPr>
          <w:rFonts w:hint="eastAsia"/>
          <w:b/>
          <w:bCs/>
          <w:color w:val="000000"/>
          <w:rtl/>
          <w:lang w:bidi="fa-IR"/>
        </w:rPr>
        <w:t>طرح</w:t>
      </w:r>
      <w:r w:rsidRPr="0079719F">
        <w:rPr>
          <w:b/>
          <w:bCs/>
          <w:color w:val="000000"/>
          <w:rtl/>
          <w:lang w:bidi="fa-IR"/>
        </w:rPr>
        <w:t xml:space="preserve"> تحقيق </w:t>
      </w:r>
      <w:r w:rsidR="00E8043B" w:rsidRPr="00E8043B">
        <w:rPr>
          <w:rFonts w:hint="cs"/>
          <w:b/>
          <w:bCs/>
          <w:color w:val="000000"/>
          <w:rtl/>
          <w:lang w:bidi="fa-IR"/>
        </w:rPr>
        <w:t>پایان‌نامه کارشناسی ارشد</w:t>
      </w:r>
    </w:p>
    <w:p w14:paraId="6744AF22" w14:textId="77777777" w:rsidR="000C03BD" w:rsidRDefault="000C03BD" w:rsidP="004907EA">
      <w:pPr>
        <w:bidi/>
        <w:jc w:val="center"/>
        <w:rPr>
          <w:rFonts w:cs="Nazanin"/>
          <w:b/>
          <w:bCs/>
          <w:i/>
          <w:iCs/>
          <w:color w:val="000000"/>
          <w:lang w:bidi="fa-IR"/>
        </w:rPr>
      </w:pPr>
    </w:p>
    <w:p w14:paraId="50FFAB1B" w14:textId="77777777" w:rsidR="003A5D85" w:rsidRDefault="003A5D85" w:rsidP="004907EA">
      <w:pPr>
        <w:bidi/>
        <w:ind w:left="5040" w:firstLine="720"/>
        <w:rPr>
          <w:rFonts w:cs="Traditional Arabic"/>
          <w:noProof/>
          <w:sz w:val="20"/>
          <w:szCs w:val="20"/>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8"/>
        <w:gridCol w:w="2013"/>
        <w:gridCol w:w="1582"/>
        <w:gridCol w:w="1574"/>
        <w:gridCol w:w="1714"/>
      </w:tblGrid>
      <w:tr w:rsidR="008D3C59" w:rsidRPr="001F1D32" w14:paraId="39C3F864" w14:textId="77777777" w:rsidTr="00950319">
        <w:tc>
          <w:tcPr>
            <w:tcW w:w="1423" w:type="pct"/>
            <w:tcBorders>
              <w:bottom w:val="single" w:sz="4" w:space="0" w:color="auto"/>
            </w:tcBorders>
          </w:tcPr>
          <w:p w14:paraId="7B53F908" w14:textId="77777777" w:rsidR="008D3C59" w:rsidRPr="001F1D32" w:rsidRDefault="00765C7F" w:rsidP="004907EA">
            <w:pPr>
              <w:bidi/>
              <w:jc w:val="center"/>
              <w:rPr>
                <w:b/>
                <w:bCs/>
                <w:rtl/>
              </w:rPr>
            </w:pPr>
            <w:r>
              <w:rPr>
                <w:rFonts w:hint="cs"/>
                <w:b/>
                <w:bCs/>
                <w:rtl/>
              </w:rPr>
              <w:t>نام و نام خانوادگی</w:t>
            </w:r>
            <w:r w:rsidR="008D3C59" w:rsidRPr="001F1D32">
              <w:rPr>
                <w:rFonts w:hint="cs"/>
                <w:b/>
                <w:bCs/>
                <w:rtl/>
                <w:lang w:bidi="fa-IR"/>
              </w:rPr>
              <w:t xml:space="preserve"> دانشجو</w:t>
            </w:r>
          </w:p>
        </w:tc>
        <w:tc>
          <w:tcPr>
            <w:tcW w:w="1046" w:type="pct"/>
            <w:tcBorders>
              <w:bottom w:val="single" w:sz="4" w:space="0" w:color="auto"/>
            </w:tcBorders>
          </w:tcPr>
          <w:p w14:paraId="5F859A05" w14:textId="77777777" w:rsidR="008D3C59" w:rsidRPr="001F1D32" w:rsidRDefault="008D3C59" w:rsidP="004907EA">
            <w:pPr>
              <w:bidi/>
              <w:jc w:val="center"/>
              <w:rPr>
                <w:b/>
                <w:bCs/>
                <w:rtl/>
              </w:rPr>
            </w:pPr>
            <w:r w:rsidRPr="001F1D32">
              <w:rPr>
                <w:rFonts w:hint="cs"/>
                <w:b/>
                <w:bCs/>
                <w:rtl/>
              </w:rPr>
              <w:t>شماره دانشجو</w:t>
            </w:r>
            <w:r w:rsidR="00765C7F">
              <w:rPr>
                <w:rFonts w:hint="cs"/>
                <w:b/>
                <w:bCs/>
                <w:rtl/>
                <w:lang w:bidi="fa-IR"/>
              </w:rPr>
              <w:t>یی</w:t>
            </w:r>
          </w:p>
        </w:tc>
        <w:tc>
          <w:tcPr>
            <w:tcW w:w="818" w:type="pct"/>
            <w:tcBorders>
              <w:bottom w:val="single" w:sz="4" w:space="0" w:color="auto"/>
            </w:tcBorders>
          </w:tcPr>
          <w:p w14:paraId="2372A43C" w14:textId="77777777" w:rsidR="008D3C59" w:rsidRPr="001F1D32" w:rsidRDefault="008D3C59" w:rsidP="004907EA">
            <w:pPr>
              <w:bidi/>
              <w:jc w:val="center"/>
              <w:rPr>
                <w:b/>
                <w:bCs/>
                <w:rtl/>
              </w:rPr>
            </w:pPr>
            <w:r w:rsidRPr="001F1D32">
              <w:rPr>
                <w:rFonts w:hint="cs"/>
                <w:b/>
                <w:bCs/>
                <w:rtl/>
              </w:rPr>
              <w:t>دانشکده</w:t>
            </w:r>
          </w:p>
        </w:tc>
        <w:tc>
          <w:tcPr>
            <w:tcW w:w="818" w:type="pct"/>
            <w:tcBorders>
              <w:bottom w:val="single" w:sz="4" w:space="0" w:color="auto"/>
            </w:tcBorders>
          </w:tcPr>
          <w:p w14:paraId="0013534A" w14:textId="77777777" w:rsidR="008D3C59" w:rsidRPr="001F1D32" w:rsidRDefault="008D3C59" w:rsidP="004907EA">
            <w:pPr>
              <w:bidi/>
              <w:jc w:val="center"/>
              <w:rPr>
                <w:b/>
                <w:bCs/>
                <w:rtl/>
              </w:rPr>
            </w:pPr>
            <w:r w:rsidRPr="001F1D32">
              <w:rPr>
                <w:rFonts w:hint="cs"/>
                <w:b/>
                <w:bCs/>
                <w:rtl/>
              </w:rPr>
              <w:t>گروه</w:t>
            </w:r>
          </w:p>
        </w:tc>
        <w:tc>
          <w:tcPr>
            <w:tcW w:w="895" w:type="pct"/>
            <w:tcBorders>
              <w:bottom w:val="single" w:sz="4" w:space="0" w:color="auto"/>
            </w:tcBorders>
          </w:tcPr>
          <w:p w14:paraId="006EE7EC" w14:textId="77777777" w:rsidR="008D3C59" w:rsidRPr="001F1D32" w:rsidRDefault="008D3C59" w:rsidP="004907EA">
            <w:pPr>
              <w:bidi/>
              <w:jc w:val="center"/>
              <w:rPr>
                <w:b/>
                <w:bCs/>
                <w:rtl/>
                <w:lang w:bidi="fa-IR"/>
              </w:rPr>
            </w:pPr>
            <w:r w:rsidRPr="001F1D32">
              <w:rPr>
                <w:rFonts w:hint="cs"/>
                <w:b/>
                <w:bCs/>
                <w:rtl/>
              </w:rPr>
              <w:t>امضا</w:t>
            </w:r>
            <w:r w:rsidRPr="001F1D32">
              <w:rPr>
                <w:b/>
                <w:bCs/>
              </w:rPr>
              <w:t xml:space="preserve"> </w:t>
            </w:r>
            <w:r w:rsidRPr="001F1D32">
              <w:rPr>
                <w:rFonts w:hint="cs"/>
                <w:b/>
                <w:bCs/>
                <w:rtl/>
                <w:lang w:bidi="fa-IR"/>
              </w:rPr>
              <w:t xml:space="preserve"> دانشجو</w:t>
            </w:r>
          </w:p>
        </w:tc>
      </w:tr>
      <w:tr w:rsidR="008D3C59" w:rsidRPr="001F1D32" w14:paraId="29333D75" w14:textId="77777777" w:rsidTr="00950319">
        <w:trPr>
          <w:trHeight w:val="404"/>
        </w:trPr>
        <w:tc>
          <w:tcPr>
            <w:tcW w:w="1423" w:type="pct"/>
            <w:vAlign w:val="center"/>
          </w:tcPr>
          <w:p w14:paraId="2E1CE98B" w14:textId="77777777" w:rsidR="008D3C59" w:rsidRPr="001F1D32" w:rsidRDefault="000E4519" w:rsidP="004907EA">
            <w:pPr>
              <w:bidi/>
              <w:jc w:val="center"/>
              <w:rPr>
                <w:b/>
                <w:bCs/>
                <w:rtl/>
                <w:lang w:bidi="fa-IR"/>
              </w:rPr>
            </w:pPr>
            <w:r w:rsidRPr="000E4519">
              <w:rPr>
                <w:rFonts w:hint="cs"/>
                <w:color w:val="FF0000"/>
                <w:rtl/>
                <w:lang w:bidi="fa-IR"/>
              </w:rPr>
              <w:t>فونت</w:t>
            </w:r>
            <w:r w:rsidRPr="000E4519">
              <w:rPr>
                <w:color w:val="FF0000"/>
                <w:rtl/>
                <w:lang w:bidi="fa-IR"/>
              </w:rPr>
              <w:t xml:space="preserve"> </w:t>
            </w:r>
            <w:r w:rsidRPr="000F2DB8">
              <w:rPr>
                <w:color w:val="FF0000"/>
                <w:sz w:val="20"/>
                <w:szCs w:val="20"/>
                <w:lang w:bidi="fa-IR"/>
              </w:rPr>
              <w:t>B Nazanin</w:t>
            </w:r>
            <w:r w:rsidRPr="000F2DB8">
              <w:rPr>
                <w:color w:val="FF0000"/>
                <w:rtl/>
                <w:lang w:bidi="fa-IR"/>
              </w:rPr>
              <w:t xml:space="preserve"> </w:t>
            </w:r>
            <w:r w:rsidRPr="000F2DB8">
              <w:rPr>
                <w:rFonts w:hint="cs"/>
                <w:color w:val="FF0000"/>
                <w:rtl/>
                <w:lang w:bidi="fa-IR"/>
              </w:rPr>
              <w:t>(ب</w:t>
            </w:r>
            <w:r w:rsidR="00765C7F">
              <w:rPr>
                <w:rFonts w:hint="cs"/>
                <w:color w:val="FF0000"/>
                <w:rtl/>
                <w:lang w:bidi="fa-IR"/>
              </w:rPr>
              <w:t>ي</w:t>
            </w:r>
            <w:r w:rsidRPr="000F2DB8">
              <w:rPr>
                <w:rFonts w:hint="cs"/>
                <w:color w:val="FF0000"/>
                <w:rtl/>
                <w:lang w:bidi="fa-IR"/>
              </w:rPr>
              <w:t xml:space="preserve"> نازن</w:t>
            </w:r>
            <w:r w:rsidR="00765C7F">
              <w:rPr>
                <w:rFonts w:hint="cs"/>
                <w:color w:val="FF0000"/>
                <w:rtl/>
                <w:lang w:bidi="fa-IR"/>
              </w:rPr>
              <w:t>ي</w:t>
            </w:r>
            <w:r w:rsidRPr="000F2DB8">
              <w:rPr>
                <w:rFonts w:hint="cs"/>
                <w:color w:val="FF0000"/>
                <w:rtl/>
                <w:lang w:bidi="fa-IR"/>
              </w:rPr>
              <w:t>ن</w:t>
            </w:r>
            <w:r w:rsidRPr="000F2DB8">
              <w:rPr>
                <w:color w:val="FF0000"/>
                <w:rtl/>
                <w:lang w:bidi="fa-IR"/>
              </w:rPr>
              <w:t>)</w:t>
            </w:r>
          </w:p>
        </w:tc>
        <w:tc>
          <w:tcPr>
            <w:tcW w:w="1046" w:type="pct"/>
            <w:vAlign w:val="center"/>
          </w:tcPr>
          <w:p w14:paraId="26383391" w14:textId="77777777" w:rsidR="008D3C59" w:rsidRPr="000E4519" w:rsidRDefault="000E4519" w:rsidP="004907EA">
            <w:pPr>
              <w:bidi/>
              <w:jc w:val="center"/>
              <w:rPr>
                <w:rtl/>
                <w:lang w:bidi="fa-IR"/>
              </w:rPr>
            </w:pPr>
            <w:r w:rsidRPr="000E4519">
              <w:rPr>
                <w:rFonts w:hint="cs"/>
                <w:color w:val="FF0000"/>
                <w:rtl/>
                <w:lang w:bidi="fa-IR"/>
              </w:rPr>
              <w:t>وسط چ</w:t>
            </w:r>
            <w:r w:rsidR="00765C7F">
              <w:rPr>
                <w:rFonts w:hint="cs"/>
                <w:color w:val="FF0000"/>
                <w:rtl/>
                <w:lang w:bidi="fa-IR"/>
              </w:rPr>
              <w:t>ي</w:t>
            </w:r>
            <w:r w:rsidRPr="000E4519">
              <w:rPr>
                <w:rFonts w:hint="cs"/>
                <w:color w:val="FF0000"/>
                <w:rtl/>
                <w:lang w:bidi="fa-IR"/>
              </w:rPr>
              <w:t>ن</w:t>
            </w:r>
          </w:p>
        </w:tc>
        <w:tc>
          <w:tcPr>
            <w:tcW w:w="818" w:type="pct"/>
            <w:vAlign w:val="center"/>
          </w:tcPr>
          <w:p w14:paraId="551F12BF" w14:textId="77777777" w:rsidR="008D3C59" w:rsidRPr="000E4519" w:rsidRDefault="00645C6B" w:rsidP="004907EA">
            <w:pPr>
              <w:bidi/>
              <w:jc w:val="center"/>
              <w:rPr>
                <w:rtl/>
              </w:rPr>
            </w:pPr>
            <w:r w:rsidRPr="000E4519">
              <w:rPr>
                <w:rFonts w:hint="cs"/>
                <w:color w:val="FF0000"/>
                <w:rtl/>
                <w:lang w:bidi="fa-IR"/>
              </w:rPr>
              <w:t>سا</w:t>
            </w:r>
            <w:r w:rsidR="00765C7F">
              <w:rPr>
                <w:rFonts w:hint="cs"/>
                <w:color w:val="FF0000"/>
                <w:rtl/>
                <w:lang w:bidi="fa-IR"/>
              </w:rPr>
              <w:t>ي</w:t>
            </w:r>
            <w:r w:rsidRPr="000E4519">
              <w:rPr>
                <w:rFonts w:hint="cs"/>
                <w:color w:val="FF0000"/>
                <w:rtl/>
                <w:lang w:bidi="fa-IR"/>
              </w:rPr>
              <w:t>ز 12</w:t>
            </w:r>
          </w:p>
        </w:tc>
        <w:tc>
          <w:tcPr>
            <w:tcW w:w="818" w:type="pct"/>
            <w:vAlign w:val="center"/>
          </w:tcPr>
          <w:p w14:paraId="241F17C2" w14:textId="77777777" w:rsidR="008D3C59" w:rsidRPr="001F1D32" w:rsidRDefault="008D3C59" w:rsidP="004907EA">
            <w:pPr>
              <w:bidi/>
              <w:jc w:val="center"/>
              <w:rPr>
                <w:b/>
                <w:bCs/>
                <w:rtl/>
              </w:rPr>
            </w:pPr>
          </w:p>
        </w:tc>
        <w:tc>
          <w:tcPr>
            <w:tcW w:w="895" w:type="pct"/>
            <w:vAlign w:val="center"/>
          </w:tcPr>
          <w:p w14:paraId="57DF364E" w14:textId="77777777" w:rsidR="008D3C59" w:rsidRPr="001F1D32" w:rsidRDefault="008D3C59" w:rsidP="004907EA">
            <w:pPr>
              <w:bidi/>
              <w:jc w:val="center"/>
              <w:rPr>
                <w:b/>
                <w:bCs/>
                <w:rtl/>
              </w:rPr>
            </w:pPr>
          </w:p>
        </w:tc>
      </w:tr>
      <w:tr w:rsidR="008D3C59" w:rsidRPr="001F1D32" w14:paraId="7D502610" w14:textId="77777777" w:rsidTr="00950319">
        <w:trPr>
          <w:trHeight w:val="404"/>
        </w:trPr>
        <w:tc>
          <w:tcPr>
            <w:tcW w:w="2469" w:type="pct"/>
            <w:gridSpan w:val="2"/>
            <w:vAlign w:val="center"/>
          </w:tcPr>
          <w:p w14:paraId="2DC9734B" w14:textId="77777777" w:rsidR="008D3C59" w:rsidRPr="001F1D32" w:rsidRDefault="008D3C59" w:rsidP="004907EA">
            <w:pPr>
              <w:bidi/>
              <w:jc w:val="both"/>
              <w:rPr>
                <w:b/>
                <w:bCs/>
                <w:rtl/>
                <w:lang w:bidi="fa-IR"/>
              </w:rPr>
            </w:pPr>
            <w:r w:rsidRPr="001F1D32">
              <w:rPr>
                <w:rFonts w:hint="cs"/>
                <w:b/>
                <w:bCs/>
                <w:rtl/>
                <w:lang w:bidi="fa-IR"/>
              </w:rPr>
              <w:t>کد مل</w:t>
            </w:r>
            <w:r w:rsidR="00765C7F">
              <w:rPr>
                <w:rFonts w:hint="cs"/>
                <w:b/>
                <w:bCs/>
                <w:rtl/>
                <w:lang w:bidi="fa-IR"/>
              </w:rPr>
              <w:t>ي</w:t>
            </w:r>
            <w:r w:rsidRPr="001F1D32">
              <w:rPr>
                <w:rFonts w:hint="cs"/>
                <w:b/>
                <w:bCs/>
                <w:rtl/>
                <w:lang w:bidi="fa-IR"/>
              </w:rPr>
              <w:t xml:space="preserve">: </w:t>
            </w:r>
          </w:p>
        </w:tc>
        <w:tc>
          <w:tcPr>
            <w:tcW w:w="2531" w:type="pct"/>
            <w:gridSpan w:val="3"/>
            <w:vAlign w:val="center"/>
          </w:tcPr>
          <w:p w14:paraId="2458CA28" w14:textId="77777777" w:rsidR="008D3C59" w:rsidRPr="001F1D32" w:rsidRDefault="008D3C59" w:rsidP="004907EA">
            <w:pPr>
              <w:bidi/>
              <w:rPr>
                <w:b/>
                <w:bCs/>
                <w:rtl/>
              </w:rPr>
            </w:pPr>
            <w:r w:rsidRPr="001F1D32">
              <w:rPr>
                <w:rFonts w:hint="cs"/>
                <w:b/>
                <w:bCs/>
                <w:rtl/>
                <w:lang w:bidi="fa-IR"/>
              </w:rPr>
              <w:t>کد رهگ</w:t>
            </w:r>
            <w:r w:rsidR="00765C7F">
              <w:rPr>
                <w:rFonts w:hint="cs"/>
                <w:b/>
                <w:bCs/>
                <w:rtl/>
                <w:lang w:bidi="fa-IR"/>
              </w:rPr>
              <w:t>ي</w:t>
            </w:r>
            <w:r w:rsidRPr="001F1D32">
              <w:rPr>
                <w:rFonts w:hint="cs"/>
                <w:b/>
                <w:bCs/>
                <w:rtl/>
                <w:lang w:bidi="fa-IR"/>
              </w:rPr>
              <w:t>ر</w:t>
            </w:r>
            <w:r w:rsidR="00765C7F">
              <w:rPr>
                <w:rFonts w:hint="cs"/>
                <w:b/>
                <w:bCs/>
                <w:rtl/>
                <w:lang w:bidi="fa-IR"/>
              </w:rPr>
              <w:t>ي</w:t>
            </w:r>
            <w:r w:rsidRPr="001F1D32">
              <w:rPr>
                <w:rFonts w:hint="cs"/>
                <w:b/>
                <w:bCs/>
                <w:rtl/>
                <w:lang w:bidi="fa-IR"/>
              </w:rPr>
              <w:t xml:space="preserve"> ا</w:t>
            </w:r>
            <w:r w:rsidR="00765C7F">
              <w:rPr>
                <w:rFonts w:hint="cs"/>
                <w:b/>
                <w:bCs/>
                <w:rtl/>
                <w:lang w:bidi="fa-IR"/>
              </w:rPr>
              <w:t>ي</w:t>
            </w:r>
            <w:r w:rsidRPr="001F1D32">
              <w:rPr>
                <w:rFonts w:hint="cs"/>
                <w:b/>
                <w:bCs/>
                <w:rtl/>
                <w:lang w:bidi="fa-IR"/>
              </w:rPr>
              <w:t>رانداک:</w:t>
            </w:r>
            <w:r w:rsidRPr="001F1D32">
              <w:rPr>
                <w:rFonts w:hint="cs"/>
                <w:b/>
                <w:bCs/>
                <w:rtl/>
              </w:rPr>
              <w:t xml:space="preserve"> </w:t>
            </w:r>
          </w:p>
        </w:tc>
      </w:tr>
      <w:tr w:rsidR="008D3C59" w:rsidRPr="001F1D32" w14:paraId="08DF9061" w14:textId="77777777" w:rsidTr="00950319">
        <w:trPr>
          <w:trHeight w:val="404"/>
        </w:trPr>
        <w:tc>
          <w:tcPr>
            <w:tcW w:w="3291" w:type="pct"/>
            <w:gridSpan w:val="3"/>
            <w:tcBorders>
              <w:bottom w:val="single" w:sz="4" w:space="0" w:color="auto"/>
            </w:tcBorders>
            <w:vAlign w:val="center"/>
          </w:tcPr>
          <w:p w14:paraId="06D1233C" w14:textId="77777777" w:rsidR="008D3C59" w:rsidRPr="001F1D32" w:rsidRDefault="008D3C59" w:rsidP="004907EA">
            <w:pPr>
              <w:bidi/>
              <w:jc w:val="both"/>
              <w:rPr>
                <w:b/>
                <w:bCs/>
                <w:rtl/>
                <w:lang w:bidi="fa-IR"/>
              </w:rPr>
            </w:pPr>
            <w:r w:rsidRPr="001F1D32">
              <w:rPr>
                <w:rFonts w:hint="cs"/>
                <w:b/>
                <w:bCs/>
                <w:rtl/>
                <w:lang w:bidi="fa-IR"/>
              </w:rPr>
              <w:t xml:space="preserve">ايميل مدرس: </w:t>
            </w:r>
          </w:p>
        </w:tc>
        <w:tc>
          <w:tcPr>
            <w:tcW w:w="1709" w:type="pct"/>
            <w:gridSpan w:val="2"/>
            <w:tcBorders>
              <w:bottom w:val="single" w:sz="4" w:space="0" w:color="auto"/>
            </w:tcBorders>
            <w:vAlign w:val="center"/>
          </w:tcPr>
          <w:p w14:paraId="20416C2C" w14:textId="77777777" w:rsidR="008D3C59" w:rsidRPr="001F1D32" w:rsidRDefault="008D3C59" w:rsidP="004907EA">
            <w:pPr>
              <w:bidi/>
              <w:jc w:val="both"/>
              <w:rPr>
                <w:b/>
                <w:bCs/>
                <w:rtl/>
              </w:rPr>
            </w:pPr>
            <w:r w:rsidRPr="001F1D32">
              <w:rPr>
                <w:rFonts w:hint="cs"/>
                <w:b/>
                <w:bCs/>
                <w:rtl/>
              </w:rPr>
              <w:t xml:space="preserve">شماره تماس: </w:t>
            </w:r>
          </w:p>
        </w:tc>
      </w:tr>
    </w:tbl>
    <w:p w14:paraId="03B29C27" w14:textId="77777777" w:rsidR="00C83307" w:rsidRDefault="00C83307" w:rsidP="004907EA">
      <w:pPr>
        <w:bidi/>
        <w:jc w:val="both"/>
        <w:rPr>
          <w:color w:val="000000"/>
        </w:rPr>
      </w:pPr>
    </w:p>
    <w:p w14:paraId="761D3F82" w14:textId="77777777" w:rsidR="008D3C59" w:rsidRPr="002D1B96" w:rsidRDefault="008D3C59" w:rsidP="004907EA">
      <w:pPr>
        <w:bidi/>
        <w:jc w:val="both"/>
        <w:rPr>
          <w:color w:val="000000"/>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9"/>
        <w:gridCol w:w="1834"/>
        <w:gridCol w:w="1547"/>
        <w:gridCol w:w="1468"/>
        <w:gridCol w:w="1793"/>
      </w:tblGrid>
      <w:tr w:rsidR="00C83307" w:rsidRPr="002D1B96" w14:paraId="58C30ED1" w14:textId="77777777">
        <w:trPr>
          <w:jc w:val="center"/>
        </w:trPr>
        <w:tc>
          <w:tcPr>
            <w:tcW w:w="1548" w:type="pct"/>
            <w:vAlign w:val="center"/>
          </w:tcPr>
          <w:p w14:paraId="5B1A5908" w14:textId="77777777" w:rsidR="00C83307" w:rsidRPr="002D1B96" w:rsidRDefault="00C83307" w:rsidP="00765C7F">
            <w:pPr>
              <w:bidi/>
              <w:jc w:val="both"/>
              <w:rPr>
                <w:b/>
                <w:bCs/>
                <w:color w:val="000000"/>
                <w:rtl/>
              </w:rPr>
            </w:pPr>
            <w:r w:rsidRPr="002D1B96">
              <w:rPr>
                <w:rFonts w:hint="cs"/>
                <w:b/>
                <w:bCs/>
                <w:color w:val="000000"/>
                <w:rtl/>
              </w:rPr>
              <w:t>مشخصات اسات</w:t>
            </w:r>
            <w:r w:rsidR="00765C7F">
              <w:rPr>
                <w:rFonts w:hint="cs"/>
                <w:b/>
                <w:bCs/>
                <w:color w:val="000000"/>
                <w:rtl/>
              </w:rPr>
              <w:t>ي</w:t>
            </w:r>
            <w:r w:rsidRPr="002D1B96">
              <w:rPr>
                <w:rFonts w:hint="cs"/>
                <w:b/>
                <w:bCs/>
                <w:color w:val="000000"/>
                <w:rtl/>
              </w:rPr>
              <w:t xml:space="preserve">د راهنما و </w:t>
            </w:r>
            <w:r w:rsidR="00765C7F">
              <w:rPr>
                <w:rFonts w:hint="cs"/>
                <w:b/>
                <w:bCs/>
                <w:color w:val="000000"/>
                <w:rtl/>
                <w:lang w:bidi="fa-IR"/>
              </w:rPr>
              <w:t>مشاور</w:t>
            </w:r>
          </w:p>
        </w:tc>
        <w:tc>
          <w:tcPr>
            <w:tcW w:w="953" w:type="pct"/>
            <w:vAlign w:val="center"/>
          </w:tcPr>
          <w:p w14:paraId="1CD67D06" w14:textId="77777777" w:rsidR="00C83307" w:rsidRPr="002D1B96" w:rsidRDefault="00C83307" w:rsidP="004907EA">
            <w:pPr>
              <w:bidi/>
              <w:jc w:val="both"/>
              <w:rPr>
                <w:b/>
                <w:bCs/>
                <w:color w:val="000000"/>
                <w:rtl/>
              </w:rPr>
            </w:pPr>
            <w:r w:rsidRPr="002D1B96">
              <w:rPr>
                <w:rFonts w:hint="cs"/>
                <w:b/>
                <w:bCs/>
                <w:color w:val="000000"/>
                <w:rtl/>
              </w:rPr>
              <w:t>نام و نام خانوادگي</w:t>
            </w:r>
          </w:p>
        </w:tc>
        <w:tc>
          <w:tcPr>
            <w:tcW w:w="804" w:type="pct"/>
            <w:vAlign w:val="center"/>
          </w:tcPr>
          <w:p w14:paraId="6B86FEFB" w14:textId="77777777" w:rsidR="00C83307" w:rsidRPr="002D1B96" w:rsidRDefault="00C83307" w:rsidP="004907EA">
            <w:pPr>
              <w:bidi/>
              <w:jc w:val="both"/>
              <w:rPr>
                <w:b/>
                <w:bCs/>
                <w:color w:val="000000"/>
                <w:rtl/>
              </w:rPr>
            </w:pPr>
            <w:r w:rsidRPr="002D1B96">
              <w:rPr>
                <w:rFonts w:hint="cs"/>
                <w:b/>
                <w:bCs/>
                <w:color w:val="000000"/>
                <w:rtl/>
              </w:rPr>
              <w:t>رتبه دانشگاهي</w:t>
            </w:r>
          </w:p>
        </w:tc>
        <w:tc>
          <w:tcPr>
            <w:tcW w:w="763" w:type="pct"/>
            <w:vAlign w:val="center"/>
          </w:tcPr>
          <w:p w14:paraId="34F0DF0B" w14:textId="77777777" w:rsidR="00C83307" w:rsidRPr="002D1B96" w:rsidRDefault="00C83307" w:rsidP="004907EA">
            <w:pPr>
              <w:bidi/>
              <w:jc w:val="both"/>
              <w:rPr>
                <w:b/>
                <w:bCs/>
                <w:color w:val="000000"/>
                <w:rtl/>
              </w:rPr>
            </w:pPr>
            <w:r w:rsidRPr="002D1B96">
              <w:rPr>
                <w:rFonts w:hint="cs"/>
                <w:b/>
                <w:bCs/>
                <w:color w:val="000000"/>
                <w:rtl/>
              </w:rPr>
              <w:t>محل خدمت</w:t>
            </w:r>
          </w:p>
        </w:tc>
        <w:tc>
          <w:tcPr>
            <w:tcW w:w="932" w:type="pct"/>
            <w:vAlign w:val="center"/>
          </w:tcPr>
          <w:p w14:paraId="17A96637" w14:textId="77777777" w:rsidR="00C83307" w:rsidRPr="002D1B96" w:rsidRDefault="00C83307" w:rsidP="00765C7F">
            <w:pPr>
              <w:bidi/>
              <w:jc w:val="both"/>
              <w:rPr>
                <w:b/>
                <w:bCs/>
                <w:color w:val="000000"/>
                <w:rtl/>
              </w:rPr>
            </w:pPr>
            <w:r w:rsidRPr="002D1B96">
              <w:rPr>
                <w:rFonts w:hint="cs"/>
                <w:b/>
                <w:bCs/>
                <w:color w:val="000000"/>
                <w:rtl/>
              </w:rPr>
              <w:t>امضا و تار</w:t>
            </w:r>
            <w:r w:rsidR="00765C7F">
              <w:rPr>
                <w:rFonts w:hint="cs"/>
                <w:b/>
                <w:bCs/>
                <w:color w:val="000000"/>
                <w:rtl/>
                <w:lang w:bidi="fa-IR"/>
              </w:rPr>
              <w:t>یخ</w:t>
            </w:r>
          </w:p>
        </w:tc>
      </w:tr>
      <w:tr w:rsidR="00C83307" w:rsidRPr="0004325B" w14:paraId="49D3EA69" w14:textId="77777777">
        <w:trPr>
          <w:jc w:val="center"/>
        </w:trPr>
        <w:tc>
          <w:tcPr>
            <w:tcW w:w="1548" w:type="pct"/>
          </w:tcPr>
          <w:p w14:paraId="4E1C42AA" w14:textId="77777777" w:rsidR="00C83307" w:rsidRPr="000C312A" w:rsidRDefault="00C83307" w:rsidP="004907EA">
            <w:pPr>
              <w:bidi/>
              <w:jc w:val="both"/>
              <w:rPr>
                <w:color w:val="000000"/>
                <w:rtl/>
              </w:rPr>
            </w:pPr>
            <w:r w:rsidRPr="000C312A">
              <w:rPr>
                <w:rFonts w:hint="cs"/>
                <w:color w:val="000000"/>
                <w:rtl/>
              </w:rPr>
              <w:t>استاد راهنماي اصلي</w:t>
            </w:r>
          </w:p>
        </w:tc>
        <w:tc>
          <w:tcPr>
            <w:tcW w:w="953" w:type="pct"/>
          </w:tcPr>
          <w:p w14:paraId="2D364C53" w14:textId="77777777" w:rsidR="00C83307" w:rsidRPr="000E4519" w:rsidRDefault="000E4519" w:rsidP="004907EA">
            <w:pPr>
              <w:bidi/>
              <w:jc w:val="both"/>
              <w:rPr>
                <w:color w:val="000000"/>
                <w:rtl/>
              </w:rPr>
            </w:pPr>
            <w:r w:rsidRPr="000E4519">
              <w:rPr>
                <w:rFonts w:hint="cs"/>
                <w:color w:val="FF0000"/>
                <w:rtl/>
                <w:lang w:bidi="fa-IR"/>
              </w:rPr>
              <w:t>وسط چ</w:t>
            </w:r>
            <w:r w:rsidR="00765C7F">
              <w:rPr>
                <w:rFonts w:hint="cs"/>
                <w:color w:val="FF0000"/>
                <w:rtl/>
                <w:lang w:bidi="fa-IR"/>
              </w:rPr>
              <w:t>ي</w:t>
            </w:r>
            <w:r w:rsidRPr="000E4519">
              <w:rPr>
                <w:rFonts w:hint="cs"/>
                <w:color w:val="FF0000"/>
                <w:rtl/>
                <w:lang w:bidi="fa-IR"/>
              </w:rPr>
              <w:t>ن</w:t>
            </w:r>
          </w:p>
        </w:tc>
        <w:tc>
          <w:tcPr>
            <w:tcW w:w="804" w:type="pct"/>
          </w:tcPr>
          <w:p w14:paraId="171ADA75" w14:textId="77777777" w:rsidR="00C83307" w:rsidRPr="000C312A" w:rsidRDefault="00C83307" w:rsidP="004907EA">
            <w:pPr>
              <w:bidi/>
              <w:jc w:val="both"/>
              <w:rPr>
                <w:b/>
                <w:bCs/>
                <w:color w:val="000000"/>
                <w:rtl/>
              </w:rPr>
            </w:pPr>
          </w:p>
        </w:tc>
        <w:tc>
          <w:tcPr>
            <w:tcW w:w="763" w:type="pct"/>
          </w:tcPr>
          <w:p w14:paraId="7C3B66DC" w14:textId="77777777" w:rsidR="00C83307" w:rsidRPr="000C312A" w:rsidRDefault="00C83307" w:rsidP="004907EA">
            <w:pPr>
              <w:bidi/>
              <w:jc w:val="both"/>
              <w:rPr>
                <w:b/>
                <w:bCs/>
                <w:color w:val="000000"/>
                <w:rtl/>
              </w:rPr>
            </w:pPr>
          </w:p>
        </w:tc>
        <w:tc>
          <w:tcPr>
            <w:tcW w:w="932" w:type="pct"/>
          </w:tcPr>
          <w:p w14:paraId="0DE5F425" w14:textId="77777777" w:rsidR="00C83307" w:rsidRPr="000C312A" w:rsidRDefault="00C83307" w:rsidP="004907EA">
            <w:pPr>
              <w:bidi/>
              <w:jc w:val="both"/>
              <w:rPr>
                <w:b/>
                <w:bCs/>
                <w:color w:val="000000"/>
                <w:rtl/>
              </w:rPr>
            </w:pPr>
          </w:p>
        </w:tc>
      </w:tr>
      <w:tr w:rsidR="00C83307" w:rsidRPr="0004325B" w14:paraId="35F7DC12" w14:textId="77777777">
        <w:trPr>
          <w:jc w:val="center"/>
        </w:trPr>
        <w:tc>
          <w:tcPr>
            <w:tcW w:w="1548" w:type="pct"/>
          </w:tcPr>
          <w:p w14:paraId="61D4961C" w14:textId="77777777" w:rsidR="00C83307" w:rsidRPr="000C312A" w:rsidRDefault="00765C7F" w:rsidP="004907EA">
            <w:pPr>
              <w:bidi/>
              <w:jc w:val="both"/>
              <w:rPr>
                <w:color w:val="000000"/>
                <w:rtl/>
              </w:rPr>
            </w:pPr>
            <w:r>
              <w:rPr>
                <w:rFonts w:hint="cs"/>
                <w:color w:val="000000"/>
                <w:rtl/>
              </w:rPr>
              <w:t>استاد راهنماي دوم (در صورت نی</w:t>
            </w:r>
            <w:r w:rsidR="00C83307" w:rsidRPr="000C312A">
              <w:rPr>
                <w:rFonts w:hint="cs"/>
                <w:color w:val="000000"/>
                <w:rtl/>
              </w:rPr>
              <w:t>از)</w:t>
            </w:r>
          </w:p>
        </w:tc>
        <w:tc>
          <w:tcPr>
            <w:tcW w:w="953" w:type="pct"/>
            <w:vMerge w:val="restart"/>
          </w:tcPr>
          <w:p w14:paraId="338F9374" w14:textId="77777777" w:rsidR="000E4519" w:rsidRDefault="000E4519" w:rsidP="000E4519">
            <w:pPr>
              <w:bidi/>
              <w:rPr>
                <w:color w:val="FF0000"/>
                <w:lang w:bidi="fa-IR"/>
              </w:rPr>
            </w:pPr>
            <w:r w:rsidRPr="000E4519">
              <w:rPr>
                <w:rFonts w:hint="cs"/>
                <w:color w:val="FF0000"/>
                <w:rtl/>
                <w:lang w:bidi="fa-IR"/>
              </w:rPr>
              <w:t>فونت</w:t>
            </w:r>
            <w:r w:rsidRPr="000E4519">
              <w:rPr>
                <w:color w:val="FF0000"/>
                <w:rtl/>
                <w:lang w:bidi="fa-IR"/>
              </w:rPr>
              <w:t xml:space="preserve"> </w:t>
            </w:r>
            <w:r w:rsidRPr="000F2DB8">
              <w:rPr>
                <w:color w:val="FF0000"/>
                <w:sz w:val="20"/>
                <w:szCs w:val="20"/>
                <w:lang w:bidi="fa-IR"/>
              </w:rPr>
              <w:t>B Nazanin</w:t>
            </w:r>
            <w:r w:rsidRPr="000F2DB8">
              <w:rPr>
                <w:color w:val="FF0000"/>
                <w:rtl/>
                <w:lang w:bidi="fa-IR"/>
              </w:rPr>
              <w:t xml:space="preserve"> </w:t>
            </w:r>
          </w:p>
          <w:p w14:paraId="26189678" w14:textId="77777777" w:rsidR="00C83307" w:rsidRPr="000C312A" w:rsidRDefault="000E4519" w:rsidP="000E4519">
            <w:pPr>
              <w:bidi/>
              <w:rPr>
                <w:b/>
                <w:bCs/>
                <w:color w:val="000000"/>
                <w:rtl/>
              </w:rPr>
            </w:pPr>
            <w:r w:rsidRPr="000F2DB8">
              <w:rPr>
                <w:rFonts w:hint="cs"/>
                <w:color w:val="FF0000"/>
                <w:rtl/>
                <w:lang w:bidi="fa-IR"/>
              </w:rPr>
              <w:t>(ب</w:t>
            </w:r>
            <w:r w:rsidR="00765C7F">
              <w:rPr>
                <w:rFonts w:hint="cs"/>
                <w:color w:val="FF0000"/>
                <w:rtl/>
                <w:lang w:bidi="fa-IR"/>
              </w:rPr>
              <w:t>ي</w:t>
            </w:r>
            <w:r w:rsidRPr="000F2DB8">
              <w:rPr>
                <w:rFonts w:hint="cs"/>
                <w:color w:val="FF0000"/>
                <w:rtl/>
                <w:lang w:bidi="fa-IR"/>
              </w:rPr>
              <w:t xml:space="preserve"> نازن</w:t>
            </w:r>
            <w:r w:rsidR="00765C7F">
              <w:rPr>
                <w:rFonts w:hint="cs"/>
                <w:color w:val="FF0000"/>
                <w:rtl/>
                <w:lang w:bidi="fa-IR"/>
              </w:rPr>
              <w:t>ي</w:t>
            </w:r>
            <w:r w:rsidRPr="000F2DB8">
              <w:rPr>
                <w:rFonts w:hint="cs"/>
                <w:color w:val="FF0000"/>
                <w:rtl/>
                <w:lang w:bidi="fa-IR"/>
              </w:rPr>
              <w:t>ن</w:t>
            </w:r>
            <w:r w:rsidRPr="000F2DB8">
              <w:rPr>
                <w:color w:val="FF0000"/>
                <w:rtl/>
                <w:lang w:bidi="fa-IR"/>
              </w:rPr>
              <w:t>)</w:t>
            </w:r>
          </w:p>
        </w:tc>
        <w:tc>
          <w:tcPr>
            <w:tcW w:w="804" w:type="pct"/>
            <w:vMerge w:val="restart"/>
          </w:tcPr>
          <w:p w14:paraId="18513E75" w14:textId="77777777" w:rsidR="00C83307" w:rsidRPr="000C312A" w:rsidRDefault="00C83307" w:rsidP="004907EA">
            <w:pPr>
              <w:bidi/>
              <w:jc w:val="both"/>
              <w:rPr>
                <w:b/>
                <w:bCs/>
                <w:color w:val="000000"/>
                <w:rtl/>
              </w:rPr>
            </w:pPr>
          </w:p>
        </w:tc>
        <w:tc>
          <w:tcPr>
            <w:tcW w:w="763" w:type="pct"/>
            <w:vMerge w:val="restart"/>
          </w:tcPr>
          <w:p w14:paraId="7FD5BF34" w14:textId="77777777" w:rsidR="00C83307" w:rsidRPr="000C312A" w:rsidRDefault="00C83307" w:rsidP="004907EA">
            <w:pPr>
              <w:bidi/>
              <w:jc w:val="both"/>
              <w:rPr>
                <w:b/>
                <w:bCs/>
                <w:color w:val="000000"/>
                <w:rtl/>
              </w:rPr>
            </w:pPr>
          </w:p>
        </w:tc>
        <w:tc>
          <w:tcPr>
            <w:tcW w:w="932" w:type="pct"/>
            <w:vMerge w:val="restart"/>
          </w:tcPr>
          <w:p w14:paraId="461530A4" w14:textId="77777777" w:rsidR="00C83307" w:rsidRPr="000C312A" w:rsidRDefault="00C83307" w:rsidP="004907EA">
            <w:pPr>
              <w:bidi/>
              <w:jc w:val="both"/>
              <w:rPr>
                <w:b/>
                <w:bCs/>
                <w:color w:val="000000"/>
                <w:rtl/>
              </w:rPr>
            </w:pPr>
          </w:p>
        </w:tc>
      </w:tr>
      <w:tr w:rsidR="00C83307" w:rsidRPr="0004325B" w14:paraId="62255E2F" w14:textId="77777777">
        <w:trPr>
          <w:jc w:val="center"/>
        </w:trPr>
        <w:tc>
          <w:tcPr>
            <w:tcW w:w="1548" w:type="pct"/>
          </w:tcPr>
          <w:p w14:paraId="00C265E0" w14:textId="77777777" w:rsidR="00C83307" w:rsidRPr="000C312A" w:rsidRDefault="00C83307" w:rsidP="004907EA">
            <w:pPr>
              <w:bidi/>
              <w:jc w:val="both"/>
              <w:rPr>
                <w:color w:val="000000"/>
                <w:rtl/>
              </w:rPr>
            </w:pPr>
            <w:r w:rsidRPr="000C312A">
              <w:rPr>
                <w:rFonts w:hint="cs"/>
                <w:color w:val="000000"/>
                <w:rtl/>
              </w:rPr>
              <w:t>درصد سهم استاد راهنماي دوم:</w:t>
            </w:r>
          </w:p>
        </w:tc>
        <w:tc>
          <w:tcPr>
            <w:tcW w:w="953" w:type="pct"/>
            <w:vMerge/>
          </w:tcPr>
          <w:p w14:paraId="3CCAF2DB" w14:textId="77777777" w:rsidR="00C83307" w:rsidRPr="000C312A" w:rsidRDefault="00C83307" w:rsidP="004907EA">
            <w:pPr>
              <w:bidi/>
              <w:jc w:val="both"/>
              <w:rPr>
                <w:b/>
                <w:bCs/>
                <w:color w:val="000000"/>
                <w:rtl/>
                <w:lang w:bidi="fa-IR"/>
              </w:rPr>
            </w:pPr>
          </w:p>
        </w:tc>
        <w:tc>
          <w:tcPr>
            <w:tcW w:w="804" w:type="pct"/>
            <w:vMerge/>
          </w:tcPr>
          <w:p w14:paraId="50D3830A" w14:textId="77777777" w:rsidR="00C83307" w:rsidRPr="000C312A" w:rsidRDefault="00C83307" w:rsidP="004907EA">
            <w:pPr>
              <w:bidi/>
              <w:jc w:val="both"/>
              <w:rPr>
                <w:b/>
                <w:bCs/>
                <w:color w:val="000000"/>
                <w:rtl/>
              </w:rPr>
            </w:pPr>
          </w:p>
        </w:tc>
        <w:tc>
          <w:tcPr>
            <w:tcW w:w="763" w:type="pct"/>
            <w:vMerge/>
          </w:tcPr>
          <w:p w14:paraId="5D5706E0" w14:textId="77777777" w:rsidR="00C83307" w:rsidRPr="000C312A" w:rsidRDefault="00C83307" w:rsidP="004907EA">
            <w:pPr>
              <w:bidi/>
              <w:jc w:val="both"/>
              <w:rPr>
                <w:b/>
                <w:bCs/>
                <w:color w:val="000000"/>
                <w:rtl/>
              </w:rPr>
            </w:pPr>
          </w:p>
        </w:tc>
        <w:tc>
          <w:tcPr>
            <w:tcW w:w="932" w:type="pct"/>
            <w:vMerge/>
          </w:tcPr>
          <w:p w14:paraId="6EAF9CF5" w14:textId="77777777" w:rsidR="00C83307" w:rsidRPr="000C312A" w:rsidRDefault="00C83307" w:rsidP="004907EA">
            <w:pPr>
              <w:bidi/>
              <w:jc w:val="both"/>
              <w:rPr>
                <w:b/>
                <w:bCs/>
                <w:color w:val="000000"/>
                <w:rtl/>
              </w:rPr>
            </w:pPr>
          </w:p>
        </w:tc>
      </w:tr>
      <w:tr w:rsidR="00C83307" w:rsidRPr="0004325B" w14:paraId="322F7E13" w14:textId="77777777">
        <w:trPr>
          <w:jc w:val="center"/>
        </w:trPr>
        <w:tc>
          <w:tcPr>
            <w:tcW w:w="1548" w:type="pct"/>
          </w:tcPr>
          <w:p w14:paraId="4E9B2297" w14:textId="77777777" w:rsidR="00C83307" w:rsidRPr="000C312A" w:rsidRDefault="00C83307" w:rsidP="004907EA">
            <w:pPr>
              <w:bidi/>
              <w:jc w:val="both"/>
              <w:rPr>
                <w:color w:val="000000"/>
                <w:rtl/>
              </w:rPr>
            </w:pPr>
            <w:r w:rsidRPr="000C312A">
              <w:rPr>
                <w:rFonts w:hint="cs"/>
                <w:color w:val="000000"/>
                <w:rtl/>
              </w:rPr>
              <w:t xml:space="preserve">استاد مشاور </w:t>
            </w:r>
            <w:r w:rsidRPr="000C312A">
              <w:rPr>
                <w:rFonts w:hint="cs"/>
                <w:color w:val="000000"/>
                <w:rtl/>
                <w:lang w:bidi="fa-IR"/>
              </w:rPr>
              <w:t>1</w:t>
            </w:r>
            <w:r w:rsidRPr="000C312A">
              <w:rPr>
                <w:rFonts w:hint="cs"/>
                <w:color w:val="000000"/>
                <w:rtl/>
              </w:rPr>
              <w:t xml:space="preserve"> </w:t>
            </w:r>
          </w:p>
        </w:tc>
        <w:tc>
          <w:tcPr>
            <w:tcW w:w="953" w:type="pct"/>
          </w:tcPr>
          <w:p w14:paraId="308ADBD0" w14:textId="77777777" w:rsidR="00C83307" w:rsidRPr="000E4519" w:rsidRDefault="000E4519" w:rsidP="004907EA">
            <w:pPr>
              <w:bidi/>
              <w:jc w:val="both"/>
              <w:rPr>
                <w:color w:val="000000"/>
                <w:rtl/>
                <w:lang w:bidi="fa-IR"/>
              </w:rPr>
            </w:pPr>
            <w:r w:rsidRPr="000E4519">
              <w:rPr>
                <w:rFonts w:hint="cs"/>
                <w:color w:val="FF0000"/>
                <w:rtl/>
                <w:lang w:bidi="fa-IR"/>
              </w:rPr>
              <w:t>سا</w:t>
            </w:r>
            <w:r w:rsidR="00765C7F">
              <w:rPr>
                <w:rFonts w:hint="cs"/>
                <w:color w:val="FF0000"/>
                <w:rtl/>
                <w:lang w:bidi="fa-IR"/>
              </w:rPr>
              <w:t>ي</w:t>
            </w:r>
            <w:r w:rsidRPr="000E4519">
              <w:rPr>
                <w:rFonts w:hint="cs"/>
                <w:color w:val="FF0000"/>
                <w:rtl/>
                <w:lang w:bidi="fa-IR"/>
              </w:rPr>
              <w:t>ز 12</w:t>
            </w:r>
          </w:p>
        </w:tc>
        <w:tc>
          <w:tcPr>
            <w:tcW w:w="804" w:type="pct"/>
          </w:tcPr>
          <w:p w14:paraId="5A1F960C" w14:textId="77777777" w:rsidR="00C83307" w:rsidRPr="000C312A" w:rsidRDefault="00C83307" w:rsidP="004907EA">
            <w:pPr>
              <w:bidi/>
              <w:jc w:val="both"/>
              <w:rPr>
                <w:b/>
                <w:bCs/>
                <w:color w:val="000000"/>
                <w:rtl/>
              </w:rPr>
            </w:pPr>
          </w:p>
        </w:tc>
        <w:tc>
          <w:tcPr>
            <w:tcW w:w="763" w:type="pct"/>
          </w:tcPr>
          <w:p w14:paraId="08CC4240" w14:textId="77777777" w:rsidR="00C83307" w:rsidRPr="000C312A" w:rsidRDefault="00C83307" w:rsidP="004907EA">
            <w:pPr>
              <w:bidi/>
              <w:jc w:val="both"/>
              <w:rPr>
                <w:b/>
                <w:bCs/>
                <w:color w:val="000000"/>
                <w:rtl/>
              </w:rPr>
            </w:pPr>
          </w:p>
        </w:tc>
        <w:tc>
          <w:tcPr>
            <w:tcW w:w="932" w:type="pct"/>
          </w:tcPr>
          <w:p w14:paraId="1F163658" w14:textId="77777777" w:rsidR="00C83307" w:rsidRPr="000C312A" w:rsidRDefault="00C83307" w:rsidP="004907EA">
            <w:pPr>
              <w:bidi/>
              <w:jc w:val="both"/>
              <w:rPr>
                <w:b/>
                <w:bCs/>
                <w:color w:val="000000"/>
                <w:rtl/>
              </w:rPr>
            </w:pPr>
          </w:p>
        </w:tc>
      </w:tr>
    </w:tbl>
    <w:p w14:paraId="6A069437" w14:textId="63C2D976" w:rsidR="00AC6DDF" w:rsidRDefault="00AC6DDF" w:rsidP="004907EA">
      <w:pPr>
        <w:bidi/>
        <w:jc w:val="both"/>
        <w:rPr>
          <w:rFonts w:cs="Nazanin"/>
          <w:b/>
          <w:bCs/>
          <w:color w:val="000000"/>
        </w:rPr>
      </w:pPr>
    </w:p>
    <w:tbl>
      <w:tblPr>
        <w:tblStyle w:val="TableGrid"/>
        <w:tblpPr w:leftFromText="180" w:rightFromText="180" w:vertAnchor="text" w:horzAnchor="margin" w:tblpY="5"/>
        <w:bidiVisual/>
        <w:tblW w:w="0" w:type="auto"/>
        <w:tblLook w:val="04A0" w:firstRow="1" w:lastRow="0" w:firstColumn="1" w:lastColumn="0" w:noHBand="0" w:noVBand="1"/>
      </w:tblPr>
      <w:tblGrid>
        <w:gridCol w:w="9621"/>
      </w:tblGrid>
      <w:tr w:rsidR="0098254B" w14:paraId="33C3A252" w14:textId="77777777" w:rsidTr="0077449A">
        <w:tc>
          <w:tcPr>
            <w:tcW w:w="10790" w:type="dxa"/>
          </w:tcPr>
          <w:p w14:paraId="6C9F3BBD" w14:textId="1EF38844" w:rsidR="0098254B" w:rsidRPr="00370798" w:rsidRDefault="0098254B" w:rsidP="0098254B">
            <w:pPr>
              <w:bidi/>
              <w:rPr>
                <w:rFonts w:cs="Nazanin"/>
                <w:b/>
                <w:bCs/>
                <w:color w:val="000000"/>
                <w:sz w:val="20"/>
                <w:szCs w:val="20"/>
                <w:rtl/>
                <w:lang w:bidi="fa-IR"/>
              </w:rPr>
            </w:pPr>
            <w:r w:rsidRPr="00370798">
              <w:rPr>
                <w:rFonts w:hint="cs"/>
                <w:color w:val="FF0000"/>
                <w:sz w:val="20"/>
                <w:szCs w:val="20"/>
                <w:rtl/>
                <w:lang w:bidi="fa-IR"/>
              </w:rPr>
              <w:t>این قسمت توسط استادراهنما تکمیل شود.</w:t>
            </w:r>
          </w:p>
        </w:tc>
      </w:tr>
      <w:tr w:rsidR="0098254B" w14:paraId="2861B0ED" w14:textId="77777777" w:rsidTr="001B58AA">
        <w:tc>
          <w:tcPr>
            <w:tcW w:w="10790" w:type="dxa"/>
          </w:tcPr>
          <w:p w14:paraId="071A9AC8" w14:textId="1319CFBE" w:rsidR="0098254B" w:rsidRPr="00370798" w:rsidRDefault="00CF347C" w:rsidP="00CF347C">
            <w:pPr>
              <w:bidi/>
              <w:rPr>
                <w:b/>
                <w:bCs/>
                <w:sz w:val="22"/>
                <w:szCs w:val="22"/>
                <w:rtl/>
              </w:rPr>
            </w:pPr>
            <w:r w:rsidRPr="00370798">
              <w:rPr>
                <w:rFonts w:hint="cs"/>
                <w:b/>
                <w:bCs/>
                <w:noProof/>
                <w:sz w:val="28"/>
                <w:szCs w:val="28"/>
                <w:rtl/>
              </w:rPr>
              <mc:AlternateContent>
                <mc:Choice Requires="wps">
                  <w:drawing>
                    <wp:anchor distT="0" distB="0" distL="114300" distR="114300" simplePos="0" relativeHeight="251662848" behindDoc="0" locked="0" layoutInCell="1" allowOverlap="1" wp14:anchorId="77B001CC" wp14:editId="66C7E279">
                      <wp:simplePos x="0" y="0"/>
                      <wp:positionH relativeFrom="column">
                        <wp:posOffset>1523365</wp:posOffset>
                      </wp:positionH>
                      <wp:positionV relativeFrom="paragraph">
                        <wp:posOffset>43180</wp:posOffset>
                      </wp:positionV>
                      <wp:extent cx="161925" cy="147320"/>
                      <wp:effectExtent l="5715" t="9525" r="13335" b="508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5F2B3" id="Rectangle 1" o:spid="_x0000_s1026" style="position:absolute;margin-left:119.95pt;margin-top:3.4pt;width:12.75pt;height:1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">
                      <o:lock v:ext="edit" aspectratio="t"/>
                    </v:rect>
                  </w:pict>
                </mc:Fallback>
              </mc:AlternateContent>
            </w:r>
            <w:r w:rsidR="00061203" w:rsidRPr="00370798">
              <w:rPr>
                <w:rFonts w:hint="cs"/>
                <w:b/>
                <w:bCs/>
                <w:noProof/>
                <w:sz w:val="28"/>
                <w:szCs w:val="28"/>
                <w:rtl/>
              </w:rPr>
              <mc:AlternateContent>
                <mc:Choice Requires="wps">
                  <w:drawing>
                    <wp:anchor distT="0" distB="0" distL="114300" distR="114300" simplePos="0" relativeHeight="251659776" behindDoc="0" locked="0" layoutInCell="1" allowOverlap="1" wp14:anchorId="2DAD08DF" wp14:editId="3F000067">
                      <wp:simplePos x="0" y="0"/>
                      <wp:positionH relativeFrom="column">
                        <wp:posOffset>2433955</wp:posOffset>
                      </wp:positionH>
                      <wp:positionV relativeFrom="paragraph">
                        <wp:posOffset>51435</wp:posOffset>
                      </wp:positionV>
                      <wp:extent cx="161925" cy="147320"/>
                      <wp:effectExtent l="5715" t="9525" r="13335" b="5080"/>
                      <wp:wrapNone/>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B9A5A" id="Rectangle 10" o:spid="_x0000_s1026" style="position:absolute;margin-left:191.65pt;margin-top:4.05pt;width:12.75pt;height:1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">
                      <o:lock v:ext="edit" aspectratio="t"/>
                    </v:rect>
                  </w:pict>
                </mc:Fallback>
              </mc:AlternateContent>
            </w:r>
            <w:r w:rsidR="0098254B" w:rsidRPr="00370798">
              <w:rPr>
                <w:rFonts w:hint="cs"/>
                <w:b/>
                <w:bCs/>
                <w:sz w:val="22"/>
                <w:szCs w:val="22"/>
                <w:rtl/>
              </w:rPr>
              <w:t xml:space="preserve">اين طرح تحقيق، منطبق با برنامه تحقيقاتي </w:t>
            </w:r>
            <w:r w:rsidRPr="00370798">
              <w:rPr>
                <w:rFonts w:hint="cs"/>
                <w:b/>
                <w:bCs/>
                <w:sz w:val="22"/>
                <w:szCs w:val="22"/>
                <w:rtl/>
              </w:rPr>
              <w:t>جهت دار</w:t>
            </w:r>
            <w:r w:rsidR="0098254B" w:rsidRPr="00370798">
              <w:rPr>
                <w:rFonts w:hint="cs"/>
                <w:b/>
                <w:bCs/>
                <w:sz w:val="22"/>
                <w:szCs w:val="22"/>
                <w:rtl/>
              </w:rPr>
              <w:t xml:space="preserve"> اینجانب می‌باشد</w:t>
            </w:r>
            <w:r w:rsidR="00F35985" w:rsidRPr="00370798">
              <w:rPr>
                <w:rFonts w:hint="cs"/>
                <w:b/>
                <w:bCs/>
                <w:sz w:val="22"/>
                <w:szCs w:val="22"/>
                <w:rtl/>
              </w:rPr>
              <w:t>.</w:t>
            </w:r>
            <w:r w:rsidR="0098254B" w:rsidRPr="00370798">
              <w:rPr>
                <w:rFonts w:hint="cs"/>
                <w:b/>
                <w:bCs/>
                <w:sz w:val="22"/>
                <w:szCs w:val="22"/>
                <w:rtl/>
              </w:rPr>
              <w:t xml:space="preserve">         </w:t>
            </w:r>
            <w:r w:rsidR="00F35985" w:rsidRPr="00370798">
              <w:rPr>
                <w:rFonts w:hint="cs"/>
                <w:b/>
                <w:bCs/>
                <w:sz w:val="22"/>
                <w:szCs w:val="22"/>
                <w:rtl/>
              </w:rPr>
              <w:t xml:space="preserve"> </w:t>
            </w:r>
            <w:r w:rsidR="0098254B" w:rsidRPr="00370798">
              <w:rPr>
                <w:rFonts w:hint="cs"/>
                <w:b/>
                <w:bCs/>
                <w:sz w:val="22"/>
                <w:szCs w:val="22"/>
                <w:rtl/>
              </w:rPr>
              <w:t xml:space="preserve">    نمی‌باشد.</w:t>
            </w:r>
          </w:p>
          <w:p w14:paraId="6BA54D7A" w14:textId="77777777" w:rsidR="0098254B" w:rsidRPr="00370798" w:rsidRDefault="0098254B" w:rsidP="0098254B">
            <w:pPr>
              <w:bidi/>
              <w:rPr>
                <w:b/>
                <w:bCs/>
                <w:sz w:val="22"/>
                <w:szCs w:val="22"/>
                <w:rtl/>
              </w:rPr>
            </w:pPr>
            <w:r w:rsidRPr="00370798">
              <w:rPr>
                <w:rFonts w:hint="cs"/>
                <w:b/>
                <w:bCs/>
                <w:sz w:val="22"/>
                <w:szCs w:val="22"/>
                <w:rtl/>
              </w:rPr>
              <w:t xml:space="preserve">عنوان برنامه مصوب: </w:t>
            </w:r>
          </w:p>
          <w:p w14:paraId="5DA89B7B" w14:textId="120F4C7F" w:rsidR="00D84BE4" w:rsidRPr="00370798" w:rsidRDefault="00D84BE4" w:rsidP="00CF347C">
            <w:pPr>
              <w:bidi/>
              <w:jc w:val="both"/>
              <w:rPr>
                <w:rFonts w:cs="Nazanin"/>
                <w:b/>
                <w:bCs/>
                <w:color w:val="000000"/>
                <w:rtl/>
                <w:lang w:bidi="fa-IR"/>
              </w:rPr>
            </w:pPr>
            <w:r w:rsidRPr="00370798">
              <w:rPr>
                <w:rFonts w:hint="cs"/>
                <w:b/>
                <w:bCs/>
                <w:color w:val="000000"/>
                <w:rtl/>
                <w:lang w:bidi="fa-IR"/>
              </w:rPr>
              <w:t>راهنمایی:</w:t>
            </w:r>
            <w:r w:rsidR="00061203" w:rsidRPr="00370798">
              <w:rPr>
                <w:rFonts w:hint="cs"/>
                <w:b/>
                <w:bCs/>
                <w:color w:val="000000"/>
                <w:rtl/>
                <w:lang w:bidi="fa-IR"/>
              </w:rPr>
              <w:t xml:space="preserve"> </w:t>
            </w:r>
            <w:r w:rsidRPr="00370798">
              <w:rPr>
                <w:rFonts w:hint="cs"/>
                <w:color w:val="000000"/>
                <w:rtl/>
                <w:lang w:bidi="fa-IR"/>
              </w:rPr>
              <w:t xml:space="preserve">عنوان برنامه تحقیقاتی مصوب جهت‌دار که در سامانه گلستان با وضعیت تایید معاونت می باشد، در این قسمت درج شود. </w:t>
            </w:r>
          </w:p>
        </w:tc>
      </w:tr>
    </w:tbl>
    <w:p w14:paraId="1DEF47F3" w14:textId="77777777" w:rsidR="008D3C59" w:rsidRPr="0004325B" w:rsidRDefault="008D3C59" w:rsidP="004907EA">
      <w:pPr>
        <w:bidi/>
        <w:jc w:val="both"/>
        <w:rPr>
          <w:rFonts w:cs="Nazanin"/>
          <w:b/>
          <w:bCs/>
          <w:color w:val="000000"/>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AC6DDF" w:rsidRPr="0004325B" w14:paraId="19A9403E" w14:textId="77777777" w:rsidTr="00AB6241">
        <w:trPr>
          <w:trHeight w:val="1324"/>
          <w:jc w:val="center"/>
        </w:trPr>
        <w:tc>
          <w:tcPr>
            <w:tcW w:w="5000" w:type="pct"/>
          </w:tcPr>
          <w:p w14:paraId="7FA7F350" w14:textId="77777777" w:rsidR="00AC6DDF" w:rsidRPr="000E4519" w:rsidRDefault="00AC6DDF" w:rsidP="004907EA">
            <w:pPr>
              <w:tabs>
                <w:tab w:val="left" w:leader="dot" w:pos="1134"/>
              </w:tabs>
              <w:bidi/>
              <w:jc w:val="both"/>
              <w:rPr>
                <w:color w:val="000000"/>
                <w:sz w:val="28"/>
                <w:szCs w:val="28"/>
                <w:rtl/>
                <w:lang w:bidi="fa-IR"/>
              </w:rPr>
            </w:pPr>
            <w:r w:rsidRPr="000E4519">
              <w:rPr>
                <w:rFonts w:hint="cs"/>
                <w:b/>
                <w:bCs/>
                <w:color w:val="000000"/>
                <w:sz w:val="28"/>
                <w:szCs w:val="28"/>
                <w:rtl/>
              </w:rPr>
              <w:t>عنوان</w:t>
            </w:r>
            <w:r w:rsidR="0075495D" w:rsidRPr="000E4519">
              <w:rPr>
                <w:rFonts w:hint="cs"/>
                <w:b/>
                <w:bCs/>
                <w:color w:val="000000"/>
                <w:sz w:val="28"/>
                <w:szCs w:val="28"/>
                <w:rtl/>
              </w:rPr>
              <w:t>:</w:t>
            </w:r>
            <w:r w:rsidR="000C312A" w:rsidRPr="000E4519">
              <w:rPr>
                <w:rFonts w:hint="cs"/>
                <w:color w:val="000000"/>
                <w:sz w:val="28"/>
                <w:szCs w:val="28"/>
                <w:rtl/>
                <w:lang w:bidi="fa-IR"/>
              </w:rPr>
              <w:t xml:space="preserve"> </w:t>
            </w:r>
            <w:r w:rsidR="00645C6B" w:rsidRPr="000E4519">
              <w:rPr>
                <w:rFonts w:hint="cs"/>
                <w:color w:val="000000"/>
                <w:sz w:val="28"/>
                <w:szCs w:val="28"/>
                <w:rtl/>
                <w:lang w:bidi="fa-IR"/>
              </w:rPr>
              <w:t>(</w:t>
            </w:r>
            <w:r w:rsidR="00645C6B" w:rsidRPr="000E4519">
              <w:rPr>
                <w:rFonts w:hint="cs"/>
                <w:b/>
                <w:bCs/>
                <w:color w:val="000000"/>
                <w:sz w:val="28"/>
                <w:szCs w:val="28"/>
                <w:rtl/>
                <w:lang w:bidi="fa-IR"/>
              </w:rPr>
              <w:t>فارسی</w:t>
            </w:r>
            <w:r w:rsidR="00645C6B" w:rsidRPr="000E4519">
              <w:rPr>
                <w:rFonts w:hint="cs"/>
                <w:color w:val="000000"/>
                <w:sz w:val="28"/>
                <w:szCs w:val="28"/>
                <w:rtl/>
                <w:lang w:bidi="fa-IR"/>
              </w:rPr>
              <w:t>)</w:t>
            </w:r>
          </w:p>
          <w:p w14:paraId="692E538C" w14:textId="77777777" w:rsidR="000E4519" w:rsidRPr="000E4519" w:rsidRDefault="007F3044" w:rsidP="004907EA">
            <w:pPr>
              <w:tabs>
                <w:tab w:val="left" w:leader="dot" w:pos="1134"/>
              </w:tabs>
              <w:bidi/>
              <w:jc w:val="both"/>
              <w:rPr>
                <w:color w:val="000000"/>
                <w:sz w:val="28"/>
                <w:szCs w:val="28"/>
                <w:rtl/>
                <w:lang w:bidi="fa-IR"/>
              </w:rPr>
            </w:pPr>
            <w:r w:rsidRPr="000E4519">
              <w:rPr>
                <w:color w:val="000000"/>
                <w:sz w:val="28"/>
                <w:szCs w:val="28"/>
                <w:rtl/>
                <w:lang w:bidi="fa-IR"/>
              </w:rPr>
              <w:t xml:space="preserve">عنوان </w:t>
            </w:r>
            <w:r w:rsidRPr="000E4519">
              <w:rPr>
                <w:rFonts w:hint="cs"/>
                <w:color w:val="000000"/>
                <w:sz w:val="28"/>
                <w:szCs w:val="28"/>
                <w:rtl/>
                <w:lang w:bidi="fa-IR"/>
              </w:rPr>
              <w:t xml:space="preserve">پروپوزال </w:t>
            </w:r>
            <w:r w:rsidRPr="000E4519">
              <w:rPr>
                <w:color w:val="000000"/>
                <w:sz w:val="28"/>
                <w:szCs w:val="28"/>
                <w:rtl/>
                <w:lang w:bidi="fa-IR"/>
              </w:rPr>
              <w:t>با</w:t>
            </w:r>
            <w:r w:rsidRPr="000E4519">
              <w:rPr>
                <w:rFonts w:hint="cs"/>
                <w:color w:val="000000"/>
                <w:sz w:val="28"/>
                <w:szCs w:val="28"/>
                <w:rtl/>
                <w:lang w:bidi="fa-IR"/>
              </w:rPr>
              <w:t>ی</w:t>
            </w:r>
            <w:r w:rsidRPr="000E4519">
              <w:rPr>
                <w:rFonts w:hint="eastAsia"/>
                <w:color w:val="000000"/>
                <w:sz w:val="28"/>
                <w:szCs w:val="28"/>
                <w:rtl/>
                <w:lang w:bidi="fa-IR"/>
              </w:rPr>
              <w:t>د</w:t>
            </w:r>
            <w:r w:rsidRPr="000E4519">
              <w:rPr>
                <w:color w:val="000000"/>
                <w:sz w:val="28"/>
                <w:szCs w:val="28"/>
                <w:rtl/>
                <w:lang w:bidi="fa-IR"/>
              </w:rPr>
              <w:t xml:space="preserve"> کوتاه باشد و توض</w:t>
            </w:r>
            <w:r w:rsidRPr="000E4519">
              <w:rPr>
                <w:rFonts w:hint="cs"/>
                <w:color w:val="000000"/>
                <w:sz w:val="28"/>
                <w:szCs w:val="28"/>
                <w:rtl/>
                <w:lang w:bidi="fa-IR"/>
              </w:rPr>
              <w:t>ی</w:t>
            </w:r>
            <w:r w:rsidRPr="000E4519">
              <w:rPr>
                <w:rFonts w:hint="eastAsia"/>
                <w:color w:val="000000"/>
                <w:sz w:val="28"/>
                <w:szCs w:val="28"/>
                <w:rtl/>
                <w:lang w:bidi="fa-IR"/>
              </w:rPr>
              <w:t>ح</w:t>
            </w:r>
            <w:r w:rsidRPr="000E4519">
              <w:rPr>
                <w:color w:val="000000"/>
                <w:sz w:val="28"/>
                <w:szCs w:val="28"/>
                <w:rtl/>
                <w:lang w:bidi="fa-IR"/>
              </w:rPr>
              <w:t xml:space="preserve"> دهد که تحق</w:t>
            </w:r>
            <w:r w:rsidRPr="000E4519">
              <w:rPr>
                <w:rFonts w:hint="cs"/>
                <w:color w:val="000000"/>
                <w:sz w:val="28"/>
                <w:szCs w:val="28"/>
                <w:rtl/>
                <w:lang w:bidi="fa-IR"/>
              </w:rPr>
              <w:t>ی</w:t>
            </w:r>
            <w:r w:rsidRPr="000E4519">
              <w:rPr>
                <w:rFonts w:hint="eastAsia"/>
                <w:color w:val="000000"/>
                <w:sz w:val="28"/>
                <w:szCs w:val="28"/>
                <w:rtl/>
                <w:lang w:bidi="fa-IR"/>
              </w:rPr>
              <w:t>ق</w:t>
            </w:r>
            <w:r w:rsidRPr="000E4519">
              <w:rPr>
                <w:color w:val="000000"/>
                <w:sz w:val="28"/>
                <w:szCs w:val="28"/>
                <w:rtl/>
                <w:lang w:bidi="fa-IR"/>
              </w:rPr>
              <w:t xml:space="preserve"> شما در مورد چ</w:t>
            </w:r>
            <w:r w:rsidRPr="000E4519">
              <w:rPr>
                <w:rFonts w:hint="cs"/>
                <w:color w:val="000000"/>
                <w:sz w:val="28"/>
                <w:szCs w:val="28"/>
                <w:rtl/>
                <w:lang w:bidi="fa-IR"/>
              </w:rPr>
              <w:t>ی</w:t>
            </w:r>
            <w:r w:rsidRPr="000E4519">
              <w:rPr>
                <w:rFonts w:hint="eastAsia"/>
                <w:color w:val="000000"/>
                <w:sz w:val="28"/>
                <w:szCs w:val="28"/>
                <w:rtl/>
                <w:lang w:bidi="fa-IR"/>
              </w:rPr>
              <w:t>ست</w:t>
            </w:r>
            <w:r w:rsidRPr="000E4519">
              <w:rPr>
                <w:color w:val="000000"/>
                <w:sz w:val="28"/>
                <w:szCs w:val="28"/>
                <w:rtl/>
                <w:lang w:bidi="fa-IR"/>
              </w:rPr>
              <w:t xml:space="preserve"> و با</w:t>
            </w:r>
            <w:r w:rsidRPr="000E4519">
              <w:rPr>
                <w:rFonts w:hint="cs"/>
                <w:color w:val="000000"/>
                <w:sz w:val="28"/>
                <w:szCs w:val="28"/>
                <w:rtl/>
                <w:lang w:bidi="fa-IR"/>
              </w:rPr>
              <w:t>ی</w:t>
            </w:r>
            <w:r w:rsidRPr="000E4519">
              <w:rPr>
                <w:rFonts w:hint="eastAsia"/>
                <w:color w:val="000000"/>
                <w:sz w:val="28"/>
                <w:szCs w:val="28"/>
                <w:rtl/>
                <w:lang w:bidi="fa-IR"/>
              </w:rPr>
              <w:t>د</w:t>
            </w:r>
            <w:r w:rsidRPr="000E4519">
              <w:rPr>
                <w:color w:val="000000"/>
                <w:sz w:val="28"/>
                <w:szCs w:val="28"/>
                <w:rtl/>
                <w:lang w:bidi="fa-IR"/>
              </w:rPr>
              <w:t xml:space="preserve"> ا</w:t>
            </w:r>
            <w:r w:rsidRPr="000E4519">
              <w:rPr>
                <w:rFonts w:hint="cs"/>
                <w:color w:val="000000"/>
                <w:sz w:val="28"/>
                <w:szCs w:val="28"/>
                <w:rtl/>
                <w:lang w:bidi="fa-IR"/>
              </w:rPr>
              <w:t>ی</w:t>
            </w:r>
            <w:r w:rsidRPr="000E4519">
              <w:rPr>
                <w:rFonts w:hint="eastAsia"/>
                <w:color w:val="000000"/>
                <w:sz w:val="28"/>
                <w:szCs w:val="28"/>
                <w:rtl/>
                <w:lang w:bidi="fa-IR"/>
              </w:rPr>
              <w:t>ده</w:t>
            </w:r>
            <w:r w:rsidRPr="000E4519">
              <w:rPr>
                <w:color w:val="000000"/>
                <w:sz w:val="28"/>
                <w:szCs w:val="28"/>
                <w:rtl/>
                <w:lang w:bidi="fa-IR"/>
              </w:rPr>
              <w:t xml:space="preserve"> </w:t>
            </w:r>
            <w:r w:rsidRPr="000E4519">
              <w:rPr>
                <w:rFonts w:hint="cs"/>
                <w:color w:val="000000"/>
                <w:sz w:val="28"/>
                <w:szCs w:val="28"/>
                <w:rtl/>
                <w:lang w:bidi="fa-IR"/>
              </w:rPr>
              <w:t>ی</w:t>
            </w:r>
            <w:r w:rsidRPr="000E4519">
              <w:rPr>
                <w:rFonts w:hint="eastAsia"/>
                <w:color w:val="000000"/>
                <w:sz w:val="28"/>
                <w:szCs w:val="28"/>
                <w:rtl/>
                <w:lang w:bidi="fa-IR"/>
              </w:rPr>
              <w:t>ا</w:t>
            </w:r>
            <w:r w:rsidRPr="000E4519">
              <w:rPr>
                <w:color w:val="000000"/>
                <w:sz w:val="28"/>
                <w:szCs w:val="28"/>
                <w:rtl/>
                <w:lang w:bidi="fa-IR"/>
              </w:rPr>
              <w:t xml:space="preserve"> ا</w:t>
            </w:r>
            <w:r w:rsidRPr="000E4519">
              <w:rPr>
                <w:rFonts w:hint="cs"/>
                <w:color w:val="000000"/>
                <w:sz w:val="28"/>
                <w:szCs w:val="28"/>
                <w:rtl/>
                <w:lang w:bidi="fa-IR"/>
              </w:rPr>
              <w:t>ی</w:t>
            </w:r>
            <w:r w:rsidRPr="000E4519">
              <w:rPr>
                <w:rFonts w:hint="eastAsia"/>
                <w:color w:val="000000"/>
                <w:sz w:val="28"/>
                <w:szCs w:val="28"/>
                <w:rtl/>
                <w:lang w:bidi="fa-IR"/>
              </w:rPr>
              <w:t>ده</w:t>
            </w:r>
            <w:r w:rsidRPr="000E4519">
              <w:rPr>
                <w:color w:val="000000"/>
                <w:sz w:val="28"/>
                <w:szCs w:val="28"/>
                <w:rtl/>
                <w:lang w:bidi="fa-IR"/>
              </w:rPr>
              <w:softHyphen/>
              <w:t>ها</w:t>
            </w:r>
            <w:r w:rsidRPr="000E4519">
              <w:rPr>
                <w:rFonts w:hint="cs"/>
                <w:color w:val="000000"/>
                <w:sz w:val="28"/>
                <w:szCs w:val="28"/>
                <w:rtl/>
                <w:lang w:bidi="fa-IR"/>
              </w:rPr>
              <w:t>ی</w:t>
            </w:r>
            <w:r w:rsidRPr="000E4519">
              <w:rPr>
                <w:color w:val="000000"/>
                <w:sz w:val="28"/>
                <w:szCs w:val="28"/>
                <w:rtl/>
                <w:lang w:bidi="fa-IR"/>
              </w:rPr>
              <w:t xml:space="preserve"> اصل</w:t>
            </w:r>
            <w:r w:rsidRPr="000E4519">
              <w:rPr>
                <w:rFonts w:hint="cs"/>
                <w:color w:val="000000"/>
                <w:sz w:val="28"/>
                <w:szCs w:val="28"/>
                <w:rtl/>
                <w:lang w:bidi="fa-IR"/>
              </w:rPr>
              <w:t>ی</w:t>
            </w:r>
            <w:r w:rsidRPr="000E4519">
              <w:rPr>
                <w:color w:val="000000"/>
                <w:sz w:val="28"/>
                <w:szCs w:val="28"/>
                <w:rtl/>
                <w:lang w:bidi="fa-IR"/>
              </w:rPr>
              <w:t xml:space="preserve"> مطالعه شما را خلاصه کند.</w:t>
            </w:r>
          </w:p>
          <w:p w14:paraId="31481C12" w14:textId="77777777" w:rsidR="000C312A" w:rsidRPr="000E4519" w:rsidRDefault="000E4519" w:rsidP="000E4519">
            <w:pPr>
              <w:tabs>
                <w:tab w:val="left" w:leader="dot" w:pos="1134"/>
              </w:tabs>
              <w:bidi/>
              <w:jc w:val="both"/>
              <w:rPr>
                <w:color w:val="FF0000"/>
                <w:sz w:val="28"/>
                <w:szCs w:val="28"/>
                <w:rtl/>
                <w:lang w:bidi="fa-IR"/>
              </w:rPr>
            </w:pPr>
            <w:r w:rsidRPr="000E4519">
              <w:rPr>
                <w:rFonts w:hint="cs"/>
                <w:color w:val="FF0000"/>
                <w:sz w:val="28"/>
                <w:szCs w:val="28"/>
                <w:rtl/>
                <w:lang w:bidi="fa-IR"/>
              </w:rPr>
              <w:t>(فونت</w:t>
            </w:r>
            <w:r w:rsidRPr="000E4519">
              <w:rPr>
                <w:color w:val="FF0000"/>
                <w:sz w:val="28"/>
                <w:szCs w:val="28"/>
                <w:rtl/>
                <w:lang w:bidi="fa-IR"/>
              </w:rPr>
              <w:t xml:space="preserve"> </w:t>
            </w:r>
            <w:r w:rsidRPr="000E4519">
              <w:rPr>
                <w:color w:val="FF0000"/>
                <w:lang w:bidi="fa-IR"/>
              </w:rPr>
              <w:t>B Nazanin</w:t>
            </w:r>
            <w:r w:rsidRPr="000E4519">
              <w:rPr>
                <w:color w:val="FF0000"/>
                <w:sz w:val="28"/>
                <w:szCs w:val="28"/>
                <w:rtl/>
                <w:lang w:bidi="fa-IR"/>
              </w:rPr>
              <w:t xml:space="preserve"> </w:t>
            </w:r>
            <w:r w:rsidRPr="000E4519">
              <w:rPr>
                <w:rFonts w:hint="cs"/>
                <w:color w:val="FF0000"/>
                <w:sz w:val="28"/>
                <w:szCs w:val="28"/>
                <w:rtl/>
                <w:lang w:bidi="fa-IR"/>
              </w:rPr>
              <w:t>(بی نازنین</w:t>
            </w:r>
            <w:r w:rsidRPr="000E4519">
              <w:rPr>
                <w:color w:val="FF0000"/>
                <w:sz w:val="28"/>
                <w:szCs w:val="28"/>
                <w:rtl/>
                <w:lang w:bidi="fa-IR"/>
              </w:rPr>
              <w:t>)</w:t>
            </w:r>
            <w:r w:rsidRPr="000E4519">
              <w:rPr>
                <w:rFonts w:ascii="Calibri" w:hAnsi="Calibri" w:cs="Calibri" w:hint="cs"/>
                <w:color w:val="FF0000"/>
                <w:sz w:val="28"/>
                <w:szCs w:val="28"/>
                <w:rtl/>
                <w:lang w:bidi="fa-IR"/>
              </w:rPr>
              <w:t> </w:t>
            </w:r>
            <w:r w:rsidRPr="000E4519">
              <w:rPr>
                <w:rFonts w:hint="cs"/>
                <w:color w:val="FF0000"/>
                <w:sz w:val="28"/>
                <w:szCs w:val="28"/>
                <w:rtl/>
                <w:lang w:bidi="fa-IR"/>
              </w:rPr>
              <w:t>با</w:t>
            </w:r>
            <w:r w:rsidRPr="000E4519">
              <w:rPr>
                <w:color w:val="FF0000"/>
                <w:sz w:val="28"/>
                <w:szCs w:val="28"/>
                <w:rtl/>
                <w:lang w:bidi="fa-IR"/>
              </w:rPr>
              <w:t xml:space="preserve"> </w:t>
            </w:r>
            <w:r w:rsidRPr="000E4519">
              <w:rPr>
                <w:rFonts w:hint="cs"/>
                <w:color w:val="FF0000"/>
                <w:sz w:val="28"/>
                <w:szCs w:val="28"/>
                <w:rtl/>
                <w:lang w:bidi="fa-IR"/>
              </w:rPr>
              <w:t>اندازه</w:t>
            </w:r>
            <w:r w:rsidRPr="000E4519">
              <w:rPr>
                <w:color w:val="FF0000"/>
                <w:sz w:val="28"/>
                <w:szCs w:val="28"/>
                <w:rtl/>
                <w:lang w:bidi="fa-IR"/>
              </w:rPr>
              <w:t xml:space="preserve"> </w:t>
            </w:r>
            <w:r>
              <w:rPr>
                <w:rFonts w:hint="cs"/>
                <w:color w:val="FF0000"/>
                <w:sz w:val="28"/>
                <w:szCs w:val="28"/>
                <w:rtl/>
                <w:lang w:bidi="fa-IR"/>
              </w:rPr>
              <w:t>14</w:t>
            </w:r>
            <w:r w:rsidRPr="000E4519">
              <w:rPr>
                <w:rFonts w:hint="cs"/>
                <w:color w:val="FF0000"/>
                <w:sz w:val="28"/>
                <w:szCs w:val="28"/>
                <w:rtl/>
                <w:lang w:bidi="fa-IR"/>
              </w:rPr>
              <w:t>)</w:t>
            </w:r>
          </w:p>
          <w:p w14:paraId="36699BD5" w14:textId="77777777" w:rsidR="000C312A" w:rsidRPr="000E4519" w:rsidRDefault="004F589E">
            <w:pPr>
              <w:tabs>
                <w:tab w:val="left" w:leader="dot" w:pos="1134"/>
              </w:tabs>
              <w:jc w:val="both"/>
              <w:rPr>
                <w:b/>
                <w:bCs/>
                <w:color w:val="000000"/>
                <w:lang w:bidi="fa-IR"/>
              </w:rPr>
            </w:pPr>
            <w:r w:rsidRPr="0079719F">
              <w:rPr>
                <w:b/>
                <w:bCs/>
                <w:color w:val="000000"/>
                <w:lang w:bidi="fa-IR"/>
              </w:rPr>
              <w:t>Title:</w:t>
            </w:r>
            <w:r w:rsidR="00645C6B" w:rsidRPr="000E4519">
              <w:rPr>
                <w:b/>
                <w:bCs/>
                <w:color w:val="000000"/>
                <w:lang w:bidi="fa-IR"/>
              </w:rPr>
              <w:t xml:space="preserve"> (English)</w:t>
            </w:r>
          </w:p>
          <w:p w14:paraId="0C8C0430" w14:textId="4EBD975D" w:rsidR="00B5445C" w:rsidRPr="0079719F" w:rsidRDefault="00B5445C" w:rsidP="00B5445C">
            <w:pPr>
              <w:tabs>
                <w:tab w:val="left" w:leader="dot" w:pos="1134"/>
              </w:tabs>
              <w:jc w:val="both"/>
              <w:rPr>
                <w:b/>
                <w:bCs/>
                <w:rtl/>
                <w:lang w:bidi="fa-IR"/>
              </w:rPr>
            </w:pPr>
            <w:r w:rsidRPr="000E4519">
              <w:t xml:space="preserve">Make sure the title of your </w:t>
            </w:r>
            <w:r w:rsidRPr="00CF196A">
              <w:t xml:space="preserve">proposal </w:t>
            </w:r>
            <w:r w:rsidR="0022605B" w:rsidRPr="00CF196A">
              <w:t>is</w:t>
            </w:r>
            <w:r w:rsidRPr="00CF196A">
              <w:t xml:space="preserve"> </w:t>
            </w:r>
            <w:r w:rsidRPr="00CF196A">
              <w:rPr>
                <w:color w:val="FF0000"/>
              </w:rPr>
              <w:t>short</w:t>
            </w:r>
            <w:r w:rsidRPr="00CF196A">
              <w:t xml:space="preserve">, </w:t>
            </w:r>
            <w:r w:rsidRPr="00CF196A">
              <w:rPr>
                <w:color w:val="FF0000"/>
              </w:rPr>
              <w:t>concise</w:t>
            </w:r>
            <w:r w:rsidR="0022605B" w:rsidRPr="00CF196A">
              <w:rPr>
                <w:color w:val="FF0000"/>
              </w:rPr>
              <w:t>,</w:t>
            </w:r>
            <w:r w:rsidRPr="00CF196A">
              <w:rPr>
                <w:color w:val="FF0000"/>
              </w:rPr>
              <w:t xml:space="preserve"> </w:t>
            </w:r>
            <w:r w:rsidRPr="00CF196A">
              <w:t xml:space="preserve">and </w:t>
            </w:r>
            <w:r w:rsidRPr="00CF196A">
              <w:rPr>
                <w:color w:val="FF0000"/>
              </w:rPr>
              <w:t>informative</w:t>
            </w:r>
            <w:r w:rsidRPr="00CF196A">
              <w:t xml:space="preserve">, summarizing the </w:t>
            </w:r>
            <w:r w:rsidRPr="00CF196A">
              <w:rPr>
                <w:color w:val="FF0000"/>
              </w:rPr>
              <w:t xml:space="preserve">main idea </w:t>
            </w:r>
            <w:r w:rsidRPr="00CF196A">
              <w:t>of your study</w:t>
            </w:r>
            <w:r w:rsidRPr="00CF196A">
              <w:rPr>
                <w:shd w:val="clear" w:color="auto" w:fill="FFFFFF"/>
              </w:rPr>
              <w:t>. </w:t>
            </w:r>
            <w:r w:rsidR="000E4519" w:rsidRPr="00CF196A">
              <w:rPr>
                <w:color w:val="FF0000"/>
                <w:shd w:val="clear" w:color="auto" w:fill="FFFFFF"/>
              </w:rPr>
              <w:t xml:space="preserve">(Times New Roman, 12 </w:t>
            </w:r>
            <w:r w:rsidR="0022605B" w:rsidRPr="00CF196A">
              <w:rPr>
                <w:color w:val="FF0000"/>
                <w:shd w:val="clear" w:color="auto" w:fill="FFFFFF"/>
              </w:rPr>
              <w:t>pt</w:t>
            </w:r>
            <w:r w:rsidR="000E4519" w:rsidRPr="00CF196A">
              <w:rPr>
                <w:color w:val="FF0000"/>
                <w:shd w:val="clear" w:color="auto" w:fill="FFFFFF"/>
              </w:rPr>
              <w:t>)</w:t>
            </w:r>
          </w:p>
          <w:p w14:paraId="505684FB" w14:textId="77777777" w:rsidR="000C312A" w:rsidRDefault="000C312A" w:rsidP="004907EA">
            <w:pPr>
              <w:tabs>
                <w:tab w:val="left" w:leader="dot" w:pos="1134"/>
              </w:tabs>
              <w:bidi/>
              <w:jc w:val="both"/>
              <w:rPr>
                <w:color w:val="000000"/>
                <w:rtl/>
                <w:lang w:bidi="fa-IR"/>
              </w:rPr>
            </w:pPr>
            <w:r w:rsidRPr="008D3C59">
              <w:rPr>
                <w:rFonts w:hint="cs"/>
                <w:b/>
                <w:bCs/>
                <w:color w:val="000000"/>
                <w:rtl/>
                <w:lang w:bidi="fa-IR"/>
              </w:rPr>
              <w:t>راهنمایی:</w:t>
            </w:r>
            <w:r w:rsidRPr="00836403">
              <w:rPr>
                <w:rFonts w:hint="cs"/>
                <w:color w:val="000000"/>
                <w:rtl/>
                <w:lang w:bidi="fa-IR"/>
              </w:rPr>
              <w:t xml:space="preserve"> ضروری است بین عنوا</w:t>
            </w:r>
            <w:r>
              <w:rPr>
                <w:rFonts w:hint="cs"/>
                <w:color w:val="000000"/>
                <w:rtl/>
                <w:lang w:bidi="fa-IR"/>
              </w:rPr>
              <w:t>ن و محتوای پژوهشی</w:t>
            </w:r>
            <w:r w:rsidRPr="00836403">
              <w:rPr>
                <w:rFonts w:hint="cs"/>
                <w:color w:val="000000"/>
                <w:rtl/>
                <w:lang w:bidi="fa-IR"/>
              </w:rPr>
              <w:t xml:space="preserve"> سازگاری و تناظر وجود</w:t>
            </w:r>
            <w:r>
              <w:rPr>
                <w:rFonts w:hint="cs"/>
                <w:color w:val="000000"/>
                <w:rtl/>
                <w:lang w:bidi="fa-IR"/>
              </w:rPr>
              <w:t xml:space="preserve"> </w:t>
            </w:r>
            <w:r w:rsidRPr="00836403">
              <w:rPr>
                <w:rFonts w:hint="cs"/>
                <w:color w:val="000000"/>
                <w:rtl/>
                <w:lang w:bidi="fa-IR"/>
              </w:rPr>
              <w:t>داشته باشد</w:t>
            </w:r>
            <w:r w:rsidR="00DB0D8A">
              <w:rPr>
                <w:rFonts w:hint="cs"/>
                <w:color w:val="000000"/>
                <w:rtl/>
                <w:lang w:bidi="fa-IR"/>
              </w:rPr>
              <w:t>.</w:t>
            </w:r>
          </w:p>
          <w:p w14:paraId="697FC7EA" w14:textId="77777777" w:rsidR="00AB6241" w:rsidRDefault="00AB6241" w:rsidP="00AB6241">
            <w:pPr>
              <w:tabs>
                <w:tab w:val="left" w:leader="dot" w:pos="1134"/>
              </w:tabs>
              <w:bidi/>
              <w:jc w:val="both"/>
              <w:rPr>
                <w:color w:val="000000"/>
                <w:lang w:bidi="fa-IR"/>
              </w:rPr>
            </w:pPr>
          </w:p>
          <w:p w14:paraId="1CA8CD6C" w14:textId="77777777" w:rsidR="00AB6241" w:rsidRDefault="00AB6241" w:rsidP="00AB6241">
            <w:pPr>
              <w:tabs>
                <w:tab w:val="left" w:leader="dot" w:pos="1134"/>
              </w:tabs>
              <w:bidi/>
              <w:jc w:val="both"/>
              <w:rPr>
                <w:color w:val="000000"/>
                <w:rtl/>
                <w:lang w:bidi="fa-IR"/>
              </w:rPr>
            </w:pPr>
            <w:r w:rsidRPr="000E4519">
              <w:rPr>
                <w:rFonts w:hint="cs"/>
                <w:b/>
                <w:bCs/>
                <w:color w:val="000000"/>
                <w:sz w:val="28"/>
                <w:szCs w:val="28"/>
                <w:rtl/>
              </w:rPr>
              <w:t>عنوان:</w:t>
            </w:r>
            <w:r w:rsidRPr="000E4519">
              <w:rPr>
                <w:rFonts w:hint="cs"/>
                <w:color w:val="000000"/>
                <w:sz w:val="28"/>
                <w:szCs w:val="28"/>
                <w:rtl/>
                <w:lang w:bidi="fa-IR"/>
              </w:rPr>
              <w:t xml:space="preserve"> </w:t>
            </w:r>
            <w:r>
              <w:rPr>
                <w:rFonts w:hint="cs"/>
                <w:color w:val="000000"/>
                <w:rtl/>
                <w:lang w:bidi="fa-IR"/>
              </w:rPr>
              <w:t>تشخیص بیماری اضطراب به کمک نشانگرهای زیستی و روش‌های یادگیری ماشین</w:t>
            </w:r>
          </w:p>
          <w:p w14:paraId="728955B0" w14:textId="66255551" w:rsidR="00AB6241" w:rsidRPr="00AB6241" w:rsidRDefault="00AB6241" w:rsidP="00AB6241">
            <w:pPr>
              <w:tabs>
                <w:tab w:val="left" w:leader="dot" w:pos="1134"/>
              </w:tabs>
              <w:bidi/>
              <w:jc w:val="both"/>
              <w:rPr>
                <w:rFonts w:cs="Calibri"/>
                <w:color w:val="000000"/>
                <w:lang w:bidi="fa-IR"/>
              </w:rPr>
            </w:pPr>
          </w:p>
        </w:tc>
      </w:tr>
      <w:tr w:rsidR="00AB6241" w:rsidRPr="0004325B" w14:paraId="261F35AA" w14:textId="77777777" w:rsidTr="000C312A">
        <w:trPr>
          <w:trHeight w:val="1324"/>
          <w:jc w:val="center"/>
        </w:trPr>
        <w:tc>
          <w:tcPr>
            <w:tcW w:w="5000" w:type="pct"/>
            <w:tcBorders>
              <w:bottom w:val="single" w:sz="4" w:space="0" w:color="auto"/>
            </w:tcBorders>
          </w:tcPr>
          <w:p w14:paraId="5E05F89B" w14:textId="35DFA084" w:rsidR="00AB6241" w:rsidRPr="000E4519" w:rsidRDefault="00AB6241" w:rsidP="00AB6241">
            <w:pPr>
              <w:tabs>
                <w:tab w:val="left" w:leader="dot" w:pos="1134"/>
              </w:tabs>
              <w:rPr>
                <w:b/>
                <w:bCs/>
                <w:color w:val="000000"/>
                <w:sz w:val="28"/>
                <w:szCs w:val="28"/>
              </w:rPr>
            </w:pPr>
            <w:r>
              <w:rPr>
                <w:b/>
                <w:bCs/>
                <w:color w:val="000000"/>
                <w:sz w:val="28"/>
                <w:szCs w:val="28"/>
              </w:rPr>
              <w:t xml:space="preserve">Title: </w:t>
            </w:r>
            <w:r w:rsidRPr="00AB6241">
              <w:rPr>
                <w:color w:val="000000"/>
                <w:sz w:val="28"/>
                <w:szCs w:val="28"/>
              </w:rPr>
              <w:t>Anxiety detection using digital biomarkers and machine learning approach</w:t>
            </w:r>
          </w:p>
        </w:tc>
      </w:tr>
    </w:tbl>
    <w:p w14:paraId="0D125561" w14:textId="77777777" w:rsidR="00AC6DDF" w:rsidRDefault="00AC6DDF" w:rsidP="004907EA">
      <w:pPr>
        <w:bidi/>
        <w:jc w:val="both"/>
        <w:rPr>
          <w:color w:val="000000"/>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AC6DDF" w:rsidRPr="0004325B" w14:paraId="5CE43A30" w14:textId="77777777" w:rsidTr="00CF2EDA">
        <w:trPr>
          <w:trHeight w:val="395"/>
          <w:jc w:val="center"/>
        </w:trPr>
        <w:tc>
          <w:tcPr>
            <w:tcW w:w="5000" w:type="pct"/>
          </w:tcPr>
          <w:p w14:paraId="13622F53" w14:textId="77777777" w:rsidR="00AC6DDF" w:rsidRPr="0004325B" w:rsidRDefault="00AC6DDF" w:rsidP="004907EA">
            <w:pPr>
              <w:tabs>
                <w:tab w:val="left" w:leader="dot" w:pos="1134"/>
              </w:tabs>
              <w:bidi/>
              <w:jc w:val="both"/>
              <w:rPr>
                <w:rFonts w:cs="Nazanin"/>
                <w:b/>
                <w:bCs/>
                <w:color w:val="000000"/>
                <w:rtl/>
                <w:lang w:bidi="fa-IR"/>
              </w:rPr>
            </w:pPr>
            <w:r w:rsidRPr="0004325B">
              <w:rPr>
                <w:rFonts w:cs="Nazanin" w:hint="cs"/>
                <w:b/>
                <w:bCs/>
                <w:color w:val="000000"/>
                <w:rtl/>
              </w:rPr>
              <w:t>چكيده</w:t>
            </w:r>
            <w:r w:rsidRPr="0004325B">
              <w:rPr>
                <w:rFonts w:cs="Nazanin" w:hint="cs"/>
                <w:b/>
                <w:bCs/>
                <w:color w:val="000000"/>
                <w:rtl/>
                <w:lang w:bidi="fa-IR"/>
              </w:rPr>
              <w:t>:</w:t>
            </w:r>
          </w:p>
          <w:p w14:paraId="1C571561" w14:textId="77777777" w:rsidR="00AC6DDF" w:rsidRDefault="00AC6DDF" w:rsidP="004907EA">
            <w:pPr>
              <w:tabs>
                <w:tab w:val="left" w:leader="dot" w:pos="1134"/>
              </w:tabs>
              <w:bidi/>
              <w:jc w:val="both"/>
              <w:rPr>
                <w:b/>
                <w:bCs/>
                <w:color w:val="000000"/>
                <w:lang w:bidi="fa-IR"/>
              </w:rPr>
            </w:pPr>
          </w:p>
          <w:p w14:paraId="31C564E9" w14:textId="77777777" w:rsidR="00A95496" w:rsidRPr="00D90E13" w:rsidRDefault="00A95496" w:rsidP="00A95496">
            <w:pPr>
              <w:bidi/>
              <w:jc w:val="lowKashida"/>
              <w:rPr>
                <w:rtl/>
                <w:lang w:bidi="fa-IR"/>
              </w:rPr>
            </w:pPr>
            <w:r w:rsidRPr="00D90E13">
              <w:rPr>
                <w:rFonts w:hint="cs"/>
                <w:rtl/>
                <w:lang w:bidi="fa-IR"/>
              </w:rPr>
              <w:t xml:space="preserve">درحالی که ما اکنون در دنیای زندگی می‌کنیم که پیشرفت تکنولوژی از هر زمان دیگری سرعت بیشتری را تجربه می‌کند و به سبب آن زندگی ما دستخوش تغییراتی شده است که قابل قیاس با گذشته نیست، می‌توان اذعان داشت، ما انسان‌ها از هر زمان دیگری بیشتر با بیماری اضطراب مواجه هستیم. این پدیده به کمک عواملی همچون شبکه‌های اجتماعی، استرس در فضای  </w:t>
            </w:r>
            <w:r w:rsidRPr="00D90E13">
              <w:rPr>
                <w:rFonts w:hint="cs"/>
                <w:rtl/>
                <w:lang w:bidi="fa-IR"/>
              </w:rPr>
              <w:lastRenderedPageBreak/>
              <w:t>اکادمیک، و نیز علت‌های اقتصادی در حال افزایش است. این رویداد می‌تواند باعث کاهش عملکرد بهینه فردی و حتی مواردی شدیدتر همچون خودکشی با روی آوردن به مواد مخدر در میان افراد شود.</w:t>
            </w:r>
          </w:p>
          <w:p w14:paraId="7CBD1303" w14:textId="77777777" w:rsidR="00A95496" w:rsidRPr="00D90E13" w:rsidRDefault="00A95496" w:rsidP="00A95496">
            <w:pPr>
              <w:bidi/>
              <w:jc w:val="lowKashida"/>
              <w:rPr>
                <w:lang w:bidi="fa-IR"/>
              </w:rPr>
            </w:pPr>
            <w:r w:rsidRPr="00D90E13">
              <w:rPr>
                <w:rFonts w:hint="cs"/>
                <w:rtl/>
                <w:lang w:bidi="fa-IR"/>
              </w:rPr>
              <w:t>هدف از این مطالعه، طراحی یک سیستم تشخیص اضطراب بر پایه الگوریتم‌های یادگیری ماشین، به کمک دستگاه های پوشیدنی و نشانگرهای دیجیتال است که بدون مزاحمت برای افراد بتواند به طور طبیعی در طول زندگی روزمره استفاده شود.</w:t>
            </w:r>
          </w:p>
          <w:p w14:paraId="7C8F4828" w14:textId="77777777" w:rsidR="00A95496" w:rsidRPr="00D90E13" w:rsidRDefault="00A95496" w:rsidP="00A95496">
            <w:pPr>
              <w:bidi/>
              <w:jc w:val="lowKashida"/>
              <w:rPr>
                <w:rtl/>
                <w:lang w:bidi="fa-IR"/>
              </w:rPr>
            </w:pPr>
            <w:r w:rsidRPr="00D90E13">
              <w:rPr>
                <w:rFonts w:hint="cs"/>
                <w:rtl/>
                <w:lang w:bidi="fa-IR"/>
              </w:rPr>
              <w:t xml:space="preserve">دامنه این تحقیق شامل شناسایی و ادغام نشانگرهای زیستی دیجیتال متنوع ازجمبه سیگنال‌های </w:t>
            </w:r>
            <w:r w:rsidRPr="00D90E13">
              <w:rPr>
                <w:lang w:bidi="fa-IR"/>
              </w:rPr>
              <w:t>EEG</w:t>
            </w:r>
            <w:r w:rsidRPr="00D90E13">
              <w:rPr>
                <w:rFonts w:hint="cs"/>
                <w:rtl/>
                <w:lang w:bidi="fa-IR"/>
              </w:rPr>
              <w:t xml:space="preserve"> و </w:t>
            </w:r>
            <w:r w:rsidRPr="00D90E13">
              <w:rPr>
                <w:lang w:bidi="fa-IR"/>
              </w:rPr>
              <w:t>ECG</w:t>
            </w:r>
            <w:r w:rsidRPr="00D90E13">
              <w:rPr>
                <w:rFonts w:hint="cs"/>
                <w:rtl/>
                <w:lang w:bidi="fa-IR"/>
              </w:rPr>
              <w:t>، نشانه‌های چهره و صدا و الگوهای رفتاری جمع آوری شده از حسگرهای پوشیدنی و پلتفرم‌های دیجیتال است.</w:t>
            </w:r>
          </w:p>
          <w:p w14:paraId="1FD0204B" w14:textId="77777777" w:rsidR="00A95496" w:rsidRPr="00D90E13" w:rsidRDefault="00A95496" w:rsidP="00A95496">
            <w:pPr>
              <w:bidi/>
              <w:jc w:val="lowKashida"/>
              <w:rPr>
                <w:rtl/>
                <w:lang w:bidi="fa-IR"/>
              </w:rPr>
            </w:pPr>
            <w:r w:rsidRPr="00D90E13">
              <w:rPr>
                <w:rFonts w:hint="cs"/>
                <w:rtl/>
                <w:lang w:bidi="fa-IR"/>
              </w:rPr>
              <w:t xml:space="preserve">از آنجایی که جنس داده‌های مورد بررسی از نوع داده‌های سری زمانی هستند، بهره‌گیری از روش‌های یادگیری عمیق، همچون </w:t>
            </w:r>
            <w:r w:rsidRPr="00D90E13">
              <w:rPr>
                <w:lang w:bidi="fa-IR"/>
              </w:rPr>
              <w:t>LSTM</w:t>
            </w:r>
            <w:r w:rsidRPr="00D90E13">
              <w:rPr>
                <w:rFonts w:hint="cs"/>
                <w:rtl/>
                <w:lang w:bidi="fa-IR"/>
              </w:rPr>
              <w:t xml:space="preserve"> مناسب به نظر می‌آید به علاوه لازم به ذکر است با توجه به ابداع مدل‌ جدید </w:t>
            </w:r>
            <w:proofErr w:type="spellStart"/>
            <w:r w:rsidRPr="00D90E13">
              <w:rPr>
                <w:lang w:bidi="fa-IR"/>
              </w:rPr>
              <w:t>OpenTSLM</w:t>
            </w:r>
            <w:proofErr w:type="spellEnd"/>
            <w:r w:rsidRPr="00D90E13">
              <w:rPr>
                <w:lang w:bidi="fa-IR"/>
              </w:rPr>
              <w:t xml:space="preserve"> </w:t>
            </w:r>
            <w:r w:rsidRPr="00D90E13">
              <w:rPr>
                <w:rFonts w:hint="cs"/>
                <w:rtl/>
                <w:lang w:bidi="fa-IR"/>
              </w:rPr>
              <w:t xml:space="preserve"> توسط دانشگاه </w:t>
            </w:r>
            <w:r w:rsidRPr="00D90E13">
              <w:rPr>
                <w:lang w:bidi="fa-IR"/>
              </w:rPr>
              <w:t>Standford</w:t>
            </w:r>
            <w:r w:rsidRPr="00D90E13">
              <w:rPr>
                <w:rFonts w:hint="cs"/>
                <w:rtl/>
                <w:lang w:bidi="fa-IR"/>
              </w:rPr>
              <w:t xml:space="preserve">، که </w:t>
            </w:r>
            <w:r w:rsidRPr="00D90E13">
              <w:rPr>
                <w:rtl/>
              </w:rPr>
              <w:t>یک مدل زبان زمان‌سری است که برای پردازش و استدلال بر روی داده‌های زمانی</w:t>
            </w:r>
            <w:r w:rsidRPr="00D90E13">
              <w:rPr>
                <w:rFonts w:hint="cs"/>
                <w:rtl/>
              </w:rPr>
              <w:t xml:space="preserve"> است، استفاده از این مدل نیز بسیار جذاب به نظر می‌آید. سایر الگوریتم‌های کلاسیک یادگیری ماشین نیز همانند </w:t>
            </w:r>
            <w:r w:rsidRPr="00D90E13">
              <w:t>SVM</w:t>
            </w:r>
            <w:r w:rsidRPr="00D90E13">
              <w:rPr>
                <w:rFonts w:hint="cs"/>
                <w:rtl/>
                <w:lang w:bidi="fa-IR"/>
              </w:rPr>
              <w:t xml:space="preserve"> و </w:t>
            </w:r>
            <w:r w:rsidRPr="00D90E13">
              <w:rPr>
                <w:lang w:bidi="fa-IR"/>
              </w:rPr>
              <w:t>RF</w:t>
            </w:r>
            <w:r w:rsidRPr="00D90E13">
              <w:rPr>
                <w:rFonts w:hint="cs"/>
                <w:rtl/>
                <w:lang w:bidi="fa-IR"/>
              </w:rPr>
              <w:t xml:space="preserve"> نیز ممکن است جهت قیاس مورد استفاده قرار گیرند.</w:t>
            </w:r>
          </w:p>
          <w:p w14:paraId="0E73972B" w14:textId="77777777" w:rsidR="00A95496" w:rsidRPr="00D90E13" w:rsidRDefault="00A95496" w:rsidP="00A95496">
            <w:pPr>
              <w:bidi/>
              <w:jc w:val="lowKashida"/>
              <w:rPr>
                <w:lang w:bidi="fa-IR"/>
              </w:rPr>
            </w:pPr>
            <w:r w:rsidRPr="00D90E13">
              <w:rPr>
                <w:rFonts w:hint="cs"/>
                <w:rtl/>
                <w:lang w:bidi="fa-IR"/>
              </w:rPr>
              <w:t>نتایج مورد انتظار شامل یافتن نشانگرهای زیستی است که تمایز بیشتری برای تشخیص اضطراب دارند. همچنین ایجاد یک مدل یکپارچه یادگیری ماشین با قابلیت تشخیص بلادرنگ و به علاوه ایجاد چارچوب‌های تفسیرپذیری برای افزایش اعتماد و استفاده در دنیای واقعی توسط بیماران و کادر درمان است.</w:t>
            </w:r>
          </w:p>
          <w:p w14:paraId="116383D6" w14:textId="77777777" w:rsidR="00A95496" w:rsidRPr="00A95496" w:rsidRDefault="00A95496" w:rsidP="00A95496">
            <w:pPr>
              <w:tabs>
                <w:tab w:val="left" w:leader="dot" w:pos="1134"/>
              </w:tabs>
              <w:bidi/>
              <w:jc w:val="both"/>
              <w:rPr>
                <w:rFonts w:cs="Nazanin"/>
                <w:b/>
                <w:bCs/>
                <w:color w:val="000000"/>
                <w:lang w:bidi="fa-IR"/>
              </w:rPr>
            </w:pPr>
          </w:p>
          <w:p w14:paraId="53DBEA4D" w14:textId="77777777" w:rsidR="00AC6DDF" w:rsidRDefault="00AC6DDF" w:rsidP="004907EA">
            <w:pPr>
              <w:tabs>
                <w:tab w:val="left" w:leader="dot" w:pos="1134"/>
              </w:tabs>
              <w:jc w:val="both"/>
              <w:rPr>
                <w:rFonts w:cs="Nazanin"/>
                <w:b/>
                <w:bCs/>
                <w:color w:val="000000"/>
                <w:lang w:bidi="fa-IR"/>
              </w:rPr>
            </w:pPr>
            <w:r w:rsidRPr="0004325B">
              <w:rPr>
                <w:rFonts w:cs="Nazanin"/>
                <w:b/>
                <w:bCs/>
                <w:color w:val="000000"/>
                <w:lang w:bidi="fa-IR"/>
              </w:rPr>
              <w:t>Abstract:</w:t>
            </w:r>
          </w:p>
          <w:p w14:paraId="7856AD77" w14:textId="77777777" w:rsidR="00AB6241" w:rsidRDefault="00AB6241" w:rsidP="00E228D8">
            <w:pPr>
              <w:rPr>
                <w:lang w:bidi="fa-IR"/>
              </w:rPr>
            </w:pPr>
          </w:p>
          <w:p w14:paraId="7C721A45" w14:textId="77777777" w:rsidR="00E228D8" w:rsidRPr="00263054" w:rsidRDefault="00E228D8" w:rsidP="00E228D8">
            <w:pPr>
              <w:rPr>
                <w:sz w:val="22"/>
                <w:szCs w:val="22"/>
                <w:lang w:bidi="fa-IR"/>
              </w:rPr>
            </w:pPr>
            <w:r w:rsidRPr="00263054">
              <w:rPr>
                <w:sz w:val="22"/>
                <w:szCs w:val="22"/>
                <w:lang w:bidi="fa-IR"/>
              </w:rPr>
              <w:t>In the world we live in today, where technological advancements are occurring faster than ever before and, as a result, our lives have undergone unprecedented changes, it can be stated that humans are facing anxiety more than at any other time. This phenomenon is increasing due to factors such as social media, academic stress, and economic causes. It can lead to reduced individual performance and, in more severe cases, outcomes such as suicide or substance abuse.</w:t>
            </w:r>
          </w:p>
          <w:p w14:paraId="4066B138" w14:textId="77777777" w:rsidR="00E228D8" w:rsidRPr="00263054" w:rsidRDefault="00E228D8" w:rsidP="00E228D8">
            <w:pPr>
              <w:rPr>
                <w:sz w:val="22"/>
                <w:szCs w:val="22"/>
                <w:lang w:bidi="fa-IR"/>
              </w:rPr>
            </w:pPr>
            <w:r w:rsidRPr="00263054">
              <w:rPr>
                <w:sz w:val="22"/>
                <w:szCs w:val="22"/>
                <w:lang w:bidi="fa-IR"/>
              </w:rPr>
              <w:t>The aim of this study is to design an anxiety detection system based on machine learning algorithms, using wearable devices and digital biomarkers, which can be naturally utilized in daily life without causing disruption to individuals.</w:t>
            </w:r>
          </w:p>
          <w:p w14:paraId="3EA97767" w14:textId="77777777" w:rsidR="00E228D8" w:rsidRPr="00263054" w:rsidRDefault="00E228D8" w:rsidP="00E228D8">
            <w:pPr>
              <w:rPr>
                <w:sz w:val="22"/>
                <w:szCs w:val="22"/>
                <w:lang w:bidi="fa-IR"/>
              </w:rPr>
            </w:pPr>
            <w:r w:rsidRPr="00263054">
              <w:rPr>
                <w:sz w:val="22"/>
                <w:szCs w:val="22"/>
                <w:lang w:bidi="fa-IR"/>
              </w:rPr>
              <w:t>The scope of this research includes identifying and integrating diverse digital biomarkers, including EEG and ECG signals, facial and voice cues, and behavioral patterns collected from wearable sensors and digital platforms.</w:t>
            </w:r>
          </w:p>
          <w:p w14:paraId="06567DE4" w14:textId="77777777" w:rsidR="00E228D8" w:rsidRPr="00263054" w:rsidRDefault="00E228D8" w:rsidP="00E228D8">
            <w:pPr>
              <w:rPr>
                <w:sz w:val="22"/>
                <w:szCs w:val="22"/>
                <w:lang w:bidi="fa-IR"/>
              </w:rPr>
            </w:pPr>
            <w:r w:rsidRPr="00263054">
              <w:rPr>
                <w:sz w:val="22"/>
                <w:szCs w:val="22"/>
                <w:lang w:bidi="fa-IR"/>
              </w:rPr>
              <w:t xml:space="preserve">Since the data under investigation are time-series in nature, deep learning methods such as LSTM seem suitable. Additionally, it is worth noting that with the introduction of the new </w:t>
            </w:r>
            <w:proofErr w:type="spellStart"/>
            <w:r w:rsidRPr="00263054">
              <w:rPr>
                <w:sz w:val="22"/>
                <w:szCs w:val="22"/>
                <w:lang w:bidi="fa-IR"/>
              </w:rPr>
              <w:t>OpenTSLM</w:t>
            </w:r>
            <w:proofErr w:type="spellEnd"/>
            <w:r w:rsidRPr="00263054">
              <w:rPr>
                <w:sz w:val="22"/>
                <w:szCs w:val="22"/>
                <w:lang w:bidi="fa-IR"/>
              </w:rPr>
              <w:t xml:space="preserve"> model by Stanford University—a time-series language model designed for processing and reasoning over temporal data—using this model also appears highly promising. Other classical machine learning algorithms, such as SVM and Random Forest, may also be used for comparison purposes.</w:t>
            </w:r>
          </w:p>
          <w:p w14:paraId="3F2854A4" w14:textId="77777777" w:rsidR="00E228D8" w:rsidRPr="00263054" w:rsidRDefault="00E228D8" w:rsidP="00E228D8">
            <w:pPr>
              <w:rPr>
                <w:sz w:val="22"/>
                <w:szCs w:val="22"/>
                <w:lang w:bidi="fa-IR"/>
              </w:rPr>
            </w:pPr>
            <w:r w:rsidRPr="00263054">
              <w:rPr>
                <w:sz w:val="22"/>
                <w:szCs w:val="22"/>
                <w:lang w:bidi="fa-IR"/>
              </w:rPr>
              <w:t>The expected outcomes include identifying the most discriminative biomarkers for anxiety detection, developing an integrated machine learning model capable of real-time detection, and establishing interpretable frameworks to enhance trust and applicability in real-world settings by patients and healthcare professionals.</w:t>
            </w:r>
          </w:p>
          <w:p w14:paraId="1E59F754" w14:textId="77777777" w:rsidR="00E228D8" w:rsidRPr="00E228D8" w:rsidRDefault="00E228D8" w:rsidP="00E228D8">
            <w:pPr>
              <w:tabs>
                <w:tab w:val="left" w:leader="dot" w:pos="1134"/>
              </w:tabs>
              <w:bidi/>
              <w:jc w:val="both"/>
              <w:rPr>
                <w:color w:val="000000"/>
                <w:rtl/>
                <w:lang w:bidi="fa-IR"/>
              </w:rPr>
            </w:pPr>
          </w:p>
          <w:p w14:paraId="36B8716D" w14:textId="5CDAD245" w:rsidR="00AB6241" w:rsidRPr="00B5445C" w:rsidRDefault="00AB6241" w:rsidP="00AB6241">
            <w:pPr>
              <w:tabs>
                <w:tab w:val="left" w:leader="dot" w:pos="1134"/>
              </w:tabs>
              <w:bidi/>
              <w:jc w:val="both"/>
              <w:rPr>
                <w:color w:val="000000"/>
                <w:lang w:bidi="fa-IR"/>
              </w:rPr>
            </w:pPr>
          </w:p>
        </w:tc>
      </w:tr>
      <w:tr w:rsidR="00AC6DDF" w:rsidRPr="0004325B" w14:paraId="43796EE7" w14:textId="77777777" w:rsidTr="00E03A96">
        <w:trPr>
          <w:trHeight w:val="20"/>
          <w:jc w:val="center"/>
        </w:trPr>
        <w:tc>
          <w:tcPr>
            <w:tcW w:w="5000" w:type="pct"/>
            <w:tcBorders>
              <w:bottom w:val="single" w:sz="4" w:space="0" w:color="auto"/>
            </w:tcBorders>
          </w:tcPr>
          <w:p w14:paraId="3A992A3D" w14:textId="77777777" w:rsidR="00AC6DDF" w:rsidRPr="00B5445C" w:rsidRDefault="00AC6DDF" w:rsidP="004907EA">
            <w:pPr>
              <w:tabs>
                <w:tab w:val="left" w:leader="dot" w:pos="1134"/>
              </w:tabs>
              <w:bidi/>
              <w:jc w:val="both"/>
              <w:rPr>
                <w:b/>
                <w:bCs/>
                <w:color w:val="000000"/>
                <w:lang w:bidi="fa-IR"/>
              </w:rPr>
            </w:pPr>
            <w:r w:rsidRPr="00B5445C">
              <w:rPr>
                <w:rFonts w:hint="cs"/>
                <w:b/>
                <w:bCs/>
                <w:color w:val="000000"/>
                <w:rtl/>
                <w:lang w:bidi="fa-IR"/>
              </w:rPr>
              <w:lastRenderedPageBreak/>
              <w:t>كلمات كليدي:</w:t>
            </w:r>
          </w:p>
          <w:p w14:paraId="20F64818" w14:textId="20B18FB3" w:rsidR="00AC6DDF" w:rsidRPr="000F2DB8" w:rsidRDefault="000F2DB8" w:rsidP="000F2DB8">
            <w:pPr>
              <w:tabs>
                <w:tab w:val="left" w:leader="dot" w:pos="1134"/>
              </w:tabs>
              <w:bidi/>
              <w:jc w:val="both"/>
              <w:rPr>
                <w:color w:val="000000"/>
                <w:rtl/>
                <w:lang w:bidi="fa-IR"/>
              </w:rPr>
            </w:pPr>
            <w:r w:rsidRPr="000F2DB8">
              <w:rPr>
                <w:color w:val="000000"/>
                <w:rtl/>
                <w:lang w:bidi="fa-IR"/>
              </w:rPr>
              <w:t>ا</w:t>
            </w:r>
            <w:r w:rsidRPr="000F2DB8">
              <w:rPr>
                <w:rFonts w:hint="cs"/>
                <w:color w:val="000000"/>
                <w:rtl/>
                <w:lang w:bidi="fa-IR"/>
              </w:rPr>
              <w:t>ی</w:t>
            </w:r>
            <w:r w:rsidRPr="000F2DB8">
              <w:rPr>
                <w:rFonts w:hint="eastAsia"/>
                <w:color w:val="000000"/>
                <w:rtl/>
                <w:lang w:bidi="fa-IR"/>
              </w:rPr>
              <w:t>ن</w:t>
            </w:r>
            <w:r w:rsidRPr="000F2DB8">
              <w:rPr>
                <w:color w:val="000000"/>
                <w:rtl/>
                <w:lang w:bidi="fa-IR"/>
              </w:rPr>
              <w:t xml:space="preserve"> بخش </w:t>
            </w:r>
            <w:r>
              <w:rPr>
                <w:rFonts w:hint="cs"/>
                <w:color w:val="000000"/>
                <w:rtl/>
                <w:lang w:bidi="fa-IR"/>
              </w:rPr>
              <w:t xml:space="preserve">بایستی </w:t>
            </w:r>
            <w:r w:rsidRPr="000F2DB8">
              <w:rPr>
                <w:color w:val="000000"/>
                <w:rtl/>
                <w:lang w:bidi="fa-IR"/>
              </w:rPr>
              <w:t>ل</w:t>
            </w:r>
            <w:r w:rsidRPr="000F2DB8">
              <w:rPr>
                <w:rFonts w:hint="cs"/>
                <w:color w:val="000000"/>
                <w:rtl/>
                <w:lang w:bidi="fa-IR"/>
              </w:rPr>
              <w:t>ی</w:t>
            </w:r>
            <w:r w:rsidRPr="000F2DB8">
              <w:rPr>
                <w:rFonts w:hint="eastAsia"/>
                <w:color w:val="000000"/>
                <w:rtl/>
                <w:lang w:bidi="fa-IR"/>
              </w:rPr>
              <w:t>ست</w:t>
            </w:r>
            <w:r w:rsidRPr="000F2DB8">
              <w:rPr>
                <w:rFonts w:hint="cs"/>
                <w:color w:val="000000"/>
                <w:rtl/>
                <w:lang w:bidi="fa-IR"/>
              </w:rPr>
              <w:t>ی</w:t>
            </w:r>
            <w:r w:rsidRPr="000F2DB8">
              <w:rPr>
                <w:color w:val="000000"/>
                <w:rtl/>
                <w:lang w:bidi="fa-IR"/>
              </w:rPr>
              <w:t xml:space="preserve"> از کلمات </w:t>
            </w:r>
            <w:r w:rsidRPr="000F2DB8">
              <w:rPr>
                <w:rFonts w:hint="cs"/>
                <w:color w:val="000000"/>
                <w:rtl/>
                <w:lang w:bidi="fa-IR"/>
              </w:rPr>
              <w:t>ی</w:t>
            </w:r>
            <w:r w:rsidRPr="000F2DB8">
              <w:rPr>
                <w:rFonts w:hint="eastAsia"/>
                <w:color w:val="000000"/>
                <w:rtl/>
                <w:lang w:bidi="fa-IR"/>
              </w:rPr>
              <w:t>ا</w:t>
            </w:r>
            <w:r w:rsidRPr="000F2DB8">
              <w:rPr>
                <w:color w:val="000000"/>
                <w:rtl/>
                <w:lang w:bidi="fa-IR"/>
              </w:rPr>
              <w:t xml:space="preserve"> عبارات </w:t>
            </w:r>
            <w:r w:rsidRPr="00CF196A">
              <w:rPr>
                <w:color w:val="000000"/>
                <w:rtl/>
                <w:lang w:bidi="fa-IR"/>
              </w:rPr>
              <w:t>مناسب</w:t>
            </w:r>
            <w:r w:rsidRPr="00CF196A">
              <w:rPr>
                <w:rFonts w:hint="cs"/>
                <w:color w:val="000000"/>
                <w:rtl/>
                <w:lang w:bidi="fa-IR"/>
              </w:rPr>
              <w:t>ی</w:t>
            </w:r>
            <w:r w:rsidRPr="00CF196A">
              <w:rPr>
                <w:color w:val="000000"/>
                <w:rtl/>
                <w:lang w:bidi="fa-IR"/>
              </w:rPr>
              <w:t xml:space="preserve"> (</w:t>
            </w:r>
            <w:r w:rsidRPr="00CF196A">
              <w:rPr>
                <w:rFonts w:hint="cs"/>
                <w:b/>
                <w:bCs/>
                <w:color w:val="000000"/>
                <w:rtl/>
                <w:lang w:bidi="fa-IR"/>
              </w:rPr>
              <w:t xml:space="preserve">3 تا </w:t>
            </w:r>
            <w:r w:rsidR="00E0604A" w:rsidRPr="00CF196A">
              <w:rPr>
                <w:rFonts w:hint="cs"/>
                <w:b/>
                <w:bCs/>
                <w:color w:val="000000"/>
                <w:rtl/>
                <w:lang w:bidi="fa-IR"/>
              </w:rPr>
              <w:t>6</w:t>
            </w:r>
            <w:r w:rsidRPr="00CF196A">
              <w:rPr>
                <w:rFonts w:hint="cs"/>
                <w:b/>
                <w:bCs/>
                <w:color w:val="000000"/>
                <w:rtl/>
                <w:lang w:bidi="fa-IR"/>
              </w:rPr>
              <w:t xml:space="preserve"> کلمه</w:t>
            </w:r>
            <w:r w:rsidRPr="00CF196A">
              <w:rPr>
                <w:color w:val="000000"/>
                <w:rtl/>
                <w:lang w:bidi="fa-IR"/>
              </w:rPr>
              <w:t>)</w:t>
            </w:r>
            <w:r w:rsidRPr="000F2DB8">
              <w:rPr>
                <w:color w:val="000000"/>
                <w:rtl/>
                <w:lang w:bidi="fa-IR"/>
              </w:rPr>
              <w:t xml:space="preserve"> که با کاما از هم جدا شده </w:t>
            </w:r>
            <w:r>
              <w:rPr>
                <w:rFonts w:hint="cs"/>
                <w:color w:val="000000"/>
                <w:rtl/>
                <w:lang w:bidi="fa-IR"/>
              </w:rPr>
              <w:t>ب</w:t>
            </w:r>
            <w:r w:rsidRPr="000F2DB8">
              <w:rPr>
                <w:color w:val="000000"/>
                <w:rtl/>
                <w:lang w:bidi="fa-IR"/>
              </w:rPr>
              <w:t>ا</w:t>
            </w:r>
            <w:r>
              <w:rPr>
                <w:rFonts w:hint="cs"/>
                <w:color w:val="000000"/>
                <w:rtl/>
                <w:lang w:bidi="fa-IR"/>
              </w:rPr>
              <w:t>ش</w:t>
            </w:r>
            <w:r w:rsidRPr="000F2DB8">
              <w:rPr>
                <w:color w:val="000000"/>
                <w:rtl/>
                <w:lang w:bidi="fa-IR"/>
              </w:rPr>
              <w:t>ند و م</w:t>
            </w:r>
            <w:r w:rsidRPr="000F2DB8">
              <w:rPr>
                <w:rFonts w:hint="cs"/>
                <w:color w:val="000000"/>
                <w:rtl/>
                <w:lang w:bidi="fa-IR"/>
              </w:rPr>
              <w:t>ی</w:t>
            </w:r>
            <w:r>
              <w:rPr>
                <w:color w:val="000000"/>
                <w:rtl/>
                <w:lang w:bidi="fa-IR"/>
              </w:rPr>
              <w:softHyphen/>
            </w:r>
            <w:r w:rsidRPr="000F2DB8">
              <w:rPr>
                <w:color w:val="000000"/>
                <w:rtl/>
                <w:lang w:bidi="fa-IR"/>
              </w:rPr>
              <w:t>توان</w:t>
            </w:r>
            <w:r w:rsidRPr="000F2DB8">
              <w:rPr>
                <w:rFonts w:hint="cs"/>
                <w:color w:val="000000"/>
                <w:rtl/>
                <w:lang w:bidi="fa-IR"/>
              </w:rPr>
              <w:t>ی</w:t>
            </w:r>
            <w:r w:rsidRPr="000F2DB8">
              <w:rPr>
                <w:rFonts w:hint="eastAsia"/>
                <w:color w:val="000000"/>
                <w:rtl/>
                <w:lang w:bidi="fa-IR"/>
              </w:rPr>
              <w:t>د</w:t>
            </w:r>
            <w:r w:rsidRPr="000F2DB8">
              <w:rPr>
                <w:color w:val="000000"/>
                <w:rtl/>
                <w:lang w:bidi="fa-IR"/>
              </w:rPr>
              <w:t xml:space="preserve"> در موتور جستجو برا</w:t>
            </w:r>
            <w:r w:rsidRPr="000F2DB8">
              <w:rPr>
                <w:rFonts w:hint="cs"/>
                <w:color w:val="000000"/>
                <w:rtl/>
                <w:lang w:bidi="fa-IR"/>
              </w:rPr>
              <w:t>ی</w:t>
            </w:r>
            <w:r w:rsidRPr="000F2DB8">
              <w:rPr>
                <w:color w:val="000000"/>
                <w:rtl/>
                <w:lang w:bidi="fa-IR"/>
              </w:rPr>
              <w:t xml:space="preserve"> </w:t>
            </w:r>
            <w:r w:rsidRPr="000F2DB8">
              <w:rPr>
                <w:rFonts w:hint="cs"/>
                <w:color w:val="000000"/>
                <w:rtl/>
                <w:lang w:bidi="fa-IR"/>
              </w:rPr>
              <w:t>ی</w:t>
            </w:r>
            <w:r w:rsidRPr="000F2DB8">
              <w:rPr>
                <w:rFonts w:hint="eastAsia"/>
                <w:color w:val="000000"/>
                <w:rtl/>
                <w:lang w:bidi="fa-IR"/>
              </w:rPr>
              <w:t>افتن</w:t>
            </w:r>
            <w:r w:rsidRPr="000F2DB8">
              <w:rPr>
                <w:color w:val="000000"/>
                <w:rtl/>
                <w:lang w:bidi="fa-IR"/>
              </w:rPr>
              <w:t xml:space="preserve"> </w:t>
            </w:r>
            <w:r w:rsidRPr="000F2DB8">
              <w:rPr>
                <w:rFonts w:hint="cs"/>
                <w:color w:val="000000"/>
                <w:rtl/>
                <w:lang w:bidi="fa-IR"/>
              </w:rPr>
              <w:t>ی</w:t>
            </w:r>
            <w:r w:rsidRPr="000F2DB8">
              <w:rPr>
                <w:rFonts w:hint="eastAsia"/>
                <w:color w:val="000000"/>
                <w:rtl/>
                <w:lang w:bidi="fa-IR"/>
              </w:rPr>
              <w:t>ک</w:t>
            </w:r>
            <w:r w:rsidRPr="000F2DB8">
              <w:rPr>
                <w:color w:val="000000"/>
                <w:rtl/>
                <w:lang w:bidi="fa-IR"/>
              </w:rPr>
              <w:t xml:space="preserve"> پ</w:t>
            </w:r>
            <w:r w:rsidRPr="000F2DB8">
              <w:rPr>
                <w:rFonts w:hint="cs"/>
                <w:color w:val="000000"/>
                <w:rtl/>
                <w:lang w:bidi="fa-IR"/>
              </w:rPr>
              <w:t>ی</w:t>
            </w:r>
            <w:r w:rsidRPr="000F2DB8">
              <w:rPr>
                <w:rFonts w:hint="eastAsia"/>
                <w:color w:val="000000"/>
                <w:rtl/>
                <w:lang w:bidi="fa-IR"/>
              </w:rPr>
              <w:t>شنهاد</w:t>
            </w:r>
            <w:r w:rsidRPr="000F2DB8">
              <w:rPr>
                <w:color w:val="000000"/>
                <w:rtl/>
                <w:lang w:bidi="fa-IR"/>
              </w:rPr>
              <w:t xml:space="preserve"> تحق</w:t>
            </w:r>
            <w:r w:rsidRPr="000F2DB8">
              <w:rPr>
                <w:rFonts w:hint="cs"/>
                <w:color w:val="000000"/>
                <w:rtl/>
                <w:lang w:bidi="fa-IR"/>
              </w:rPr>
              <w:t>ی</w:t>
            </w:r>
            <w:r w:rsidRPr="000F2DB8">
              <w:rPr>
                <w:rFonts w:hint="eastAsia"/>
                <w:color w:val="000000"/>
                <w:rtl/>
                <w:lang w:bidi="fa-IR"/>
              </w:rPr>
              <w:t>ق</w:t>
            </w:r>
            <w:r w:rsidRPr="000F2DB8">
              <w:rPr>
                <w:rFonts w:hint="cs"/>
                <w:color w:val="000000"/>
                <w:rtl/>
                <w:lang w:bidi="fa-IR"/>
              </w:rPr>
              <w:t>ی</w:t>
            </w:r>
            <w:r w:rsidRPr="000F2DB8">
              <w:rPr>
                <w:color w:val="000000"/>
                <w:rtl/>
                <w:lang w:bidi="fa-IR"/>
              </w:rPr>
              <w:t xml:space="preserve"> مشابه خود استفاده کن</w:t>
            </w:r>
            <w:r w:rsidRPr="000F2DB8">
              <w:rPr>
                <w:rFonts w:hint="cs"/>
                <w:color w:val="000000"/>
                <w:rtl/>
                <w:lang w:bidi="fa-IR"/>
              </w:rPr>
              <w:t>ی</w:t>
            </w:r>
            <w:r w:rsidRPr="000F2DB8">
              <w:rPr>
                <w:rFonts w:hint="eastAsia"/>
                <w:color w:val="000000"/>
                <w:rtl/>
                <w:lang w:bidi="fa-IR"/>
              </w:rPr>
              <w:t>د</w:t>
            </w:r>
            <w:r w:rsidRPr="000F2DB8">
              <w:rPr>
                <w:color w:val="000000"/>
                <w:rtl/>
                <w:lang w:bidi="fa-IR"/>
              </w:rPr>
              <w:t>. عنوان پ</w:t>
            </w:r>
            <w:r w:rsidRPr="000F2DB8">
              <w:rPr>
                <w:rFonts w:hint="cs"/>
                <w:color w:val="000000"/>
                <w:rtl/>
                <w:lang w:bidi="fa-IR"/>
              </w:rPr>
              <w:t>ی</w:t>
            </w:r>
            <w:r w:rsidRPr="000F2DB8">
              <w:rPr>
                <w:rFonts w:hint="eastAsia"/>
                <w:color w:val="000000"/>
                <w:rtl/>
                <w:lang w:bidi="fa-IR"/>
              </w:rPr>
              <w:t>شنهاد</w:t>
            </w:r>
            <w:r w:rsidR="0076126A">
              <w:rPr>
                <w:rFonts w:hint="cs"/>
                <w:color w:val="000000"/>
                <w:rtl/>
                <w:lang w:bidi="fa-IR"/>
              </w:rPr>
              <w:t>ی</w:t>
            </w:r>
            <w:r w:rsidRPr="000F2DB8">
              <w:rPr>
                <w:color w:val="000000"/>
                <w:rtl/>
                <w:lang w:bidi="fa-IR"/>
              </w:rPr>
              <w:t xml:space="preserve"> شما م</w:t>
            </w:r>
            <w:r w:rsidRPr="000F2DB8">
              <w:rPr>
                <w:rFonts w:hint="cs"/>
                <w:color w:val="000000"/>
                <w:rtl/>
                <w:lang w:bidi="fa-IR"/>
              </w:rPr>
              <w:t>ی</w:t>
            </w:r>
            <w:r>
              <w:rPr>
                <w:color w:val="000000"/>
                <w:rtl/>
                <w:lang w:bidi="fa-IR"/>
              </w:rPr>
              <w:softHyphen/>
            </w:r>
            <w:r w:rsidRPr="000F2DB8">
              <w:rPr>
                <w:color w:val="000000"/>
                <w:rtl/>
                <w:lang w:bidi="fa-IR"/>
              </w:rPr>
              <w:t>تواند در شناسا</w:t>
            </w:r>
            <w:r w:rsidRPr="000F2DB8">
              <w:rPr>
                <w:rFonts w:hint="cs"/>
                <w:color w:val="000000"/>
                <w:rtl/>
                <w:lang w:bidi="fa-IR"/>
              </w:rPr>
              <w:t>یی</w:t>
            </w:r>
            <w:r w:rsidRPr="000F2DB8">
              <w:rPr>
                <w:color w:val="000000"/>
                <w:rtl/>
                <w:lang w:bidi="fa-IR"/>
              </w:rPr>
              <w:t xml:space="preserve"> کلمات کل</w:t>
            </w:r>
            <w:r w:rsidRPr="000F2DB8">
              <w:rPr>
                <w:rFonts w:hint="cs"/>
                <w:color w:val="000000"/>
                <w:rtl/>
                <w:lang w:bidi="fa-IR"/>
              </w:rPr>
              <w:t>ی</w:t>
            </w:r>
            <w:r w:rsidRPr="000F2DB8">
              <w:rPr>
                <w:rFonts w:hint="eastAsia"/>
                <w:color w:val="000000"/>
                <w:rtl/>
                <w:lang w:bidi="fa-IR"/>
              </w:rPr>
              <w:t>د</w:t>
            </w:r>
            <w:r w:rsidRPr="000F2DB8">
              <w:rPr>
                <w:rFonts w:hint="cs"/>
                <w:color w:val="000000"/>
                <w:rtl/>
                <w:lang w:bidi="fa-IR"/>
              </w:rPr>
              <w:t>ی</w:t>
            </w:r>
            <w:r w:rsidRPr="000F2DB8">
              <w:rPr>
                <w:color w:val="000000"/>
                <w:rtl/>
                <w:lang w:bidi="fa-IR"/>
              </w:rPr>
              <w:t xml:space="preserve"> مف</w:t>
            </w:r>
            <w:r w:rsidRPr="000F2DB8">
              <w:rPr>
                <w:rFonts w:hint="cs"/>
                <w:color w:val="000000"/>
                <w:rtl/>
                <w:lang w:bidi="fa-IR"/>
              </w:rPr>
              <w:t>ی</w:t>
            </w:r>
            <w:r w:rsidRPr="000F2DB8">
              <w:rPr>
                <w:rFonts w:hint="eastAsia"/>
                <w:color w:val="000000"/>
                <w:rtl/>
                <w:lang w:bidi="fa-IR"/>
              </w:rPr>
              <w:t>د</w:t>
            </w:r>
            <w:r w:rsidRPr="000F2DB8">
              <w:rPr>
                <w:color w:val="000000"/>
                <w:rtl/>
                <w:lang w:bidi="fa-IR"/>
              </w:rPr>
              <w:t xml:space="preserve"> باشد.</w:t>
            </w:r>
          </w:p>
          <w:p w14:paraId="233883B5" w14:textId="77777777" w:rsidR="00AC6DDF" w:rsidRPr="0004325B" w:rsidRDefault="00AC6DDF" w:rsidP="004907EA">
            <w:pPr>
              <w:tabs>
                <w:tab w:val="left" w:leader="dot" w:pos="1134"/>
              </w:tabs>
              <w:jc w:val="both"/>
              <w:rPr>
                <w:rFonts w:cs="Nazanin"/>
                <w:b/>
                <w:bCs/>
                <w:color w:val="000000"/>
                <w:lang w:bidi="fa-IR"/>
              </w:rPr>
            </w:pPr>
          </w:p>
          <w:p w14:paraId="4A217911" w14:textId="77777777" w:rsidR="00AC6DDF" w:rsidRDefault="00AC6DDF" w:rsidP="004907EA">
            <w:pPr>
              <w:tabs>
                <w:tab w:val="left" w:leader="dot" w:pos="1134"/>
              </w:tabs>
              <w:bidi/>
              <w:jc w:val="both"/>
              <w:rPr>
                <w:rFonts w:cs="Nazanin"/>
                <w:b/>
                <w:bCs/>
                <w:color w:val="000000"/>
                <w:rtl/>
                <w:lang w:bidi="fa-IR"/>
              </w:rPr>
            </w:pPr>
          </w:p>
          <w:p w14:paraId="012E5181" w14:textId="77777777" w:rsidR="00AC6DDF" w:rsidRDefault="00AC6DDF" w:rsidP="004907EA">
            <w:pPr>
              <w:tabs>
                <w:tab w:val="left" w:leader="dot" w:pos="1134"/>
              </w:tabs>
              <w:jc w:val="both"/>
              <w:rPr>
                <w:rFonts w:cs="Nazanin"/>
                <w:b/>
                <w:bCs/>
                <w:color w:val="000000"/>
                <w:lang w:bidi="fa-IR"/>
              </w:rPr>
            </w:pPr>
            <w:r w:rsidRPr="0004325B">
              <w:rPr>
                <w:rFonts w:cs="Nazanin"/>
                <w:b/>
                <w:bCs/>
                <w:color w:val="000000"/>
                <w:lang w:bidi="fa-IR"/>
              </w:rPr>
              <w:t>Keywords:</w:t>
            </w:r>
          </w:p>
          <w:p w14:paraId="68F96A8C" w14:textId="6959B5D7" w:rsidR="00E03A96" w:rsidRPr="00E03A96" w:rsidRDefault="0076126A" w:rsidP="0076126A">
            <w:pPr>
              <w:tabs>
                <w:tab w:val="left" w:leader="dot" w:pos="1134"/>
              </w:tabs>
              <w:rPr>
                <w:b/>
                <w:bCs/>
                <w:color w:val="000000"/>
                <w:lang w:bidi="fa-IR"/>
              </w:rPr>
            </w:pPr>
            <w:r w:rsidRPr="0076126A">
              <w:rPr>
                <w:rFonts w:cs="Nazanin"/>
                <w:color w:val="000000"/>
                <w:lang w:bidi="fa-IR"/>
              </w:rPr>
              <w:t xml:space="preserve">In this section, you can </w:t>
            </w:r>
            <w:r w:rsidRPr="00CF196A">
              <w:rPr>
                <w:rFonts w:cs="Nazanin"/>
                <w:color w:val="000000"/>
                <w:lang w:bidi="fa-IR"/>
              </w:rPr>
              <w:t xml:space="preserve">provide </w:t>
            </w:r>
            <w:r w:rsidR="00E0604A" w:rsidRPr="00CF196A">
              <w:rPr>
                <w:rFonts w:cs="Nazanin"/>
                <w:color w:val="000000"/>
                <w:lang w:bidi="fa-IR"/>
              </w:rPr>
              <w:t>three</w:t>
            </w:r>
            <w:r w:rsidRPr="00CF196A">
              <w:rPr>
                <w:rFonts w:cs="Nazanin"/>
                <w:color w:val="000000"/>
                <w:lang w:bidi="fa-IR"/>
              </w:rPr>
              <w:t xml:space="preserve"> to </w:t>
            </w:r>
            <w:r w:rsidR="00E0604A" w:rsidRPr="00CF196A">
              <w:rPr>
                <w:rFonts w:cs="Nazanin"/>
                <w:color w:val="000000"/>
                <w:lang w:bidi="fa-IR"/>
              </w:rPr>
              <w:t>six</w:t>
            </w:r>
            <w:r w:rsidRPr="00CF196A">
              <w:rPr>
                <w:rFonts w:cs="Nazanin"/>
                <w:color w:val="000000"/>
                <w:lang w:bidi="fa-IR"/>
              </w:rPr>
              <w:t xml:space="preserve"> suitable</w:t>
            </w:r>
            <w:r w:rsidRPr="0076126A">
              <w:rPr>
                <w:rFonts w:cs="Nazanin"/>
                <w:color w:val="000000"/>
                <w:lang w:bidi="fa-IR"/>
              </w:rPr>
              <w:t xml:space="preserve"> words or phrases</w:t>
            </w:r>
            <w:r w:rsidR="00E0604A">
              <w:rPr>
                <w:rFonts w:cs="Nazanin"/>
                <w:color w:val="000000"/>
                <w:lang w:bidi="fa-IR"/>
              </w:rPr>
              <w:t>,</w:t>
            </w:r>
            <w:r w:rsidRPr="0076126A">
              <w:rPr>
                <w:rFonts w:cs="Nazanin"/>
                <w:color w:val="000000"/>
                <w:lang w:bidi="fa-IR"/>
              </w:rPr>
              <w:t xml:space="preserve"> separated by commas</w:t>
            </w:r>
            <w:r w:rsidR="00E0604A">
              <w:rPr>
                <w:rFonts w:cs="Nazanin"/>
                <w:color w:val="000000"/>
                <w:lang w:bidi="fa-IR"/>
              </w:rPr>
              <w:t>,</w:t>
            </w:r>
            <w:r w:rsidRPr="0076126A">
              <w:rPr>
                <w:rFonts w:cs="Nazanin"/>
                <w:color w:val="000000"/>
                <w:lang w:bidi="fa-IR"/>
              </w:rPr>
              <w:t xml:space="preserve"> that would help you find a research proposal similar to yours using a search engine. </w:t>
            </w:r>
            <w:r>
              <w:rPr>
                <w:rFonts w:cs="Nazanin"/>
                <w:color w:val="000000"/>
                <w:lang w:bidi="fa-IR"/>
              </w:rPr>
              <w:t xml:space="preserve">The </w:t>
            </w:r>
            <w:r w:rsidRPr="0076126A">
              <w:rPr>
                <w:rFonts w:cs="Nazanin"/>
                <w:color w:val="000000"/>
                <w:lang w:bidi="fa-IR"/>
              </w:rPr>
              <w:t xml:space="preserve">title </w:t>
            </w:r>
            <w:r>
              <w:rPr>
                <w:rFonts w:cs="Nazanin"/>
                <w:color w:val="000000"/>
                <w:lang w:bidi="fa-IR"/>
              </w:rPr>
              <w:t>of y</w:t>
            </w:r>
            <w:r w:rsidRPr="0076126A">
              <w:rPr>
                <w:rFonts w:cs="Nazanin"/>
                <w:color w:val="000000"/>
                <w:lang w:bidi="fa-IR"/>
              </w:rPr>
              <w:t>our proposal can also be an effective identifying relevant keywords.</w:t>
            </w:r>
          </w:p>
        </w:tc>
      </w:tr>
    </w:tbl>
    <w:p w14:paraId="24A06465" w14:textId="77777777" w:rsidR="00AC6DDF" w:rsidRPr="0004325B" w:rsidRDefault="00AC6DDF" w:rsidP="004907EA">
      <w:pPr>
        <w:tabs>
          <w:tab w:val="left" w:leader="dot" w:pos="1134"/>
        </w:tabs>
        <w:bidi/>
        <w:jc w:val="both"/>
        <w:rPr>
          <w:rFonts w:cs="Nazanin"/>
          <w:b/>
          <w:bCs/>
          <w:color w:val="000000"/>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55B1C70B" w14:textId="77777777" w:rsidTr="000F2DB8">
        <w:trPr>
          <w:trHeight w:val="1900"/>
        </w:trPr>
        <w:tc>
          <w:tcPr>
            <w:tcW w:w="5000" w:type="pct"/>
            <w:tcBorders>
              <w:bottom w:val="single" w:sz="4" w:space="0" w:color="auto"/>
            </w:tcBorders>
          </w:tcPr>
          <w:p w14:paraId="38382D51" w14:textId="32260818" w:rsidR="009F31EA" w:rsidRPr="0075495D" w:rsidRDefault="009E4B5F" w:rsidP="004907EA">
            <w:pPr>
              <w:numPr>
                <w:ilvl w:val="0"/>
                <w:numId w:val="27"/>
              </w:numPr>
              <w:bidi/>
              <w:ind w:left="0" w:firstLine="0"/>
              <w:jc w:val="both"/>
              <w:rPr>
                <w:b/>
                <w:bCs/>
                <w:sz w:val="22"/>
                <w:szCs w:val="22"/>
                <w:rtl/>
                <w:lang w:bidi="fa-IR"/>
              </w:rPr>
            </w:pPr>
            <w:r w:rsidRPr="0075495D">
              <w:rPr>
                <w:rFonts w:hint="cs"/>
                <w:b/>
                <w:bCs/>
                <w:rtl/>
                <w:lang w:bidi="fa-IR"/>
              </w:rPr>
              <w:lastRenderedPageBreak/>
              <w:t xml:space="preserve"> </w:t>
            </w:r>
            <w:r w:rsidR="00973B8F">
              <w:rPr>
                <w:rFonts w:hint="cs"/>
                <w:b/>
                <w:bCs/>
                <w:rtl/>
                <w:lang w:bidi="fa-IR"/>
              </w:rPr>
              <w:t>حوزه</w:t>
            </w:r>
            <w:r w:rsidR="004F589E">
              <w:rPr>
                <w:rFonts w:hint="cs"/>
                <w:b/>
                <w:bCs/>
                <w:rtl/>
                <w:lang w:bidi="fa-IR"/>
              </w:rPr>
              <w:t xml:space="preserve"> تحقیق </w:t>
            </w:r>
            <w:r w:rsidR="00973B8F">
              <w:rPr>
                <w:rFonts w:hint="cs"/>
                <w:b/>
                <w:bCs/>
                <w:rtl/>
                <w:lang w:bidi="fa-IR"/>
              </w:rPr>
              <w:t>(</w:t>
            </w:r>
            <w:r w:rsidR="004F589E" w:rsidRPr="0090133F">
              <w:rPr>
                <w:b/>
                <w:bCs/>
                <w:color w:val="FF0000"/>
                <w:lang w:bidi="fa-IR"/>
              </w:rPr>
              <w:t xml:space="preserve">Scope of </w:t>
            </w:r>
            <w:r w:rsidR="008D4B35" w:rsidRPr="0090133F">
              <w:rPr>
                <w:b/>
                <w:bCs/>
                <w:color w:val="FF0000"/>
                <w:lang w:bidi="fa-IR"/>
              </w:rPr>
              <w:t xml:space="preserve">the </w:t>
            </w:r>
            <w:r w:rsidR="004F589E" w:rsidRPr="0090133F">
              <w:rPr>
                <w:b/>
                <w:bCs/>
                <w:color w:val="FF0000"/>
                <w:lang w:bidi="fa-IR"/>
              </w:rPr>
              <w:t>Stud</w:t>
            </w:r>
            <w:r w:rsidR="008D4B35" w:rsidRPr="0090133F">
              <w:rPr>
                <w:b/>
                <w:bCs/>
                <w:color w:val="FF0000"/>
                <w:lang w:bidi="fa-IR"/>
              </w:rPr>
              <w:t>y</w:t>
            </w:r>
            <w:r w:rsidR="00973B8F">
              <w:rPr>
                <w:rFonts w:hint="cs"/>
                <w:b/>
                <w:bCs/>
                <w:rtl/>
                <w:lang w:bidi="fa-IR"/>
              </w:rPr>
              <w:t>) و</w:t>
            </w:r>
            <w:r w:rsidR="004F589E">
              <w:rPr>
                <w:rFonts w:hint="cs"/>
                <w:b/>
                <w:bCs/>
                <w:rtl/>
                <w:lang w:bidi="fa-IR"/>
              </w:rPr>
              <w:t xml:space="preserve"> مروری بر منابع</w:t>
            </w:r>
            <w:r w:rsidR="00973B8F">
              <w:rPr>
                <w:rFonts w:hint="cs"/>
                <w:b/>
                <w:bCs/>
                <w:rtl/>
                <w:lang w:bidi="fa-IR"/>
              </w:rPr>
              <w:t xml:space="preserve"> تحقیق</w:t>
            </w:r>
            <w:r w:rsidR="004F589E">
              <w:rPr>
                <w:rFonts w:hint="cs"/>
                <w:b/>
                <w:bCs/>
                <w:rtl/>
                <w:lang w:bidi="fa-IR"/>
              </w:rPr>
              <w:t xml:space="preserve"> </w:t>
            </w:r>
            <w:r w:rsidR="00973B8F">
              <w:rPr>
                <w:rFonts w:hint="cs"/>
                <w:b/>
                <w:bCs/>
                <w:rtl/>
                <w:lang w:bidi="fa-IR"/>
              </w:rPr>
              <w:t>(</w:t>
            </w:r>
            <w:r w:rsidR="004F589E" w:rsidRPr="0090133F">
              <w:rPr>
                <w:b/>
                <w:bCs/>
                <w:color w:val="FF0000"/>
                <w:lang w:bidi="fa-IR"/>
              </w:rPr>
              <w:t>Literature Review</w:t>
            </w:r>
            <w:r w:rsidR="00973B8F">
              <w:rPr>
                <w:rFonts w:hint="cs"/>
                <w:b/>
                <w:bCs/>
                <w:rtl/>
                <w:lang w:bidi="fa-IR"/>
              </w:rPr>
              <w:t>):</w:t>
            </w:r>
          </w:p>
          <w:p w14:paraId="3753675D" w14:textId="77777777" w:rsidR="00140D57" w:rsidRDefault="00140D57" w:rsidP="00645C6B">
            <w:pPr>
              <w:bidi/>
              <w:jc w:val="both"/>
              <w:rPr>
                <w:b/>
                <w:bCs/>
                <w:color w:val="000000"/>
                <w:rtl/>
                <w:lang w:bidi="fa-IR"/>
              </w:rPr>
            </w:pPr>
          </w:p>
          <w:p w14:paraId="15B12F4F" w14:textId="77777777" w:rsidR="000142FF" w:rsidRPr="00D90E13" w:rsidRDefault="000142FF" w:rsidP="000142FF">
            <w:pPr>
              <w:bidi/>
              <w:jc w:val="lowKashida"/>
              <w:rPr>
                <w:rtl/>
                <w:lang w:bidi="fa-IR"/>
              </w:rPr>
            </w:pPr>
            <w:r w:rsidRPr="00D90E13">
              <w:rPr>
                <w:rFonts w:hint="cs"/>
                <w:rtl/>
                <w:lang w:bidi="fa-IR"/>
              </w:rPr>
              <w:t xml:space="preserve">برای نوشتن این قسمت، من با انواع طبقه بندی های متفاوت مواجه شدم. برخی از مقالات </w:t>
            </w:r>
            <w:r w:rsidRPr="00D90E13">
              <w:rPr>
                <w:lang w:bidi="fa-IR"/>
              </w:rPr>
              <w:t>survey</w:t>
            </w:r>
            <w:r w:rsidRPr="00D90E13">
              <w:rPr>
                <w:rFonts w:hint="cs"/>
                <w:rtl/>
                <w:lang w:bidi="fa-IR"/>
              </w:rPr>
              <w:t>، این گروه‌بندی را بر اساس انواع سیگنال و برخی بر اساس پس‌زمینه افرادی که مورد آزمایش قرار می‌گرقتند، انجام می‌دادند. برای شروع ابتدا از مقالاتی نام خواهم برد که برای تشخیص اضطراب، به جای استفاده از یک نوع ویژگی، از ترکیبی از چند نوع ویژگی متفاوت استفاده کرده‌اند.</w:t>
            </w:r>
            <w:r w:rsidRPr="00D90E13">
              <w:rPr>
                <w:sz w:val="22"/>
                <w:szCs w:val="22"/>
                <w:rtl/>
              </w:rPr>
              <w:t xml:space="preserve"> </w:t>
            </w:r>
            <w:r w:rsidRPr="00D90E13">
              <w:rPr>
                <w:rtl/>
              </w:rPr>
              <w:t xml:space="preserve">هدف این </w:t>
            </w:r>
            <w:r w:rsidRPr="00D90E13">
              <w:rPr>
                <w:rFonts w:hint="cs"/>
                <w:rtl/>
                <w:lang w:bidi="fa-IR"/>
              </w:rPr>
              <w:t>پاراگراف</w:t>
            </w:r>
            <w:r w:rsidRPr="00D90E13">
              <w:rPr>
                <w:rtl/>
              </w:rPr>
              <w:t xml:space="preserve"> بررسی مطالعاتی است که داده‌های چندمنظوره</w:t>
            </w:r>
            <w:r w:rsidRPr="00D90E13">
              <w:rPr>
                <w:lang w:bidi="fa-IR"/>
              </w:rPr>
              <w:t xml:space="preserve"> (multi-modal) </w:t>
            </w:r>
            <w:r w:rsidRPr="00D90E13">
              <w:rPr>
                <w:rtl/>
              </w:rPr>
              <w:t>را برای بهبود دقت مدل‌های یادگیری ماشین ترکیب کرده‌اند</w:t>
            </w:r>
            <w:r w:rsidRPr="00D90E13">
              <w:rPr>
                <w:lang w:bidi="fa-IR"/>
              </w:rPr>
              <w:t>.</w:t>
            </w:r>
          </w:p>
          <w:p w14:paraId="497098FB" w14:textId="77777777" w:rsidR="000142FF" w:rsidRPr="00D90E13" w:rsidRDefault="000142FF" w:rsidP="000142FF">
            <w:pPr>
              <w:bidi/>
              <w:jc w:val="lowKashida"/>
              <w:rPr>
                <w:rtl/>
                <w:lang w:bidi="fa-IR"/>
              </w:rPr>
            </w:pPr>
          </w:p>
          <w:p w14:paraId="7FA9A042" w14:textId="77777777" w:rsidR="000142FF" w:rsidRPr="00D90E13" w:rsidRDefault="000142FF" w:rsidP="000142FF">
            <w:pPr>
              <w:bidi/>
              <w:jc w:val="lowKashida"/>
              <w:rPr>
                <w:rtl/>
                <w:lang w:bidi="fa-IR"/>
              </w:rPr>
            </w:pPr>
            <w:r w:rsidRPr="00D90E13">
              <w:rPr>
                <w:rtl/>
              </w:rPr>
              <w:t>در برخی مطالعات، داده‌های فیزیولوژیکی</w:t>
            </w:r>
            <w:r w:rsidRPr="00D90E13">
              <w:rPr>
                <w:lang w:bidi="fa-IR"/>
              </w:rPr>
              <w:t xml:space="preserve"> </w:t>
            </w:r>
            <w:r w:rsidRPr="00D90E13">
              <w:rPr>
                <w:rtl/>
              </w:rPr>
              <w:t xml:space="preserve">مثل ضربان قلب، </w:t>
            </w:r>
            <w:r w:rsidRPr="000142FF">
              <w:rPr>
                <w:sz w:val="22"/>
                <w:szCs w:val="22"/>
                <w:lang w:bidi="fa-IR"/>
              </w:rPr>
              <w:t>EEG</w:t>
            </w:r>
            <w:r w:rsidRPr="00D90E13">
              <w:rPr>
                <w:rtl/>
              </w:rPr>
              <w:t>، رسانایی پوس</w:t>
            </w:r>
            <w:r w:rsidRPr="00D90E13">
              <w:rPr>
                <w:rFonts w:hint="cs"/>
                <w:rtl/>
              </w:rPr>
              <w:t>ت،</w:t>
            </w:r>
            <w:r w:rsidRPr="00D90E13">
              <w:rPr>
                <w:lang w:bidi="fa-IR"/>
              </w:rPr>
              <w:t xml:space="preserve"> </w:t>
            </w:r>
            <w:r w:rsidRPr="00D90E13">
              <w:rPr>
                <w:rtl/>
              </w:rPr>
              <w:t>همراه با داده‌های روان‌شناختی و بالینی ترکیب شده‌اند تا الگوهای دقیق‌تری از اضطراب به‌دست آید. در برخی دیگر، تصاویر</w:t>
            </w:r>
            <w:r w:rsidRPr="00D90E13">
              <w:rPr>
                <w:lang w:bidi="fa-IR"/>
              </w:rPr>
              <w:t xml:space="preserve"> </w:t>
            </w:r>
            <w:r w:rsidRPr="000142FF">
              <w:rPr>
                <w:sz w:val="22"/>
                <w:szCs w:val="22"/>
                <w:lang w:bidi="fa-IR"/>
              </w:rPr>
              <w:t xml:space="preserve">MRI </w:t>
            </w:r>
            <w:r w:rsidRPr="00D90E13">
              <w:rPr>
                <w:rtl/>
              </w:rPr>
              <w:t>مغزی با اطلاعات جمعیت‌شناختی (سن، جنس، وضعیت زندگی، و سوابق پزشکی) یا آزمون‌های روان‌سنجی</w:t>
            </w:r>
            <w:r w:rsidRPr="00D90E13">
              <w:rPr>
                <w:lang w:bidi="fa-IR"/>
              </w:rPr>
              <w:t xml:space="preserve"> </w:t>
            </w:r>
            <w:r w:rsidRPr="00D90E13">
              <w:rPr>
                <w:rtl/>
              </w:rPr>
              <w:t>مانند</w:t>
            </w:r>
            <w:r w:rsidRPr="00D90E13">
              <w:rPr>
                <w:lang w:bidi="fa-IR"/>
              </w:rPr>
              <w:t xml:space="preserve"> </w:t>
            </w:r>
            <w:r w:rsidRPr="000142FF">
              <w:rPr>
                <w:sz w:val="22"/>
                <w:szCs w:val="22"/>
                <w:lang w:bidi="fa-IR"/>
              </w:rPr>
              <w:t>GAD-7</w:t>
            </w:r>
            <w:r w:rsidRPr="00D90E13">
              <w:rPr>
                <w:lang w:bidi="fa-IR"/>
              </w:rPr>
              <w:t xml:space="preserve"> </w:t>
            </w:r>
            <w:r w:rsidRPr="00D90E13">
              <w:rPr>
                <w:rtl/>
              </w:rPr>
              <w:t>و</w:t>
            </w:r>
            <w:r w:rsidRPr="00D90E13">
              <w:rPr>
                <w:lang w:bidi="fa-IR"/>
              </w:rPr>
              <w:t xml:space="preserve"> </w:t>
            </w:r>
            <w:r w:rsidRPr="000142FF">
              <w:rPr>
                <w:sz w:val="22"/>
                <w:szCs w:val="22"/>
                <w:lang w:bidi="fa-IR"/>
              </w:rPr>
              <w:t xml:space="preserve">STAI </w:t>
            </w:r>
            <w:r w:rsidRPr="00D90E13">
              <w:rPr>
                <w:rtl/>
              </w:rPr>
              <w:t>تلفیق شده‌اند. نتایج این پژوهش‌ها نشان داده است که مدل‌های چندویژگی</w:t>
            </w:r>
            <w:r w:rsidRPr="00D90E13">
              <w:rPr>
                <w:lang w:bidi="fa-IR"/>
              </w:rPr>
              <w:t xml:space="preserve"> </w:t>
            </w:r>
            <w:r w:rsidRPr="000142FF">
              <w:rPr>
                <w:sz w:val="22"/>
                <w:szCs w:val="22"/>
                <w:lang w:bidi="fa-IR"/>
              </w:rPr>
              <w:t>(multi-feature models)</w:t>
            </w:r>
            <w:r w:rsidRPr="00D90E13">
              <w:rPr>
                <w:lang w:bidi="fa-IR"/>
              </w:rPr>
              <w:t xml:space="preserve"> </w:t>
            </w:r>
            <w:r w:rsidRPr="00D90E13">
              <w:rPr>
                <w:rtl/>
              </w:rPr>
              <w:t>دقت بسیار بالاتری در شناسایی اضطراب نسبت به مدل‌های تک‌منبع دارند</w:t>
            </w:r>
            <w:r w:rsidRPr="00D90E13">
              <w:rPr>
                <w:lang w:bidi="fa-IR"/>
              </w:rPr>
              <w:t>.</w:t>
            </w:r>
          </w:p>
          <w:p w14:paraId="29760455" w14:textId="77777777" w:rsidR="000142FF" w:rsidRPr="00D90E13" w:rsidRDefault="000142FF" w:rsidP="000142FF">
            <w:pPr>
              <w:bidi/>
              <w:jc w:val="lowKashida"/>
              <w:rPr>
                <w:rtl/>
                <w:lang w:bidi="fa-IR"/>
              </w:rPr>
            </w:pPr>
            <w:r w:rsidRPr="00D90E13">
              <w:rPr>
                <w:rFonts w:hint="cs"/>
                <w:rtl/>
                <w:lang w:bidi="fa-IR"/>
              </w:rPr>
              <w:t>***</w:t>
            </w:r>
          </w:p>
          <w:p w14:paraId="2F90EA33" w14:textId="77777777" w:rsidR="000142FF" w:rsidRPr="00D90E13" w:rsidRDefault="000142FF" w:rsidP="000142FF">
            <w:pPr>
              <w:bidi/>
              <w:jc w:val="lowKashida"/>
              <w:rPr>
                <w:lang w:bidi="fa-IR"/>
              </w:rPr>
            </w:pPr>
            <w:r w:rsidRPr="00D90E13">
              <w:rPr>
                <w:rtl/>
              </w:rPr>
              <w:t>مقاله</w:t>
            </w:r>
            <w:r w:rsidRPr="00D90E13">
              <w:rPr>
                <w:rFonts w:hint="cs"/>
                <w:rtl/>
              </w:rPr>
              <w:t>‌ای</w:t>
            </w:r>
            <w:r w:rsidRPr="00D90E13">
              <w:rPr>
                <w:rtl/>
              </w:rPr>
              <w:t xml:space="preserve"> با عنوان </w:t>
            </w:r>
            <w:r w:rsidRPr="00D90E13">
              <w:rPr>
                <w:lang w:bidi="fa-IR"/>
              </w:rPr>
              <w:t xml:space="preserve">“Assessing Learners’ English Public Speaking Anxiety with Multimodal Deep Learning Technologies” (Zheng et al., 2024) </w:t>
            </w:r>
            <w:r w:rsidRPr="00D90E13">
              <w:rPr>
                <w:rFonts w:hint="cs"/>
                <w:rtl/>
                <w:lang w:bidi="fa-IR"/>
              </w:rPr>
              <w:t xml:space="preserve"> </w:t>
            </w:r>
            <w:r w:rsidRPr="00D90E13">
              <w:rPr>
                <w:rtl/>
              </w:rPr>
              <w:t xml:space="preserve">به بررسی اضطراب سخنرانی زبان‌آموزان انگلیسی با استفاده از یادگیری عمیق چندوجهی می‌پردازد. پژوهشگران مجموعه‌داده‌ای به نام </w:t>
            </w:r>
            <w:r w:rsidRPr="00D90E13">
              <w:rPr>
                <w:lang w:bidi="fa-IR"/>
              </w:rPr>
              <w:t xml:space="preserve">SARC </w:t>
            </w:r>
            <w:r w:rsidRPr="00D90E13">
              <w:rPr>
                <w:rtl/>
              </w:rPr>
              <w:t>شامل ویدئو، صوت و متن سخنرانی دانشجویان را گردآوری کردند و با ترکیب شبکه‌های عصبی</w:t>
            </w:r>
            <w:r w:rsidRPr="00D90E13">
              <w:rPr>
                <w:lang w:bidi="fa-IR"/>
              </w:rPr>
              <w:t xml:space="preserve"> CNN</w:t>
            </w:r>
            <w:r w:rsidRPr="00D90E13">
              <w:rPr>
                <w:rtl/>
              </w:rPr>
              <w:t xml:space="preserve">، </w:t>
            </w:r>
            <w:r w:rsidRPr="00D90E13">
              <w:t xml:space="preserve"> </w:t>
            </w:r>
            <w:r w:rsidRPr="00D90E13">
              <w:rPr>
                <w:lang w:bidi="fa-IR"/>
              </w:rPr>
              <w:t xml:space="preserve">RNN </w:t>
            </w:r>
            <w:r w:rsidRPr="00D90E13">
              <w:rPr>
                <w:rtl/>
              </w:rPr>
              <w:t>و مدل‌های زبانی مانند</w:t>
            </w:r>
            <w:r w:rsidRPr="00D90E13">
              <w:rPr>
                <w:lang w:bidi="fa-IR"/>
              </w:rPr>
              <w:t xml:space="preserve"> BERT </w:t>
            </w:r>
            <w:r w:rsidRPr="00D90E13">
              <w:rPr>
                <w:rtl/>
              </w:rPr>
              <w:t>سطح اضطراب را پیش‌بینی نمودند. نتایج نشان داد که مدل چندوجهی دقتی نزدیک به ارزیابی انسانی دارد و برای تحلیل اضطراب سخنرانی در محیط‌های آموزشی واقعی قابل استفاده است</w:t>
            </w:r>
            <w:r w:rsidRPr="00D90E13">
              <w:rPr>
                <w:lang w:bidi="fa-IR"/>
              </w:rPr>
              <w:t>.</w:t>
            </w:r>
          </w:p>
          <w:p w14:paraId="65757EA4" w14:textId="01B1EE9E" w:rsidR="000142FF" w:rsidRPr="00D90E13" w:rsidRDefault="000142FF" w:rsidP="000142FF">
            <w:pPr>
              <w:bidi/>
              <w:jc w:val="lowKashida"/>
              <w:rPr>
                <w:lang w:bidi="fa-IR"/>
              </w:rPr>
            </w:pPr>
            <w:r w:rsidRPr="00D90E13">
              <w:rPr>
                <w:rFonts w:hint="cs"/>
                <w:rtl/>
                <w:lang w:bidi="fa-IR"/>
              </w:rPr>
              <w:t>در یک دسته‌بندی دیگر، پژوهشگران برای تشخیص اضطراب از ویژگی‌های پس‌زمینه‌ای یا جمعیت شناختی استفاده کرده اند.</w:t>
            </w:r>
            <w:r w:rsidRPr="00D90E13">
              <w:rPr>
                <w:rFonts w:ascii="Segoe UI" w:hAnsi="Segoe UI" w:cs="Segoe UI"/>
                <w:color w:val="1A1A1A"/>
                <w:shd w:val="clear" w:color="auto" w:fill="FFFFFF"/>
                <w:rtl/>
              </w:rPr>
              <w:t xml:space="preserve"> </w:t>
            </w:r>
            <w:r w:rsidRPr="00D90E13">
              <w:rPr>
                <w:rtl/>
              </w:rPr>
              <w:t>در منابع نشان داده شده است که ویژگی‌ها و تجربیات شخصی می‌توانند بر اضطراب تأثیر بگذارند. به عنوان مثال، اختلال عملکرد خانواده  و تجربیات کودکی ، مسائل مالی  می‌توانند بر سلامت روان تأثیرگذار باشند. عامل دیگری که در اضطراب نقش دارد حمایت اجتماعی است که شامل حمایت عینی، تجربیات ذهنی، و استفاده از حمایت اجتماعی می‌شود. کمبود حمایت اجتماعی معمولاً تأثیر منفی بر سطح اضطراب دارد. در این زمینه، داده‌های مربوط به پیشینه افراد می‌تواند اطلاعات ارزشمندی درباره اضطراب آن‌ها فراهم کند. برخی مطالعات به بررسی و درک رابطه بین این عوامل و اضطراب پرداخته و تلاش کرده‌اند از این ویژگی‌ها در الگوریتم‌های یادگیری ماشین استفاده کنند. در این بخش، ما این مطالعات را مرور می‌کنیم</w:t>
            </w:r>
            <w:r w:rsidRPr="00D90E13">
              <w:rPr>
                <w:lang w:bidi="fa-IR"/>
              </w:rPr>
              <w:t>.</w:t>
            </w:r>
          </w:p>
          <w:p w14:paraId="67884ACB" w14:textId="77777777" w:rsidR="000142FF" w:rsidRPr="00D90E13" w:rsidRDefault="000142FF" w:rsidP="000142FF">
            <w:pPr>
              <w:bidi/>
              <w:jc w:val="lowKashida"/>
              <w:rPr>
                <w:i/>
                <w:iCs/>
                <w:rtl/>
                <w:lang w:bidi="fa-IR"/>
              </w:rPr>
            </w:pPr>
            <w:r w:rsidRPr="00D90E13">
              <w:rPr>
                <w:rFonts w:hint="cs"/>
                <w:rtl/>
                <w:lang w:bidi="fa-IR"/>
              </w:rPr>
              <w:t xml:space="preserve">در یک پژوهش در سال 2024 تحت عنوان </w:t>
            </w:r>
            <w:r w:rsidRPr="00D90E13">
              <w:rPr>
                <w:lang w:bidi="fa-IR"/>
              </w:rPr>
              <w:t>An analysis of machine learning for detecting depression, anxiety, and stress of recovered COVID-19 patients</w:t>
            </w:r>
            <w:r w:rsidRPr="00D90E13">
              <w:rPr>
                <w:rFonts w:hint="cs"/>
                <w:rtl/>
                <w:lang w:bidi="fa-IR"/>
              </w:rPr>
              <w:t xml:space="preserve">، عده‌ای از پژوهشگران به دنبال توسعه یک مدل یادگیری ماشین بودند تا بتواند میزان اضطراب را در گروه خاصی از افراد که به تازگی از بیماری کووید 19، بهبود یافته اند، اندازه گیرند. آنها از روش‌های متفاوتی همانند </w:t>
            </w:r>
            <w:r w:rsidRPr="00D90E13">
              <w:rPr>
                <w:lang w:bidi="fa-IR"/>
              </w:rPr>
              <w:t>KNN, MLP</w:t>
            </w:r>
            <w:r w:rsidRPr="00D90E13">
              <w:rPr>
                <w:rFonts w:hint="cs"/>
                <w:rtl/>
                <w:lang w:bidi="fa-IR"/>
              </w:rPr>
              <w:t xml:space="preserve"> و </w:t>
            </w:r>
            <w:r w:rsidRPr="00D90E13">
              <w:rPr>
                <w:lang w:bidi="fa-IR"/>
              </w:rPr>
              <w:t>SVM</w:t>
            </w:r>
            <w:r w:rsidRPr="00D90E13">
              <w:rPr>
                <w:rFonts w:hint="cs"/>
                <w:rtl/>
                <w:lang w:bidi="fa-IR"/>
              </w:rPr>
              <w:t xml:space="preserve"> استفاده کردند و سرانجام توانستند به دقت 0.984 به کمک روش </w:t>
            </w:r>
            <w:r w:rsidRPr="00D90E13">
              <w:rPr>
                <w:lang w:bidi="fa-IR"/>
              </w:rPr>
              <w:t>SVM</w:t>
            </w:r>
            <w:r w:rsidRPr="00D90E13">
              <w:rPr>
                <w:rFonts w:hint="cs"/>
                <w:rtl/>
                <w:lang w:bidi="fa-IR"/>
              </w:rPr>
              <w:t xml:space="preserve"> دست‌یافتند. البته این مقدار دقت به نظر من نشان دهنده بیش برازش داده‌ می‌باشد و کمی جای تامل دارد. علاوه بر آن این مقاله در جورنال </w:t>
            </w:r>
            <w:r w:rsidRPr="00D90E13">
              <w:rPr>
                <w:i/>
                <w:iCs/>
                <w:lang w:bidi="fa-IR"/>
              </w:rPr>
              <w:t>Journal of Human, Earth, and Future</w:t>
            </w:r>
            <w:r w:rsidRPr="00D90E13">
              <w:rPr>
                <w:rFonts w:hint="cs"/>
                <w:i/>
                <w:iCs/>
                <w:rtl/>
                <w:lang w:bidi="fa-IR"/>
              </w:rPr>
              <w:t xml:space="preserve"> به چاپ رسیده است.</w:t>
            </w:r>
          </w:p>
          <w:p w14:paraId="72AA3931" w14:textId="77777777" w:rsidR="000142FF" w:rsidRPr="00D90E13" w:rsidRDefault="000142FF" w:rsidP="000142FF">
            <w:pPr>
              <w:bidi/>
              <w:jc w:val="lowKashida"/>
              <w:rPr>
                <w:rFonts w:cs="Calibri"/>
                <w:rtl/>
                <w:lang w:bidi="fa-IR"/>
              </w:rPr>
            </w:pPr>
          </w:p>
          <w:p w14:paraId="0760F8C7" w14:textId="77777777" w:rsidR="000142FF" w:rsidRPr="00D90E13" w:rsidRDefault="000142FF" w:rsidP="000142FF">
            <w:pPr>
              <w:bidi/>
              <w:jc w:val="lowKashida"/>
              <w:rPr>
                <w:lang w:bidi="fa-IR"/>
              </w:rPr>
            </w:pPr>
            <w:r w:rsidRPr="00D90E13">
              <w:rPr>
                <w:rFonts w:hint="cs"/>
                <w:rtl/>
                <w:lang w:bidi="fa-IR"/>
              </w:rPr>
              <w:t xml:space="preserve">در یک دسته بندی دیگر، تعداد بسیار زیادی از مقاله‌ها، بر اساس نوع داده یا سیگنال ورودی تلاش به توسعه دانش در این راستا داشته اند. از آنجایی که تنوع سیگنال بسته به عوامل متعددی گسترده است، خود این بخش قابلیت آن را دارد که از چند زاویه دید مورد بررسی قرار گیرند. این سیگنال‌ها می‌توانند، مرتبط با نشانگرهای زیستی فیزیولوژیکی، همانند </w:t>
            </w:r>
            <w:r w:rsidRPr="00D90E13">
              <w:rPr>
                <w:lang w:bidi="fa-IR"/>
              </w:rPr>
              <w:t>HRV, GSR, Skin Temperature, EMG, Pupil dilation, Cortisol Level SpO2</w:t>
            </w:r>
            <w:r w:rsidRPr="00D90E13">
              <w:rPr>
                <w:rFonts w:hint="cs"/>
                <w:rtl/>
                <w:lang w:bidi="fa-IR"/>
              </w:rPr>
              <w:t xml:space="preserve"> و ... باشند یا بلکه مرتبط با داده‌ها از نوع رفتاری، همانند الگوهای صحبت، حالت چهره، حرکت چشم، سرعت تایپ، مدت زمان استراحت با چشمان بسته، سطح فعالیت‌های بدنی، میزان استفاده از شبکه‌های اجتماعی، نحوه راه رفتن، مدت زمان استفاده از گوشی هوشمند و همچنین مدت زمان واکنش نشان دادن به هنگام رخداد یک رویداد.</w:t>
            </w:r>
          </w:p>
          <w:p w14:paraId="2E349408" w14:textId="77777777" w:rsidR="000142FF" w:rsidRPr="00D90E13" w:rsidRDefault="000142FF" w:rsidP="000142FF">
            <w:pPr>
              <w:bidi/>
              <w:jc w:val="lowKashida"/>
              <w:rPr>
                <w:lang w:bidi="fa-IR"/>
              </w:rPr>
            </w:pPr>
            <w:r w:rsidRPr="00D90E13">
              <w:rPr>
                <w:rFonts w:hint="cs"/>
                <w:rtl/>
                <w:lang w:bidi="fa-IR"/>
              </w:rPr>
              <w:lastRenderedPageBreak/>
              <w:t xml:space="preserve">علاوه بر سیگنال‌های مورد اشاره، دسته ای دیگر از سیگنال‌ها وجود دارند که تمرکز آن‌ها بر عصب شناختی می‌باشد که به آنها </w:t>
            </w:r>
            <w:r w:rsidRPr="00D90E13">
              <w:rPr>
                <w:lang w:bidi="fa-IR"/>
              </w:rPr>
              <w:t>Neurocognitive signals</w:t>
            </w:r>
            <w:r w:rsidRPr="00D90E13">
              <w:rPr>
                <w:rFonts w:hint="cs"/>
                <w:rtl/>
                <w:lang w:bidi="fa-IR"/>
              </w:rPr>
              <w:t xml:space="preserve"> گفته می‌شود. برای نمونه می‌توان به سیگنال‌های</w:t>
            </w:r>
            <w:r w:rsidRPr="00D90E13">
              <w:rPr>
                <w:lang w:bidi="fa-IR"/>
              </w:rPr>
              <w:t xml:space="preserve">EEG, </w:t>
            </w:r>
            <w:proofErr w:type="spellStart"/>
            <w:r w:rsidRPr="00D90E13">
              <w:rPr>
                <w:lang w:bidi="fa-IR"/>
              </w:rPr>
              <w:t>fNIRS</w:t>
            </w:r>
            <w:proofErr w:type="spellEnd"/>
            <w:r w:rsidRPr="00D90E13">
              <w:rPr>
                <w:lang w:bidi="fa-IR"/>
              </w:rPr>
              <w:t>, fMRI, ERP, MEG, P300 wave</w:t>
            </w:r>
            <w:r w:rsidRPr="00D90E13">
              <w:rPr>
                <w:rFonts w:hint="cs"/>
                <w:rtl/>
                <w:lang w:bidi="fa-IR"/>
              </w:rPr>
              <w:t xml:space="preserve"> اشاره نمود. </w:t>
            </w:r>
          </w:p>
          <w:p w14:paraId="321FB10D" w14:textId="77777777" w:rsidR="000142FF" w:rsidRPr="00D90E13" w:rsidRDefault="000142FF" w:rsidP="000142FF">
            <w:pPr>
              <w:bidi/>
              <w:jc w:val="lowKashida"/>
              <w:rPr>
                <w:rtl/>
                <w:lang w:bidi="fa-IR"/>
              </w:rPr>
            </w:pPr>
            <w:r w:rsidRPr="00D90E13">
              <w:rPr>
                <w:rFonts w:hint="cs"/>
                <w:rtl/>
                <w:lang w:bidi="fa-IR"/>
              </w:rPr>
              <w:t xml:space="preserve">به عنوان مثال در مقاله ای تحت عنوان </w:t>
            </w:r>
            <w:r w:rsidRPr="00D90E13">
              <w:rPr>
                <w:lang w:bidi="fa-IR"/>
              </w:rPr>
              <w:t>Detection of Different Stages of Anxiety from Single-Channel Wearable ECG Sensor Signal using Fourier-Bessel Domain Adaptive Wavelet Transform</w:t>
            </w:r>
            <w:r w:rsidRPr="00D90E13">
              <w:rPr>
                <w:rFonts w:hint="cs"/>
                <w:rtl/>
                <w:lang w:bidi="fa-IR"/>
              </w:rPr>
              <w:t xml:space="preserve">، پژوهشگران برای تشخیص اضطراب، داده‌های سیگنال </w:t>
            </w:r>
            <w:r w:rsidRPr="00D90E13">
              <w:rPr>
                <w:lang w:bidi="fa-IR"/>
              </w:rPr>
              <w:t>ECG</w:t>
            </w:r>
            <w:r w:rsidRPr="00D90E13">
              <w:rPr>
                <w:rFonts w:hint="cs"/>
                <w:rtl/>
                <w:lang w:bidi="fa-IR"/>
              </w:rPr>
              <w:t xml:space="preserve"> را استخراج نموده و به کمک روش </w:t>
            </w:r>
            <w:proofErr w:type="spellStart"/>
            <w:r w:rsidRPr="00D90E13">
              <w:rPr>
                <w:lang w:bidi="fa-IR"/>
              </w:rPr>
              <w:t>XGBoost</w:t>
            </w:r>
            <w:proofErr w:type="spellEnd"/>
            <w:r w:rsidRPr="00D90E13">
              <w:rPr>
                <w:rFonts w:hint="cs"/>
                <w:rtl/>
                <w:lang w:bidi="fa-IR"/>
              </w:rPr>
              <w:t xml:space="preserve"> آنها را در چهار گروه عادی، خفیف، متوسط و شدید بر اساس میزان اضطراب، طبقه بندی نمودند و در نهایت به دقت 92.13% برای معیار </w:t>
            </w:r>
            <w:r w:rsidRPr="00D90E13">
              <w:rPr>
                <w:lang w:bidi="fa-IR"/>
              </w:rPr>
              <w:t>F1</w:t>
            </w:r>
            <w:r w:rsidRPr="00D90E13">
              <w:rPr>
                <w:rFonts w:hint="cs"/>
                <w:rtl/>
                <w:lang w:bidi="fa-IR"/>
              </w:rPr>
              <w:t xml:space="preserve"> دست یافتند.</w:t>
            </w:r>
          </w:p>
          <w:p w14:paraId="04D817C4" w14:textId="03F86E65" w:rsidR="000142FF" w:rsidRPr="00C32BD8" w:rsidRDefault="000142FF" w:rsidP="000142FF">
            <w:pPr>
              <w:bidi/>
              <w:jc w:val="lowKashida"/>
              <w:rPr>
                <w:lang w:bidi="fa-IR"/>
              </w:rPr>
            </w:pPr>
            <w:r w:rsidRPr="00D90E13">
              <w:rPr>
                <w:rFonts w:hint="cs"/>
                <w:rtl/>
                <w:lang w:bidi="fa-IR"/>
              </w:rPr>
              <w:t xml:space="preserve">در قسمت نهایی نیز قصد دارم به دو مقاله در سال جاری اشاره نمایم که ممکن است تحولی در حوزه سلامت ایجاد نمایند. </w:t>
            </w:r>
            <w:r w:rsidRPr="00C32BD8">
              <w:rPr>
                <w:rtl/>
              </w:rPr>
              <w:t>با گسترش فناوری‌های پوشیدنی و ابزارهای جمع‌آوری داده‌های فیزیولوژیکی، تحلیل سیگنال‌های زیستی برای تشخیص اضطراب و دیگر اختلالات روانی به یک حوزه پژوهشی فعال تبدیل شده است. در این راستا، استفاده از مدل‌های زبان بزرگ</w:t>
            </w:r>
            <w:r w:rsidRPr="00C32BD8">
              <w:rPr>
                <w:lang w:bidi="fa-IR"/>
              </w:rPr>
              <w:t xml:space="preserve"> (</w:t>
            </w:r>
            <w:r w:rsidRPr="000142FF">
              <w:rPr>
                <w:sz w:val="22"/>
                <w:szCs w:val="22"/>
                <w:lang w:bidi="fa-IR"/>
              </w:rPr>
              <w:t>Large Language Models – LLMs)</w:t>
            </w:r>
            <w:r w:rsidRPr="00C32BD8">
              <w:rPr>
                <w:lang w:bidi="fa-IR"/>
              </w:rPr>
              <w:t xml:space="preserve"> </w:t>
            </w:r>
            <w:r>
              <w:rPr>
                <w:lang w:bidi="fa-IR"/>
              </w:rPr>
              <w:t xml:space="preserve"> </w:t>
            </w:r>
            <w:r w:rsidRPr="00C32BD8">
              <w:rPr>
                <w:rtl/>
              </w:rPr>
              <w:t>برای تفسیر و استدلال بر داده‌های زمانی چندمتغیره</w:t>
            </w:r>
            <w:r w:rsidRPr="00C32BD8">
              <w:rPr>
                <w:lang w:bidi="fa-IR"/>
              </w:rPr>
              <w:t xml:space="preserve"> (Multivariate Time-Series) </w:t>
            </w:r>
            <w:r w:rsidRPr="00C32BD8">
              <w:rPr>
                <w:rtl/>
              </w:rPr>
              <w:t>یک رویکرد نوآورانه به شمار می‌رود</w:t>
            </w:r>
            <w:r w:rsidRPr="00C32BD8">
              <w:rPr>
                <w:lang w:bidi="fa-IR"/>
              </w:rPr>
              <w:t>.</w:t>
            </w:r>
          </w:p>
          <w:p w14:paraId="71147E16" w14:textId="71CA9664" w:rsidR="000142FF" w:rsidRPr="00C32BD8" w:rsidRDefault="000142FF" w:rsidP="000142FF">
            <w:pPr>
              <w:bidi/>
              <w:jc w:val="lowKashida"/>
              <w:rPr>
                <w:lang w:bidi="fa-IR"/>
              </w:rPr>
            </w:pPr>
            <w:r w:rsidRPr="00C32BD8">
              <w:rPr>
                <w:rtl/>
              </w:rPr>
              <w:t xml:space="preserve">یکی از رویکردهای برجسته در این زمینه، </w:t>
            </w:r>
            <w:r w:rsidRPr="00D90E13">
              <w:t xml:space="preserve"> </w:t>
            </w:r>
            <w:proofErr w:type="spellStart"/>
            <w:r w:rsidRPr="000142FF">
              <w:rPr>
                <w:sz w:val="20"/>
                <w:szCs w:val="20"/>
                <w:lang w:bidi="fa-IR"/>
              </w:rPr>
              <w:t>SensorLM</w:t>
            </w:r>
            <w:proofErr w:type="spellEnd"/>
            <w:r w:rsidRPr="000142FF">
              <w:rPr>
                <w:sz w:val="20"/>
                <w:szCs w:val="20"/>
                <w:lang w:bidi="fa-IR"/>
              </w:rPr>
              <w:t xml:space="preserve"> </w:t>
            </w:r>
            <w:r w:rsidRPr="00C32BD8">
              <w:rPr>
                <w:rtl/>
              </w:rPr>
              <w:t xml:space="preserve">است که هدف آن ایجاد ارتباط زبانی میان سیگنال‌های فیزیولوژیکی و توصیف متنی آنهاست. این مدل از یک معماری سلسله‌مراتبی برای تولید کپشن استفاده می‌کند که اطلاعات آماری، ساختاری و معنایی داده‌ها را استخراج می‌نماید. با استفاده از مجموعه‌ای بزرگ شامل بیش از </w:t>
            </w:r>
            <w:r w:rsidRPr="00C32BD8">
              <w:rPr>
                <w:rtl/>
                <w:lang w:bidi="fa-IR"/>
              </w:rPr>
              <w:t>۵۹</w:t>
            </w:r>
            <w:r w:rsidRPr="00C32BD8">
              <w:rPr>
                <w:rtl/>
              </w:rPr>
              <w:t xml:space="preserve"> میلیون ساعت داده پوشیدنی، </w:t>
            </w:r>
            <w:r w:rsidRPr="00D90E13">
              <w:t xml:space="preserve"> </w:t>
            </w:r>
            <w:proofErr w:type="spellStart"/>
            <w:r w:rsidRPr="000142FF">
              <w:rPr>
                <w:sz w:val="20"/>
                <w:szCs w:val="20"/>
                <w:lang w:bidi="fa-IR"/>
              </w:rPr>
              <w:t>SensorLM</w:t>
            </w:r>
            <w:proofErr w:type="spellEnd"/>
            <w:r w:rsidRPr="000142FF">
              <w:rPr>
                <w:sz w:val="20"/>
                <w:szCs w:val="20"/>
                <w:lang w:bidi="fa-IR"/>
              </w:rPr>
              <w:t xml:space="preserve"> </w:t>
            </w:r>
            <w:r w:rsidRPr="00C32BD8">
              <w:rPr>
                <w:rtl/>
              </w:rPr>
              <w:t>قادر است سیگنال‌هایی مانند ضربان قلب، تغییرات فشار خون و فعالیت حرکتی را به متن قابل فهم تبدیل کرده و در وظایف بازیابی میان‌مودال و تنظیمات</w:t>
            </w:r>
            <w:r w:rsidRPr="00D90E13">
              <w:t xml:space="preserve"> </w:t>
            </w:r>
            <w:r w:rsidRPr="00C32BD8">
              <w:rPr>
                <w:lang w:bidi="fa-IR"/>
              </w:rPr>
              <w:t xml:space="preserve">zero-shot </w:t>
            </w:r>
            <w:r w:rsidRPr="00C32BD8">
              <w:rPr>
                <w:rtl/>
              </w:rPr>
              <w:t>عملکرد برتری نشان دهد. این ویژگی‌ها آن را به ابزاری توانمند برای تحلیل داده‌های فیزیولوژیکی افراد مبتلا به اضطراب تبدیل می‌کند و امکان پایش خودکار و تفسیر علائم اضطرابی را فراهم می‌سازد</w:t>
            </w:r>
            <w:r w:rsidRPr="00C32BD8">
              <w:rPr>
                <w:lang w:bidi="fa-IR"/>
              </w:rPr>
              <w:t>.</w:t>
            </w:r>
          </w:p>
          <w:p w14:paraId="3A360190" w14:textId="77777777" w:rsidR="000142FF" w:rsidRPr="00C32BD8" w:rsidRDefault="000142FF" w:rsidP="000142FF">
            <w:pPr>
              <w:bidi/>
              <w:jc w:val="lowKashida"/>
              <w:rPr>
                <w:lang w:bidi="fa-IR"/>
              </w:rPr>
            </w:pPr>
            <w:r w:rsidRPr="00C32BD8">
              <w:rPr>
                <w:rtl/>
              </w:rPr>
              <w:t xml:space="preserve">در مقابل، </w:t>
            </w:r>
            <w:r w:rsidRPr="00D90E13">
              <w:t xml:space="preserve"> </w:t>
            </w:r>
            <w:proofErr w:type="spellStart"/>
            <w:r w:rsidRPr="000142FF">
              <w:rPr>
                <w:sz w:val="20"/>
                <w:szCs w:val="20"/>
                <w:lang w:bidi="fa-IR"/>
              </w:rPr>
              <w:t>OpenTSLM</w:t>
            </w:r>
            <w:proofErr w:type="spellEnd"/>
            <w:r w:rsidRPr="000142FF">
              <w:rPr>
                <w:sz w:val="20"/>
                <w:szCs w:val="20"/>
                <w:lang w:bidi="fa-IR"/>
              </w:rPr>
              <w:t xml:space="preserve"> </w:t>
            </w:r>
            <w:r w:rsidRPr="00C32BD8">
              <w:rPr>
                <w:rtl/>
              </w:rPr>
              <w:t>تمرکز خود را بر استدلال و پاسخ به پرسش‌های مرتبط با داده‌های زمانی و بالینی قرار داده است. این مدل قادر است علاوه بر تشخیص علائم، تفسیر مفهومی از سیگنال‌های زیستی ارائه دهد</w:t>
            </w:r>
            <w:r w:rsidRPr="00C32BD8">
              <w:rPr>
                <w:lang w:bidi="fa-IR"/>
              </w:rPr>
              <w:t xml:space="preserve">. </w:t>
            </w:r>
            <w:r w:rsidRPr="00D90E13">
              <w:rPr>
                <w:lang w:bidi="fa-IR"/>
              </w:rPr>
              <w:t xml:space="preserve"> </w:t>
            </w:r>
            <w:r w:rsidRPr="00C32BD8">
              <w:rPr>
                <w:rtl/>
              </w:rPr>
              <w:t>این مدل در تحلیل سیگنال‌های</w:t>
            </w:r>
            <w:r w:rsidRPr="00C32BD8">
              <w:rPr>
                <w:lang w:bidi="fa-IR"/>
              </w:rPr>
              <w:t xml:space="preserve"> </w:t>
            </w:r>
            <w:r w:rsidRPr="000142FF">
              <w:rPr>
                <w:sz w:val="20"/>
                <w:szCs w:val="20"/>
                <w:lang w:bidi="fa-IR"/>
              </w:rPr>
              <w:t xml:space="preserve">ECG </w:t>
            </w:r>
            <w:r w:rsidRPr="00C32BD8">
              <w:rPr>
                <w:rtl/>
              </w:rPr>
              <w:t>و فعالیت‌های فیزیولوژیکی مرتبط با اضطراب، توانایی پاسخ به سؤالات بالینی و استدلال درباره شدت و نوع اضطراب را نشان داده است</w:t>
            </w:r>
            <w:r w:rsidRPr="00C32BD8">
              <w:rPr>
                <w:lang w:bidi="fa-IR"/>
              </w:rPr>
              <w:t>.</w:t>
            </w:r>
          </w:p>
          <w:p w14:paraId="44E6B69F" w14:textId="4A7B286C" w:rsidR="000142FF" w:rsidRPr="00D90E13" w:rsidRDefault="000142FF" w:rsidP="000142FF">
            <w:pPr>
              <w:bidi/>
              <w:jc w:val="lowKashida"/>
              <w:rPr>
                <w:lang w:bidi="fa-IR"/>
              </w:rPr>
            </w:pPr>
            <w:r w:rsidRPr="00C32BD8">
              <w:rPr>
                <w:rtl/>
              </w:rPr>
              <w:t xml:space="preserve">مقایسه این دو رویکرد نشان می‌دهد که </w:t>
            </w:r>
            <w:r w:rsidRPr="00D90E13">
              <w:t xml:space="preserve"> </w:t>
            </w:r>
            <w:proofErr w:type="spellStart"/>
            <w:r w:rsidRPr="000142FF">
              <w:rPr>
                <w:sz w:val="20"/>
                <w:szCs w:val="20"/>
                <w:lang w:bidi="fa-IR"/>
              </w:rPr>
              <w:t>SensorLM</w:t>
            </w:r>
            <w:proofErr w:type="spellEnd"/>
            <w:r w:rsidRPr="000142FF">
              <w:rPr>
                <w:sz w:val="20"/>
                <w:szCs w:val="20"/>
                <w:lang w:bidi="fa-IR"/>
              </w:rPr>
              <w:t xml:space="preserve"> </w:t>
            </w:r>
            <w:r w:rsidRPr="00C32BD8">
              <w:rPr>
                <w:rtl/>
              </w:rPr>
              <w:t xml:space="preserve">برای استخراج ویژگی‌های رفتاری و بازنمایی زبانی سیگنال‌های فیزیولوژیکی مناسب است، در حالی که </w:t>
            </w:r>
            <w:r>
              <w:t xml:space="preserve"> </w:t>
            </w:r>
            <w:proofErr w:type="spellStart"/>
            <w:r w:rsidRPr="000142FF">
              <w:rPr>
                <w:sz w:val="20"/>
                <w:szCs w:val="20"/>
                <w:lang w:bidi="fa-IR"/>
              </w:rPr>
              <w:t>OpenTSLM</w:t>
            </w:r>
            <w:proofErr w:type="spellEnd"/>
            <w:r w:rsidRPr="000142FF">
              <w:rPr>
                <w:sz w:val="20"/>
                <w:szCs w:val="20"/>
                <w:lang w:bidi="fa-IR"/>
              </w:rPr>
              <w:t xml:space="preserve"> </w:t>
            </w:r>
            <w:r w:rsidRPr="00C32BD8">
              <w:rPr>
                <w:rtl/>
              </w:rPr>
              <w:t>برای تحلیل مفهومی و استدلال بالینی بر داده‌های اضطرابی عملکرد بهتری دارد. ترکیب قابلیت‌های این دو مدل می‌تواند مبنای توسعه سامانه‌های هوشمند و جامع تشخیص اضطراب شود؛ سامانه‌ای که بتواند هم سیگنال‌های زیستی را تحلیل کرده، هم آنها را به متن قابل فهم برای پزشکان و بیماران تبدیل کند و هم در پاسخ به سؤالات بالینی و استدلال درباره شدت اضطراب توانمند باشد</w:t>
            </w:r>
            <w:r w:rsidRPr="00C32BD8">
              <w:rPr>
                <w:lang w:bidi="fa-IR"/>
              </w:rPr>
              <w:t>.</w:t>
            </w:r>
          </w:p>
          <w:p w14:paraId="5E2F3FDC" w14:textId="62BCEBE0" w:rsidR="000142FF" w:rsidRPr="000142FF" w:rsidRDefault="000142FF" w:rsidP="000142FF">
            <w:pPr>
              <w:bidi/>
              <w:jc w:val="both"/>
              <w:rPr>
                <w:color w:val="000000"/>
                <w:rtl/>
                <w:lang w:bidi="fa-IR"/>
              </w:rPr>
            </w:pPr>
          </w:p>
        </w:tc>
      </w:tr>
    </w:tbl>
    <w:p w14:paraId="202DCEF5" w14:textId="77777777" w:rsidR="00C9020C" w:rsidRPr="005F1012" w:rsidRDefault="00C9020C"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14A146B5" w14:textId="77777777" w:rsidTr="000F2DB8">
        <w:trPr>
          <w:trHeight w:val="2238"/>
        </w:trPr>
        <w:tc>
          <w:tcPr>
            <w:tcW w:w="5000" w:type="pct"/>
            <w:tcBorders>
              <w:bottom w:val="single" w:sz="4" w:space="0" w:color="auto"/>
            </w:tcBorders>
          </w:tcPr>
          <w:p w14:paraId="18695E4E" w14:textId="20EC4AE2" w:rsidR="00140D57" w:rsidRPr="00CF2EDA" w:rsidRDefault="00336696" w:rsidP="004907EA">
            <w:pPr>
              <w:bidi/>
              <w:jc w:val="both"/>
              <w:rPr>
                <w:b/>
                <w:bCs/>
                <w:color w:val="000000"/>
                <w:rtl/>
                <w:lang w:bidi="fa-IR"/>
              </w:rPr>
            </w:pPr>
            <w:r>
              <w:rPr>
                <w:rFonts w:hint="cs"/>
                <w:b/>
                <w:bCs/>
                <w:color w:val="000000"/>
                <w:rtl/>
                <w:lang w:bidi="fa-IR"/>
              </w:rPr>
              <w:t>2</w:t>
            </w:r>
            <w:r w:rsidR="00140D57" w:rsidRPr="00CF2EDA">
              <w:rPr>
                <w:rFonts w:hint="cs"/>
                <w:b/>
                <w:bCs/>
                <w:color w:val="000000"/>
                <w:rtl/>
                <w:lang w:bidi="fa-IR"/>
              </w:rPr>
              <w:t xml:space="preserve">- </w:t>
            </w:r>
            <w:r w:rsidR="000C312A">
              <w:rPr>
                <w:rFonts w:hint="cs"/>
                <w:b/>
                <w:bCs/>
                <w:color w:val="000000"/>
                <w:rtl/>
                <w:lang w:bidi="fa-IR"/>
              </w:rPr>
              <w:t>بیان مسأل</w:t>
            </w:r>
            <w:r w:rsidR="00973B8F">
              <w:rPr>
                <w:rFonts w:hint="cs"/>
                <w:b/>
                <w:bCs/>
                <w:color w:val="000000"/>
                <w:rtl/>
                <w:lang w:bidi="fa-IR"/>
              </w:rPr>
              <w:t>ه</w:t>
            </w:r>
            <w:r w:rsidR="004F589E">
              <w:rPr>
                <w:rFonts w:hint="cs"/>
                <w:b/>
                <w:bCs/>
                <w:color w:val="000000"/>
                <w:rtl/>
                <w:lang w:bidi="fa-IR"/>
              </w:rPr>
              <w:t xml:space="preserve"> </w:t>
            </w:r>
            <w:r w:rsidR="00973B8F">
              <w:rPr>
                <w:rFonts w:hint="cs"/>
                <w:b/>
                <w:bCs/>
                <w:color w:val="000000"/>
                <w:rtl/>
                <w:lang w:bidi="fa-IR"/>
              </w:rPr>
              <w:t>(</w:t>
            </w:r>
            <w:r w:rsidR="004F589E" w:rsidRPr="0090133F">
              <w:rPr>
                <w:b/>
                <w:bCs/>
                <w:color w:val="FF0000"/>
                <w:lang w:bidi="fa-IR"/>
              </w:rPr>
              <w:t>P</w:t>
            </w:r>
            <w:r w:rsidR="00973B8F" w:rsidRPr="0090133F">
              <w:rPr>
                <w:b/>
                <w:bCs/>
                <w:color w:val="FF0000"/>
                <w:lang w:bidi="fa-IR"/>
              </w:rPr>
              <w:t>roblem</w:t>
            </w:r>
            <w:r w:rsidR="004F589E" w:rsidRPr="0090133F">
              <w:rPr>
                <w:b/>
                <w:bCs/>
                <w:color w:val="FF0000"/>
                <w:lang w:bidi="fa-IR"/>
              </w:rPr>
              <w:t xml:space="preserve"> Statement</w:t>
            </w:r>
            <w:r w:rsidR="00973B8F">
              <w:rPr>
                <w:rFonts w:hint="cs"/>
                <w:b/>
                <w:bCs/>
                <w:color w:val="000000"/>
                <w:rtl/>
                <w:lang w:bidi="fa-IR"/>
              </w:rPr>
              <w:t>):</w:t>
            </w:r>
          </w:p>
          <w:p w14:paraId="466FD408" w14:textId="77777777" w:rsidR="00140D57" w:rsidRDefault="00140D57" w:rsidP="004907EA">
            <w:pPr>
              <w:bidi/>
              <w:jc w:val="both"/>
              <w:rPr>
                <w:b/>
                <w:bCs/>
                <w:color w:val="000000"/>
                <w:lang w:bidi="fa-IR"/>
              </w:rPr>
            </w:pPr>
          </w:p>
          <w:p w14:paraId="4B262247" w14:textId="77777777" w:rsidR="00225DA7" w:rsidRPr="00D90E13" w:rsidRDefault="00225DA7" w:rsidP="00225DA7">
            <w:pPr>
              <w:bidi/>
              <w:jc w:val="lowKashida"/>
              <w:rPr>
                <w:lang w:bidi="fa-IR"/>
              </w:rPr>
            </w:pPr>
            <w:r w:rsidRPr="00D90E13">
              <w:rPr>
                <w:rtl/>
              </w:rPr>
              <w:t>اضطراب یکی از شایع‌ترین اختلالات روان‌شناختی در جهان معاصر است که با نشانه‌های فیزیولوژیکی همچون افزایش ضربان قلب، تغییرات ریتم تنفس، و نوسانات فعالیت الکتریکی پوست همراه است. در دهه اخیر، افزایش استرس‌های محیطی، فشارهای تحصیلی و شغلی، و وابستگی روزافزون به فناوری موجب گسترش قابل توجه شیوع اضطراب در جوامع مختلف شده است. پژوهش‌های متعددی نشان داده‌اند که تشخیص زودهنگام و پایش مداوم اضطراب می‌تواند نقش مؤثری در پیشگیری از بروز اختلالات شدید روانی ایفا کند. با این حال، ابزارهای فعلی برای ارزیابی اضطراب همچنان عمدتاً بر پرسش‌نامه‌های خوداظهاری یا مصاحبه‌های بالینی تکیه دارند که ماهیتی ذهنی، زمان‌بر و غیرپیوسته دارند و به‌سختی می‌توانند تغییرات لحظه‌ای یا فیزیولوژیکی اضطراب را بازتاب دهند</w:t>
            </w:r>
            <w:r w:rsidRPr="00D90E13">
              <w:rPr>
                <w:lang w:bidi="fa-IR"/>
              </w:rPr>
              <w:t>.</w:t>
            </w:r>
          </w:p>
          <w:p w14:paraId="10FDE2CD" w14:textId="2C8DA93B" w:rsidR="00225DA7" w:rsidRPr="00D90E13" w:rsidRDefault="00225DA7" w:rsidP="00225DA7">
            <w:pPr>
              <w:bidi/>
              <w:jc w:val="lowKashida"/>
              <w:rPr>
                <w:lang w:bidi="fa-IR"/>
              </w:rPr>
            </w:pPr>
            <w:r w:rsidRPr="00D90E13">
              <w:rPr>
                <w:rtl/>
              </w:rPr>
              <w:t>ظهور ابزارهای پوشیدنی و سنسورهای زیستی فرصتی جدید برای پایش عینی و مداوم وضعیت روانی افراد فراهم کرده است. سیگنال‌هایی مانند</w:t>
            </w:r>
            <w:r w:rsidRPr="00D90E13">
              <w:rPr>
                <w:lang w:bidi="fa-IR"/>
              </w:rPr>
              <w:t xml:space="preserve"> </w:t>
            </w:r>
            <w:r w:rsidRPr="00225DA7">
              <w:rPr>
                <w:sz w:val="20"/>
                <w:szCs w:val="20"/>
                <w:lang w:bidi="fa-IR"/>
              </w:rPr>
              <w:t>ECG</w:t>
            </w:r>
            <w:r w:rsidRPr="00225DA7">
              <w:rPr>
                <w:sz w:val="20"/>
                <w:szCs w:val="20"/>
                <w:lang w:bidi="fa-IR"/>
              </w:rPr>
              <w:t xml:space="preserve"> </w:t>
            </w:r>
            <w:r w:rsidRPr="00D90E13">
              <w:rPr>
                <w:rtl/>
              </w:rPr>
              <w:t xml:space="preserve">الکتروکاردیوگرام، </w:t>
            </w:r>
            <w:r>
              <w:t xml:space="preserve"> </w:t>
            </w:r>
            <w:r w:rsidRPr="00225DA7">
              <w:rPr>
                <w:sz w:val="20"/>
                <w:szCs w:val="20"/>
                <w:lang w:bidi="fa-IR"/>
              </w:rPr>
              <w:t xml:space="preserve">HRV </w:t>
            </w:r>
            <w:r w:rsidRPr="00D90E13">
              <w:rPr>
                <w:rtl/>
              </w:rPr>
              <w:t>(تغییرپذیری ضربان قلب) و</w:t>
            </w:r>
            <w:r w:rsidRPr="00D90E13">
              <w:rPr>
                <w:lang w:bidi="fa-IR"/>
              </w:rPr>
              <w:t xml:space="preserve"> </w:t>
            </w:r>
            <w:r w:rsidRPr="00225DA7">
              <w:rPr>
                <w:sz w:val="20"/>
                <w:szCs w:val="20"/>
                <w:lang w:bidi="fa-IR"/>
              </w:rPr>
              <w:t xml:space="preserve">GSR </w:t>
            </w:r>
            <w:r w:rsidRPr="00D90E13">
              <w:rPr>
                <w:rtl/>
              </w:rPr>
              <w:t>(هدایت پوست) به‌عنوان نشانگرهای زیستی</w:t>
            </w:r>
            <w:r w:rsidRPr="00D90E13">
              <w:rPr>
                <w:lang w:bidi="fa-IR"/>
              </w:rPr>
              <w:t xml:space="preserve"> </w:t>
            </w:r>
            <w:r w:rsidRPr="00225DA7">
              <w:rPr>
                <w:sz w:val="20"/>
                <w:szCs w:val="20"/>
                <w:lang w:bidi="fa-IR"/>
              </w:rPr>
              <w:t>(biomarkers)</w:t>
            </w:r>
            <w:r w:rsidRPr="00D90E13">
              <w:rPr>
                <w:lang w:bidi="fa-IR"/>
              </w:rPr>
              <w:t xml:space="preserve"> </w:t>
            </w:r>
            <w:r>
              <w:rPr>
                <w:rFonts w:hint="cs"/>
                <w:rtl/>
                <w:lang w:bidi="fa-IR"/>
              </w:rPr>
              <w:t xml:space="preserve"> </w:t>
            </w:r>
            <w:r w:rsidRPr="00D90E13">
              <w:rPr>
                <w:rtl/>
              </w:rPr>
              <w:t>اضطراب شناسایی شده‌اند. پژوهش‌های اخیر با استفاده از الگوریتم‌های یادگیری ماشین</w:t>
            </w:r>
            <w:r w:rsidRPr="00D90E13">
              <w:rPr>
                <w:lang w:bidi="fa-IR"/>
              </w:rPr>
              <w:t xml:space="preserve"> (</w:t>
            </w:r>
            <w:r w:rsidRPr="00225DA7">
              <w:rPr>
                <w:sz w:val="20"/>
                <w:szCs w:val="20"/>
                <w:lang w:bidi="fa-IR"/>
              </w:rPr>
              <w:t xml:space="preserve">Machine </w:t>
            </w:r>
            <w:r w:rsidRPr="00D90E13">
              <w:rPr>
                <w:lang w:bidi="fa-IR"/>
              </w:rPr>
              <w:t xml:space="preserve">Learning) </w:t>
            </w:r>
            <w:r w:rsidRPr="00D90E13">
              <w:rPr>
                <w:rtl/>
              </w:rPr>
              <w:lastRenderedPageBreak/>
              <w:t>تلاش کرده‌اند از این داده‌ها برای تشخیص خودکار اضطراب بهره گیرند. با وجود پیشرفت‌های چشمگیر، این روش‌ها هنوز با چالش‌هایی اساسی مواجه‌اند: نخست آنکه بیشتر مدل‌ها بر الگوریتم‌های آماری و مهندسی ویژگی</w:t>
            </w:r>
            <w:r w:rsidRPr="00D90E13">
              <w:rPr>
                <w:lang w:bidi="fa-IR"/>
              </w:rPr>
              <w:t xml:space="preserve"> </w:t>
            </w:r>
            <w:r w:rsidRPr="00225DA7">
              <w:rPr>
                <w:sz w:val="20"/>
                <w:szCs w:val="20"/>
                <w:lang w:bidi="fa-IR"/>
              </w:rPr>
              <w:t xml:space="preserve">(feature engineering) </w:t>
            </w:r>
            <w:r w:rsidRPr="00D90E13">
              <w:rPr>
                <w:rtl/>
              </w:rPr>
              <w:t>تکیه دارند که از درک معنایی و تفسیر‌پذیری بالینی بی‌بهره‌اند. دوم آنکه داده‌های فیزیولوژیکی اغلب چندوجهی</w:t>
            </w:r>
            <w:r w:rsidRPr="00D90E13">
              <w:rPr>
                <w:lang w:bidi="fa-IR"/>
              </w:rPr>
              <w:t xml:space="preserve"> </w:t>
            </w:r>
            <w:r w:rsidRPr="00225DA7">
              <w:rPr>
                <w:sz w:val="20"/>
                <w:szCs w:val="20"/>
                <w:lang w:bidi="fa-IR"/>
              </w:rPr>
              <w:t xml:space="preserve">(multimodal) </w:t>
            </w:r>
            <w:r w:rsidRPr="00D90E13">
              <w:rPr>
                <w:rtl/>
              </w:rPr>
              <w:t>و وابسته به شرایط زمانی هستند، در حالی که بیشتر مدل‌های فعلی قادر به استدلال یا برقراری ارتباط بین داده‌های زیستی و زمینه‌های رفتاری یا زبانی فرد نیستند. در نتیجه، سیستم‌های موجود اگرچه قادرند اضطراب را تا حدودی تشخیص دهند، اما نمی‌توانند توضیح دهند چرا یا در چه شرایطی این اضطراب بروز کرده است</w:t>
            </w:r>
            <w:r w:rsidRPr="00D90E13">
              <w:rPr>
                <w:lang w:bidi="fa-IR"/>
              </w:rPr>
              <w:t>.</w:t>
            </w:r>
          </w:p>
          <w:p w14:paraId="76F28040" w14:textId="436A5EA0" w:rsidR="00225DA7" w:rsidRPr="00D90E13" w:rsidRDefault="00225DA7" w:rsidP="00225DA7">
            <w:pPr>
              <w:bidi/>
              <w:jc w:val="lowKashida"/>
              <w:rPr>
                <w:lang w:bidi="fa-IR"/>
              </w:rPr>
            </w:pPr>
            <w:r w:rsidRPr="00D90E13">
              <w:rPr>
                <w:rtl/>
              </w:rPr>
              <w:t>در سال‌های اخیر، مدل‌های زبان بزرگ</w:t>
            </w:r>
            <w:r w:rsidRPr="00D90E13">
              <w:rPr>
                <w:lang w:bidi="fa-IR"/>
              </w:rPr>
              <w:t xml:space="preserve"> </w:t>
            </w:r>
            <w:r w:rsidRPr="00225DA7">
              <w:rPr>
                <w:sz w:val="20"/>
                <w:szCs w:val="20"/>
                <w:lang w:bidi="fa-IR"/>
              </w:rPr>
              <w:t xml:space="preserve">(LLMs) </w:t>
            </w:r>
            <w:r w:rsidRPr="00D90E13">
              <w:rPr>
                <w:rtl/>
              </w:rPr>
              <w:t>مانند</w:t>
            </w:r>
            <w:r w:rsidRPr="00D90E13">
              <w:rPr>
                <w:lang w:bidi="fa-IR"/>
              </w:rPr>
              <w:t xml:space="preserve"> </w:t>
            </w:r>
            <w:r w:rsidRPr="00225DA7">
              <w:rPr>
                <w:sz w:val="20"/>
                <w:szCs w:val="20"/>
                <w:lang w:bidi="fa-IR"/>
              </w:rPr>
              <w:t>ChatGPT</w:t>
            </w:r>
            <w:r w:rsidRPr="00D90E13">
              <w:rPr>
                <w:rtl/>
              </w:rPr>
              <w:t>،</w:t>
            </w:r>
            <w:r>
              <w:t xml:space="preserve"> </w:t>
            </w:r>
            <w:r w:rsidRPr="00225DA7">
              <w:rPr>
                <w:sz w:val="20"/>
                <w:szCs w:val="20"/>
                <w:lang w:bidi="fa-IR"/>
              </w:rPr>
              <w:t>GPT-4</w:t>
            </w:r>
            <w:r w:rsidRPr="00D90E13">
              <w:rPr>
                <w:lang w:bidi="fa-IR"/>
              </w:rPr>
              <w:t xml:space="preserve"> </w:t>
            </w:r>
            <w:r w:rsidRPr="00D90E13">
              <w:rPr>
                <w:rtl/>
              </w:rPr>
              <w:t>و</w:t>
            </w:r>
            <w:r w:rsidRPr="00D90E13">
              <w:rPr>
                <w:lang w:bidi="fa-IR"/>
              </w:rPr>
              <w:t xml:space="preserve"> </w:t>
            </w:r>
            <w:r w:rsidRPr="00225DA7">
              <w:rPr>
                <w:sz w:val="20"/>
                <w:szCs w:val="20"/>
                <w:lang w:bidi="fa-IR"/>
              </w:rPr>
              <w:t xml:space="preserve">Gemini </w:t>
            </w:r>
            <w:r w:rsidRPr="00D90E13">
              <w:rPr>
                <w:rtl/>
              </w:rPr>
              <w:t xml:space="preserve">تحولی عظیم در توانایی درک زبان و استدلال ماشینی ایجاد کرده‌اند. این مدل‌ها با یادگیری الگوهای زبانی و مفهومی، قادرند ارتباط‌های معنایی پیچیده را از داده‌های متنی استخراج کنند. پژوهش‌های نوینی همچون </w:t>
            </w:r>
            <w:r>
              <w:t xml:space="preserve"> </w:t>
            </w:r>
            <w:proofErr w:type="spellStart"/>
            <w:r w:rsidRPr="00225DA7">
              <w:rPr>
                <w:sz w:val="20"/>
                <w:szCs w:val="20"/>
                <w:lang w:bidi="fa-IR"/>
              </w:rPr>
              <w:t>SensorLM</w:t>
            </w:r>
            <w:proofErr w:type="spellEnd"/>
            <w:r w:rsidRPr="00225DA7">
              <w:rPr>
                <w:sz w:val="20"/>
                <w:szCs w:val="20"/>
                <w:lang w:bidi="fa-IR"/>
              </w:rPr>
              <w:t xml:space="preserve"> </w:t>
            </w:r>
            <w:r w:rsidRPr="00D90E13">
              <w:rPr>
                <w:rtl/>
              </w:rPr>
              <w:t xml:space="preserve">و </w:t>
            </w:r>
            <w:r>
              <w:t xml:space="preserve"> </w:t>
            </w:r>
            <w:proofErr w:type="spellStart"/>
            <w:r w:rsidRPr="00225DA7">
              <w:rPr>
                <w:sz w:val="20"/>
                <w:szCs w:val="20"/>
                <w:lang w:bidi="fa-IR"/>
              </w:rPr>
              <w:t>OpenTSLM</w:t>
            </w:r>
            <w:proofErr w:type="spellEnd"/>
            <w:r w:rsidRPr="00225DA7">
              <w:rPr>
                <w:sz w:val="20"/>
                <w:szCs w:val="20"/>
                <w:lang w:bidi="fa-IR"/>
              </w:rPr>
              <w:t xml:space="preserve"> </w:t>
            </w:r>
            <w:r w:rsidRPr="00D90E13">
              <w:rPr>
                <w:rtl/>
              </w:rPr>
              <w:t>این قابلیت را به حوزه داده‌های زمانی و فیزیولوژیکی گسترش داده‌اند</w:t>
            </w:r>
            <w:r w:rsidRPr="00D90E13">
              <w:rPr>
                <w:lang w:bidi="fa-IR"/>
              </w:rPr>
              <w:t xml:space="preserve">. </w:t>
            </w:r>
            <w:proofErr w:type="spellStart"/>
            <w:r w:rsidRPr="00225DA7">
              <w:rPr>
                <w:sz w:val="20"/>
                <w:szCs w:val="20"/>
                <w:lang w:bidi="fa-IR"/>
              </w:rPr>
              <w:t>SensorLM</w:t>
            </w:r>
            <w:proofErr w:type="spellEnd"/>
            <w:r w:rsidRPr="00225DA7">
              <w:rPr>
                <w:sz w:val="20"/>
                <w:szCs w:val="20"/>
                <w:lang w:bidi="fa-IR"/>
              </w:rPr>
              <w:t xml:space="preserve"> </w:t>
            </w:r>
            <w:r w:rsidRPr="00D90E13">
              <w:rPr>
                <w:rtl/>
              </w:rPr>
              <w:t>توانسته است بین داده‌های حسگرهای زیستی و زبان طبیعی ارتباط برقرار کند و سیگنال‌های فیزیولوژیکی را به توصیف‌های متنی قابل فهم تبدیل نماید، در حالی که</w:t>
            </w:r>
            <w:r w:rsidRPr="00D90E13">
              <w:rPr>
                <w:lang w:bidi="fa-IR"/>
              </w:rPr>
              <w:t xml:space="preserve"> </w:t>
            </w:r>
            <w:proofErr w:type="spellStart"/>
            <w:r w:rsidRPr="00225DA7">
              <w:rPr>
                <w:sz w:val="20"/>
                <w:szCs w:val="20"/>
                <w:lang w:bidi="fa-IR"/>
              </w:rPr>
              <w:t>OpenTSLM</w:t>
            </w:r>
            <w:proofErr w:type="spellEnd"/>
            <w:r w:rsidRPr="00225DA7">
              <w:rPr>
                <w:sz w:val="20"/>
                <w:szCs w:val="20"/>
                <w:lang w:bidi="fa-IR"/>
              </w:rPr>
              <w:t xml:space="preserve"> </w:t>
            </w:r>
            <w:r w:rsidRPr="00D90E13">
              <w:rPr>
                <w:rtl/>
              </w:rPr>
              <w:t>با افزودن لایه‌ی استدلال و پاسخ به پرسش‌های بالینی، گامی فراتر برداشته است. با این حال، هیچ‌یک از این مدل‌ها تاکنون به‌صورت اختصاصی برای تشخیص اضطراب و تحلیل نشانه‌های زیستی مرتبط با آن به کار گرفته نشده‌اند</w:t>
            </w:r>
            <w:r w:rsidRPr="00D90E13">
              <w:rPr>
                <w:lang w:bidi="fa-IR"/>
              </w:rPr>
              <w:t>.</w:t>
            </w:r>
          </w:p>
          <w:p w14:paraId="502F16C7" w14:textId="77777777" w:rsidR="00225DA7" w:rsidRPr="00D90E13" w:rsidRDefault="00225DA7" w:rsidP="00225DA7">
            <w:pPr>
              <w:bidi/>
              <w:jc w:val="lowKashida"/>
              <w:rPr>
                <w:lang w:bidi="fa-IR"/>
              </w:rPr>
            </w:pPr>
            <w:r w:rsidRPr="00D90E13">
              <w:rPr>
                <w:rtl/>
              </w:rPr>
              <w:t>بنابراین، شکاف دانشی</w:t>
            </w:r>
            <w:r w:rsidRPr="00D90E13">
              <w:rPr>
                <w:lang w:bidi="fa-IR"/>
              </w:rPr>
              <w:t xml:space="preserve"> </w:t>
            </w:r>
            <w:r w:rsidRPr="00225DA7">
              <w:rPr>
                <w:sz w:val="20"/>
                <w:szCs w:val="20"/>
                <w:lang w:bidi="fa-IR"/>
              </w:rPr>
              <w:t xml:space="preserve">(Research Gap) </w:t>
            </w:r>
            <w:r w:rsidRPr="00D90E13">
              <w:rPr>
                <w:rtl/>
              </w:rPr>
              <w:t>در این حوزه به‌وضوح قابل مشاهده است: هنوز مدلی وجود ندارد که بتواند به‌صورت هم‌زمان داده‌های فیزیولوژیکی اضطراب را تحلیل کرده، آن را به زبان طبیعی تفسیر کند، و در مورد شدت یا زمینه بروز اضطراب استدلال نماید</w:t>
            </w:r>
            <w:r w:rsidRPr="00D90E13">
              <w:rPr>
                <w:lang w:bidi="fa-IR"/>
              </w:rPr>
              <w:t xml:space="preserve">. </w:t>
            </w:r>
            <w:r w:rsidRPr="00D90E13">
              <w:rPr>
                <w:rtl/>
              </w:rPr>
              <w:t>روش‌های سنتی فاقد قدرت زبانی‌اند و مدل‌های زبانی فعلی نیز به‌طور کامل با داده‌های زیستی ادغام نشده‌اند. در نتیجه، نیاز به رویکردی میان‌رشته‌ای احساس می‌شود که ترکیبی از مدل‌های زبانی بزرگ و داده‌های زمانی زیستی باشد تا بتواند هم تحلیل دقیق و هم تفسیر مفهومی از وضعیت اضطراب ارائه دهد</w:t>
            </w:r>
            <w:r w:rsidRPr="00D90E13">
              <w:rPr>
                <w:lang w:bidi="fa-IR"/>
              </w:rPr>
              <w:t>.</w:t>
            </w:r>
          </w:p>
          <w:p w14:paraId="3989B021" w14:textId="77777777" w:rsidR="00225DA7" w:rsidRPr="008869A1" w:rsidRDefault="00225DA7" w:rsidP="00225DA7">
            <w:pPr>
              <w:bidi/>
              <w:jc w:val="lowKashida"/>
              <w:rPr>
                <w:lang w:bidi="fa-IR"/>
              </w:rPr>
            </w:pPr>
            <w:r w:rsidRPr="00D90E13">
              <w:rPr>
                <w:rtl/>
              </w:rPr>
              <w:t>در این پژوهش، تلاش می‌شود تا با الهام از چارچوب‌های نوینی مانند</w:t>
            </w:r>
            <w:r w:rsidRPr="00D90E13">
              <w:rPr>
                <w:lang w:bidi="fa-IR"/>
              </w:rPr>
              <w:t xml:space="preserve"> </w:t>
            </w:r>
            <w:proofErr w:type="spellStart"/>
            <w:r w:rsidRPr="00225DA7">
              <w:rPr>
                <w:sz w:val="20"/>
                <w:szCs w:val="20"/>
                <w:lang w:bidi="fa-IR"/>
              </w:rPr>
              <w:t>SensorLM</w:t>
            </w:r>
            <w:proofErr w:type="spellEnd"/>
            <w:r w:rsidRPr="00225DA7">
              <w:rPr>
                <w:sz w:val="20"/>
                <w:szCs w:val="20"/>
                <w:lang w:bidi="fa-IR"/>
              </w:rPr>
              <w:t xml:space="preserve"> </w:t>
            </w:r>
            <w:r w:rsidRPr="00D90E13">
              <w:rPr>
                <w:rtl/>
              </w:rPr>
              <w:t>و</w:t>
            </w:r>
            <w:r w:rsidRPr="00D90E13">
              <w:rPr>
                <w:lang w:bidi="fa-IR"/>
              </w:rPr>
              <w:t xml:space="preserve"> </w:t>
            </w:r>
            <w:proofErr w:type="spellStart"/>
            <w:r w:rsidRPr="00225DA7">
              <w:rPr>
                <w:sz w:val="20"/>
                <w:szCs w:val="20"/>
                <w:lang w:bidi="fa-IR"/>
              </w:rPr>
              <w:t>OpenTSLM</w:t>
            </w:r>
            <w:proofErr w:type="spellEnd"/>
            <w:r w:rsidRPr="00D90E13">
              <w:rPr>
                <w:rtl/>
              </w:rPr>
              <w:t>، مدلی طراحی گردد که داده‌های فیزیولوژیکی</w:t>
            </w:r>
            <w:r w:rsidRPr="00D90E13">
              <w:rPr>
                <w:lang w:bidi="fa-IR"/>
              </w:rPr>
              <w:t xml:space="preserve"> </w:t>
            </w:r>
            <w:r w:rsidRPr="00D90E13">
              <w:rPr>
                <w:rtl/>
              </w:rPr>
              <w:t>به‌ویژه</w:t>
            </w:r>
            <w:r w:rsidRPr="00D90E13">
              <w:rPr>
                <w:lang w:bidi="fa-IR"/>
              </w:rPr>
              <w:t xml:space="preserve"> </w:t>
            </w:r>
            <w:r w:rsidRPr="00225DA7">
              <w:rPr>
                <w:sz w:val="20"/>
                <w:szCs w:val="20"/>
                <w:lang w:bidi="fa-IR"/>
              </w:rPr>
              <w:t xml:space="preserve">ECG </w:t>
            </w:r>
            <w:r w:rsidRPr="00D90E13">
              <w:rPr>
                <w:rtl/>
              </w:rPr>
              <w:t>و</w:t>
            </w:r>
            <w:r w:rsidRPr="00D90E13">
              <w:rPr>
                <w:lang w:bidi="fa-IR"/>
              </w:rPr>
              <w:t xml:space="preserve"> </w:t>
            </w:r>
            <w:r w:rsidRPr="00225DA7">
              <w:rPr>
                <w:sz w:val="20"/>
                <w:szCs w:val="20"/>
                <w:lang w:bidi="fa-IR"/>
              </w:rPr>
              <w:t xml:space="preserve">HRV </w:t>
            </w:r>
            <w:r w:rsidRPr="00D90E13">
              <w:rPr>
                <w:rtl/>
              </w:rPr>
              <w:t>را با قابلیت‌های زبانی مدل‌های بزرگ ترکیب کرده و امکان تفسیر و استدلال خودکار درباره سطوح اضطراب را فراهم کند. چنین مدلی می‌تواند گامی مهم در جهت توسعه سیستم‌های هوشمند سلامت روان باشد که نه‌تنها قادر به تشخیص خودکار اضطراب هستند، بلکه می‌توانند یافته‌های خود را به‌صورت زبان طبیعی برای کاربر یا متخصص توضیح دهند و در نتیجه، پل ارتباطی میان داده‌های خام فیزیولوژیکی و درک انسانی از احساسات و وضعیت روانی برقرار سازند</w:t>
            </w:r>
            <w:r>
              <w:t>.</w:t>
            </w:r>
          </w:p>
          <w:p w14:paraId="29509CEF" w14:textId="40537692" w:rsidR="00225DA7" w:rsidRPr="00225DA7" w:rsidRDefault="00225DA7" w:rsidP="00225DA7">
            <w:pPr>
              <w:bidi/>
              <w:jc w:val="both"/>
              <w:rPr>
                <w:b/>
                <w:bCs/>
                <w:color w:val="000000"/>
                <w:rtl/>
                <w:lang w:bidi="fa-IR"/>
              </w:rPr>
            </w:pPr>
          </w:p>
        </w:tc>
      </w:tr>
    </w:tbl>
    <w:p w14:paraId="0A2244FB" w14:textId="77777777" w:rsidR="00AB57AB" w:rsidRDefault="00AB57AB"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336696" w:rsidRPr="0017182B" w14:paraId="46D45D77" w14:textId="77777777" w:rsidTr="000F2DB8">
        <w:tc>
          <w:tcPr>
            <w:tcW w:w="5000" w:type="pct"/>
          </w:tcPr>
          <w:p w14:paraId="5FBCFFA3" w14:textId="60F98182" w:rsidR="00336696" w:rsidRPr="0017182B" w:rsidRDefault="00336696" w:rsidP="004907EA">
            <w:pPr>
              <w:bidi/>
              <w:jc w:val="both"/>
              <w:rPr>
                <w:b/>
                <w:bCs/>
                <w:color w:val="000000"/>
                <w:rtl/>
                <w:lang w:bidi="fa-IR"/>
              </w:rPr>
            </w:pPr>
            <w:r w:rsidRPr="0017182B">
              <w:rPr>
                <w:rFonts w:hint="cs"/>
                <w:b/>
                <w:bCs/>
                <w:color w:val="000000"/>
                <w:rtl/>
                <w:lang w:bidi="fa-IR"/>
              </w:rPr>
              <w:t xml:space="preserve">3- </w:t>
            </w:r>
            <w:r w:rsidR="009E4B5F" w:rsidRPr="0075495D">
              <w:rPr>
                <w:rFonts w:hint="cs"/>
                <w:b/>
                <w:bCs/>
                <w:rtl/>
                <w:lang w:bidi="fa-IR"/>
              </w:rPr>
              <w:t>پرسش</w:t>
            </w:r>
            <w:r w:rsidRPr="0075495D">
              <w:rPr>
                <w:rFonts w:hint="cs"/>
                <w:b/>
                <w:bCs/>
                <w:rtl/>
                <w:lang w:bidi="fa-IR"/>
              </w:rPr>
              <w:t>‌های</w:t>
            </w:r>
            <w:r w:rsidRPr="0017182B">
              <w:rPr>
                <w:rFonts w:hint="cs"/>
                <w:b/>
                <w:bCs/>
                <w:color w:val="000000"/>
                <w:rtl/>
                <w:lang w:bidi="fa-IR"/>
              </w:rPr>
              <w:t xml:space="preserve"> ت</w:t>
            </w:r>
            <w:r w:rsidR="00973B8F">
              <w:rPr>
                <w:rFonts w:hint="cs"/>
                <w:b/>
                <w:bCs/>
                <w:color w:val="000000"/>
                <w:rtl/>
                <w:lang w:bidi="fa-IR"/>
              </w:rPr>
              <w:t>حقیق</w:t>
            </w:r>
            <w:r w:rsidR="000346EC">
              <w:rPr>
                <w:rFonts w:hint="cs"/>
                <w:b/>
                <w:bCs/>
                <w:color w:val="000000"/>
                <w:rtl/>
                <w:lang w:bidi="fa-IR"/>
              </w:rPr>
              <w:t xml:space="preserve"> </w:t>
            </w:r>
            <w:r w:rsidR="00973B8F">
              <w:rPr>
                <w:rFonts w:hint="cs"/>
                <w:b/>
                <w:bCs/>
                <w:color w:val="000000"/>
                <w:rtl/>
                <w:lang w:bidi="fa-IR"/>
              </w:rPr>
              <w:t>(</w:t>
            </w:r>
            <w:r w:rsidR="000346EC" w:rsidRPr="0090133F">
              <w:rPr>
                <w:b/>
                <w:bCs/>
                <w:color w:val="FF0000"/>
                <w:lang w:bidi="fa-IR"/>
              </w:rPr>
              <w:t>Research Questions</w:t>
            </w:r>
            <w:r w:rsidR="00973B8F">
              <w:rPr>
                <w:rFonts w:hint="cs"/>
                <w:b/>
                <w:bCs/>
                <w:color w:val="000000"/>
                <w:rtl/>
                <w:lang w:bidi="fa-IR"/>
              </w:rPr>
              <w:t>):</w:t>
            </w:r>
          </w:p>
          <w:p w14:paraId="7D4FB246" w14:textId="77777777" w:rsidR="0017023F" w:rsidRPr="0017023F" w:rsidRDefault="0017023F" w:rsidP="0017023F">
            <w:pPr>
              <w:pStyle w:val="ListParagraph"/>
              <w:numPr>
                <w:ilvl w:val="0"/>
                <w:numId w:val="47"/>
              </w:numPr>
              <w:bidi/>
              <w:rPr>
                <w:rtl/>
                <w:lang w:bidi="fa-IR"/>
              </w:rPr>
            </w:pPr>
            <w:r w:rsidRPr="0017023F">
              <w:rPr>
                <w:rFonts w:hint="cs"/>
                <w:rtl/>
                <w:lang w:bidi="fa-IR"/>
              </w:rPr>
              <w:t xml:space="preserve">آیا روش‌های جدید مانند </w:t>
            </w:r>
            <w:proofErr w:type="spellStart"/>
            <w:r w:rsidRPr="008869A1">
              <w:rPr>
                <w:sz w:val="20"/>
                <w:szCs w:val="20"/>
                <w:lang w:bidi="fa-IR"/>
              </w:rPr>
              <w:t>SensorLM</w:t>
            </w:r>
            <w:proofErr w:type="spellEnd"/>
            <w:r w:rsidRPr="008869A1">
              <w:rPr>
                <w:rFonts w:hint="cs"/>
                <w:sz w:val="20"/>
                <w:szCs w:val="20"/>
                <w:rtl/>
                <w:lang w:bidi="fa-IR"/>
              </w:rPr>
              <w:t xml:space="preserve"> </w:t>
            </w:r>
            <w:r w:rsidRPr="0017023F">
              <w:rPr>
                <w:rFonts w:hint="cs"/>
                <w:rtl/>
                <w:lang w:bidi="fa-IR"/>
              </w:rPr>
              <w:t xml:space="preserve">و </w:t>
            </w:r>
            <w:proofErr w:type="spellStart"/>
            <w:r w:rsidRPr="008869A1">
              <w:rPr>
                <w:sz w:val="20"/>
                <w:szCs w:val="20"/>
                <w:lang w:bidi="fa-IR"/>
              </w:rPr>
              <w:t>OpenTSLM</w:t>
            </w:r>
            <w:proofErr w:type="spellEnd"/>
            <w:r w:rsidRPr="008869A1">
              <w:rPr>
                <w:rFonts w:hint="cs"/>
                <w:sz w:val="20"/>
                <w:szCs w:val="20"/>
                <w:rtl/>
                <w:lang w:bidi="fa-IR"/>
              </w:rPr>
              <w:t xml:space="preserve"> </w:t>
            </w:r>
            <w:r w:rsidRPr="0017023F">
              <w:rPr>
                <w:rFonts w:hint="cs"/>
                <w:rtl/>
                <w:lang w:bidi="fa-IR"/>
              </w:rPr>
              <w:t>می‌توانند به تفسیرپذیریِ نحوه تشخیص یا پیشبینی اختلال اضطراب کمک نمایند؟</w:t>
            </w:r>
          </w:p>
          <w:p w14:paraId="75772DD9" w14:textId="77777777" w:rsidR="0017023F" w:rsidRPr="0017023F" w:rsidRDefault="0017023F" w:rsidP="0017023F">
            <w:pPr>
              <w:pStyle w:val="ListParagraph"/>
              <w:numPr>
                <w:ilvl w:val="0"/>
                <w:numId w:val="47"/>
              </w:numPr>
              <w:bidi/>
              <w:rPr>
                <w:rtl/>
                <w:lang w:bidi="fa-IR"/>
              </w:rPr>
            </w:pPr>
            <w:r w:rsidRPr="0017023F">
              <w:rPr>
                <w:rFonts w:hint="cs"/>
                <w:rtl/>
                <w:lang w:bidi="fa-IR"/>
              </w:rPr>
              <w:t xml:space="preserve">چه رابطه ای میان مدل‌های </w:t>
            </w:r>
            <w:proofErr w:type="spellStart"/>
            <w:r w:rsidRPr="008869A1">
              <w:rPr>
                <w:sz w:val="20"/>
                <w:szCs w:val="20"/>
                <w:lang w:bidi="fa-IR"/>
              </w:rPr>
              <w:t>OpenTSLM</w:t>
            </w:r>
            <w:proofErr w:type="spellEnd"/>
            <w:r w:rsidRPr="008869A1">
              <w:rPr>
                <w:rFonts w:hint="cs"/>
                <w:sz w:val="20"/>
                <w:szCs w:val="20"/>
                <w:rtl/>
                <w:lang w:bidi="fa-IR"/>
              </w:rPr>
              <w:t xml:space="preserve"> </w:t>
            </w:r>
            <w:r w:rsidRPr="0017023F">
              <w:rPr>
                <w:rFonts w:hint="cs"/>
                <w:rtl/>
                <w:lang w:bidi="fa-IR"/>
              </w:rPr>
              <w:t xml:space="preserve">و </w:t>
            </w:r>
            <w:proofErr w:type="spellStart"/>
            <w:r w:rsidRPr="008869A1">
              <w:rPr>
                <w:sz w:val="20"/>
                <w:szCs w:val="20"/>
                <w:lang w:bidi="fa-IR"/>
              </w:rPr>
              <w:t>SensorLM</w:t>
            </w:r>
            <w:proofErr w:type="spellEnd"/>
            <w:r w:rsidRPr="008869A1">
              <w:rPr>
                <w:rFonts w:hint="cs"/>
                <w:sz w:val="20"/>
                <w:szCs w:val="20"/>
                <w:rtl/>
                <w:lang w:bidi="fa-IR"/>
              </w:rPr>
              <w:t xml:space="preserve"> </w:t>
            </w:r>
            <w:r w:rsidRPr="0017023F">
              <w:rPr>
                <w:rFonts w:hint="cs"/>
                <w:rtl/>
                <w:lang w:bidi="fa-IR"/>
              </w:rPr>
              <w:t>وجود دارند؟</w:t>
            </w:r>
          </w:p>
          <w:p w14:paraId="7826D8F0" w14:textId="77777777" w:rsidR="0017023F" w:rsidRPr="0017023F" w:rsidRDefault="0017023F" w:rsidP="0017023F">
            <w:pPr>
              <w:pStyle w:val="ListParagraph"/>
              <w:numPr>
                <w:ilvl w:val="0"/>
                <w:numId w:val="47"/>
              </w:numPr>
              <w:bidi/>
              <w:rPr>
                <w:rtl/>
                <w:lang w:bidi="fa-IR"/>
              </w:rPr>
            </w:pPr>
            <w:r w:rsidRPr="0017023F">
              <w:rPr>
                <w:rFonts w:hint="cs"/>
                <w:rtl/>
                <w:lang w:bidi="fa-IR"/>
              </w:rPr>
              <w:t xml:space="preserve">ترکیب چه ویژگی یا سیگنال‌های در حوزه تشخیص اضطراب بیشترین میزان عمومیت یا </w:t>
            </w:r>
            <w:r w:rsidRPr="0017023F">
              <w:rPr>
                <w:lang w:bidi="fa-IR"/>
              </w:rPr>
              <w:t>Generalization</w:t>
            </w:r>
            <w:r w:rsidRPr="0017023F">
              <w:rPr>
                <w:rFonts w:hint="cs"/>
                <w:rtl/>
                <w:lang w:bidi="fa-IR"/>
              </w:rPr>
              <w:t xml:space="preserve"> را ایفا می‌نماید؟</w:t>
            </w:r>
          </w:p>
          <w:p w14:paraId="694B4652" w14:textId="6F51EA5C" w:rsidR="0017023F" w:rsidRPr="0017023F" w:rsidRDefault="0017023F" w:rsidP="0017023F">
            <w:pPr>
              <w:pStyle w:val="ListParagraph"/>
              <w:numPr>
                <w:ilvl w:val="0"/>
                <w:numId w:val="47"/>
              </w:numPr>
              <w:bidi/>
              <w:rPr>
                <w:lang w:bidi="fa-IR"/>
              </w:rPr>
            </w:pPr>
            <w:r w:rsidRPr="0017023F">
              <w:rPr>
                <w:rFonts w:hint="cs"/>
                <w:rtl/>
                <w:lang w:bidi="fa-IR"/>
              </w:rPr>
              <w:t xml:space="preserve">تفاوت میان الگوریتم‌های سنتی یادگیری ماشین، مدل‌های یادگیری عمیق و روش‌های نوین همانند </w:t>
            </w:r>
            <w:proofErr w:type="spellStart"/>
            <w:r w:rsidRPr="008869A1">
              <w:rPr>
                <w:sz w:val="20"/>
                <w:szCs w:val="20"/>
                <w:lang w:bidi="fa-IR"/>
              </w:rPr>
              <w:t>OpenTSLM</w:t>
            </w:r>
            <w:proofErr w:type="spellEnd"/>
            <w:r w:rsidRPr="008869A1">
              <w:rPr>
                <w:sz w:val="20"/>
                <w:szCs w:val="20"/>
                <w:lang w:bidi="fa-IR"/>
              </w:rPr>
              <w:t xml:space="preserve"> </w:t>
            </w:r>
            <w:r w:rsidRPr="008869A1">
              <w:rPr>
                <w:rFonts w:hint="cs"/>
                <w:sz w:val="20"/>
                <w:szCs w:val="20"/>
                <w:rtl/>
                <w:lang w:bidi="fa-IR"/>
              </w:rPr>
              <w:t xml:space="preserve"> </w:t>
            </w:r>
            <w:r w:rsidRPr="0017023F">
              <w:rPr>
                <w:rFonts w:hint="cs"/>
                <w:rtl/>
                <w:lang w:bidi="fa-IR"/>
              </w:rPr>
              <w:t xml:space="preserve">و </w:t>
            </w:r>
            <w:proofErr w:type="spellStart"/>
            <w:r w:rsidRPr="008869A1">
              <w:rPr>
                <w:sz w:val="20"/>
                <w:szCs w:val="20"/>
                <w:lang w:bidi="fa-IR"/>
              </w:rPr>
              <w:t>SensorLM</w:t>
            </w:r>
            <w:proofErr w:type="spellEnd"/>
            <w:r w:rsidRPr="008869A1">
              <w:rPr>
                <w:rFonts w:hint="cs"/>
                <w:sz w:val="20"/>
                <w:szCs w:val="20"/>
                <w:rtl/>
                <w:lang w:bidi="fa-IR"/>
              </w:rPr>
              <w:t xml:space="preserve"> </w:t>
            </w:r>
            <w:r w:rsidRPr="0017023F">
              <w:rPr>
                <w:rFonts w:hint="cs"/>
                <w:rtl/>
                <w:lang w:bidi="fa-IR"/>
              </w:rPr>
              <w:t>چه میزان است؟</w:t>
            </w:r>
          </w:p>
          <w:p w14:paraId="07D595C1" w14:textId="5B4B75F7" w:rsidR="0017023F" w:rsidRPr="0017023F" w:rsidRDefault="0017023F" w:rsidP="0017023F">
            <w:pPr>
              <w:pStyle w:val="ListParagraph"/>
              <w:numPr>
                <w:ilvl w:val="0"/>
                <w:numId w:val="47"/>
              </w:numPr>
              <w:bidi/>
              <w:rPr>
                <w:lang w:bidi="fa-IR"/>
              </w:rPr>
            </w:pPr>
            <w:r w:rsidRPr="0017023F">
              <w:rPr>
                <w:rtl/>
              </w:rPr>
              <w:t>چگونه می‌توان داده‌های فیزیولوژیکی مرتبط با اضطراب، از جمله</w:t>
            </w:r>
            <w:r w:rsidRPr="0017023F">
              <w:rPr>
                <w:lang w:bidi="fa-IR"/>
              </w:rPr>
              <w:t xml:space="preserve"> </w:t>
            </w:r>
            <w:r w:rsidRPr="008869A1">
              <w:rPr>
                <w:sz w:val="20"/>
                <w:szCs w:val="20"/>
                <w:lang w:bidi="fa-IR"/>
              </w:rPr>
              <w:t xml:space="preserve">ECG </w:t>
            </w:r>
            <w:r w:rsidRPr="0017023F">
              <w:rPr>
                <w:rtl/>
              </w:rPr>
              <w:t>و تغییرپذیری ضربان قلب</w:t>
            </w:r>
            <w:r w:rsidRPr="0017023F">
              <w:rPr>
                <w:lang w:bidi="fa-IR"/>
              </w:rPr>
              <w:t xml:space="preserve"> (</w:t>
            </w:r>
            <w:r w:rsidRPr="008869A1">
              <w:rPr>
                <w:sz w:val="20"/>
                <w:szCs w:val="20"/>
                <w:lang w:bidi="fa-IR"/>
              </w:rPr>
              <w:t>HRV</w:t>
            </w:r>
            <w:r w:rsidRPr="0017023F">
              <w:rPr>
                <w:lang w:bidi="fa-IR"/>
              </w:rPr>
              <w:t>)</w:t>
            </w:r>
            <w:r w:rsidRPr="0017023F">
              <w:rPr>
                <w:rtl/>
              </w:rPr>
              <w:t>، را به گونه‌ای مدل‌سازی کرد که قابلیت تفسیر توسط مدل‌های زبان بزرگ</w:t>
            </w:r>
            <w:r w:rsidRPr="0017023F">
              <w:rPr>
                <w:lang w:bidi="fa-IR"/>
              </w:rPr>
              <w:t xml:space="preserve"> (</w:t>
            </w:r>
            <w:r w:rsidRPr="008869A1">
              <w:rPr>
                <w:sz w:val="20"/>
                <w:szCs w:val="20"/>
                <w:lang w:bidi="fa-IR"/>
              </w:rPr>
              <w:t>LLMs</w:t>
            </w:r>
            <w:r w:rsidRPr="0017023F">
              <w:rPr>
                <w:lang w:bidi="fa-IR"/>
              </w:rPr>
              <w:t xml:space="preserve">) </w:t>
            </w:r>
            <w:r w:rsidRPr="0017023F">
              <w:rPr>
                <w:rtl/>
              </w:rPr>
              <w:t>را داشته باشند؟</w:t>
            </w:r>
          </w:p>
          <w:p w14:paraId="26478146" w14:textId="5F68C533" w:rsidR="0017023F" w:rsidRPr="0017023F" w:rsidRDefault="0017023F" w:rsidP="0017023F">
            <w:pPr>
              <w:pStyle w:val="ListParagraph"/>
              <w:numPr>
                <w:ilvl w:val="0"/>
                <w:numId w:val="47"/>
              </w:numPr>
              <w:bidi/>
              <w:rPr>
                <w:lang w:bidi="fa-IR"/>
              </w:rPr>
            </w:pPr>
            <w:r w:rsidRPr="0017023F">
              <w:rPr>
                <w:rtl/>
              </w:rPr>
              <w:t>چه رابطه‌ای میان ویژگی‌های استخراج‌شده از داده‌های زیستی و مراحل مختلف اضطراب وجود دارد و آیا مدل‌های زبان بزرگ می‌توانند این رابطه را به‌صورت استدلالی و مفهومی تبیین کنند؟</w:t>
            </w:r>
          </w:p>
          <w:p w14:paraId="7C763F6E" w14:textId="31871E93" w:rsidR="0017023F" w:rsidRPr="0017023F" w:rsidRDefault="0017023F" w:rsidP="0017023F">
            <w:pPr>
              <w:pStyle w:val="ListParagraph"/>
              <w:numPr>
                <w:ilvl w:val="0"/>
                <w:numId w:val="47"/>
              </w:numPr>
              <w:bidi/>
              <w:rPr>
                <w:lang w:bidi="fa-IR"/>
              </w:rPr>
            </w:pPr>
            <w:r w:rsidRPr="0017023F">
              <w:rPr>
                <w:rtl/>
              </w:rPr>
              <w:t>چگونه می‌توان یک مدل ترکیبی از داده‌های زمانی و زبانی طراحی کرد که علاوه بر تشخیص اضطراب، قابلیت تفسیر و ارائه توضیح به کاربران یا متخصصان بالینی را نیز داشته باشد؟</w:t>
            </w:r>
          </w:p>
          <w:p w14:paraId="5C1B5989" w14:textId="57E622C0" w:rsidR="0017023F" w:rsidRPr="0017023F" w:rsidRDefault="0017023F" w:rsidP="0017023F">
            <w:pPr>
              <w:pStyle w:val="ListParagraph"/>
              <w:numPr>
                <w:ilvl w:val="0"/>
                <w:numId w:val="47"/>
              </w:numPr>
              <w:bidi/>
              <w:rPr>
                <w:lang w:bidi="fa-IR"/>
              </w:rPr>
            </w:pPr>
            <w:r w:rsidRPr="0017023F">
              <w:rPr>
                <w:rtl/>
              </w:rPr>
              <w:lastRenderedPageBreak/>
              <w:t>چه عواملی بر دقت و قابلیت تعمیم مدل‌های ترکیبی فیزیولوژیکی</w:t>
            </w:r>
            <w:r w:rsidRPr="0017023F">
              <w:rPr>
                <w:rFonts w:ascii="Arial" w:hAnsi="Arial" w:cs="Arial" w:hint="cs"/>
                <w:rtl/>
              </w:rPr>
              <w:t>–</w:t>
            </w:r>
            <w:r w:rsidRPr="0017023F">
              <w:rPr>
                <w:rFonts w:hint="cs"/>
                <w:rtl/>
              </w:rPr>
              <w:t>زبانی</w:t>
            </w:r>
            <w:r w:rsidRPr="0017023F">
              <w:rPr>
                <w:rtl/>
              </w:rPr>
              <w:t xml:space="preserve"> </w:t>
            </w:r>
            <w:r w:rsidRPr="0017023F">
              <w:rPr>
                <w:rFonts w:hint="cs"/>
                <w:rtl/>
              </w:rPr>
              <w:t>در</w:t>
            </w:r>
            <w:r w:rsidRPr="0017023F">
              <w:rPr>
                <w:rtl/>
              </w:rPr>
              <w:t xml:space="preserve"> </w:t>
            </w:r>
            <w:r w:rsidRPr="0017023F">
              <w:rPr>
                <w:rFonts w:hint="cs"/>
                <w:rtl/>
              </w:rPr>
              <w:t>تشخیص</w:t>
            </w:r>
            <w:r w:rsidRPr="0017023F">
              <w:rPr>
                <w:rtl/>
              </w:rPr>
              <w:t xml:space="preserve"> </w:t>
            </w:r>
            <w:r w:rsidRPr="0017023F">
              <w:rPr>
                <w:rFonts w:hint="cs"/>
                <w:rtl/>
              </w:rPr>
              <w:t>اضطراب</w:t>
            </w:r>
            <w:r w:rsidRPr="0017023F">
              <w:rPr>
                <w:rtl/>
              </w:rPr>
              <w:t xml:space="preserve"> </w:t>
            </w:r>
            <w:r w:rsidRPr="0017023F">
              <w:rPr>
                <w:rFonts w:hint="cs"/>
                <w:rtl/>
              </w:rPr>
              <w:t>تأثیرگذارند</w:t>
            </w:r>
            <w:r w:rsidRPr="0017023F">
              <w:rPr>
                <w:rtl/>
              </w:rPr>
              <w:t xml:space="preserve"> </w:t>
            </w:r>
            <w:r w:rsidRPr="0017023F">
              <w:rPr>
                <w:rFonts w:hint="cs"/>
                <w:rtl/>
              </w:rPr>
              <w:t>و</w:t>
            </w:r>
            <w:r w:rsidRPr="0017023F">
              <w:rPr>
                <w:rtl/>
              </w:rPr>
              <w:t xml:space="preserve"> </w:t>
            </w:r>
            <w:r w:rsidRPr="0017023F">
              <w:rPr>
                <w:rFonts w:hint="cs"/>
                <w:rtl/>
              </w:rPr>
              <w:t>چگونه</w:t>
            </w:r>
            <w:r w:rsidRPr="0017023F">
              <w:rPr>
                <w:rtl/>
              </w:rPr>
              <w:t xml:space="preserve"> </w:t>
            </w:r>
            <w:r w:rsidRPr="0017023F">
              <w:rPr>
                <w:rFonts w:hint="cs"/>
                <w:rtl/>
              </w:rPr>
              <w:t>می‌توان</w:t>
            </w:r>
            <w:r w:rsidRPr="0017023F">
              <w:rPr>
                <w:rtl/>
              </w:rPr>
              <w:t xml:space="preserve"> </w:t>
            </w:r>
            <w:r w:rsidRPr="0017023F">
              <w:rPr>
                <w:rFonts w:hint="cs"/>
                <w:rtl/>
              </w:rPr>
              <w:t>عملکرد</w:t>
            </w:r>
            <w:r w:rsidRPr="0017023F">
              <w:rPr>
                <w:rtl/>
              </w:rPr>
              <w:t xml:space="preserve"> </w:t>
            </w:r>
            <w:r w:rsidRPr="0017023F">
              <w:rPr>
                <w:rFonts w:hint="cs"/>
                <w:rtl/>
              </w:rPr>
              <w:t>این</w:t>
            </w:r>
            <w:r w:rsidRPr="0017023F">
              <w:rPr>
                <w:rtl/>
              </w:rPr>
              <w:t xml:space="preserve"> </w:t>
            </w:r>
            <w:r w:rsidRPr="0017023F">
              <w:rPr>
                <w:rFonts w:hint="cs"/>
                <w:rtl/>
              </w:rPr>
              <w:t>مدل‌ها</w:t>
            </w:r>
            <w:r w:rsidRPr="0017023F">
              <w:rPr>
                <w:rtl/>
              </w:rPr>
              <w:t xml:space="preserve"> </w:t>
            </w:r>
            <w:r w:rsidRPr="0017023F">
              <w:rPr>
                <w:rFonts w:hint="cs"/>
                <w:rtl/>
              </w:rPr>
              <w:t>در</w:t>
            </w:r>
            <w:r w:rsidRPr="0017023F">
              <w:rPr>
                <w:rtl/>
              </w:rPr>
              <w:t xml:space="preserve"> </w:t>
            </w:r>
            <w:r w:rsidRPr="0017023F">
              <w:rPr>
                <w:rFonts w:hint="cs"/>
                <w:rtl/>
              </w:rPr>
              <w:t>شرایط</w:t>
            </w:r>
            <w:r w:rsidRPr="0017023F">
              <w:rPr>
                <w:rtl/>
              </w:rPr>
              <w:t xml:space="preserve"> </w:t>
            </w:r>
            <w:r w:rsidRPr="0017023F">
              <w:rPr>
                <w:rFonts w:hint="cs"/>
                <w:rtl/>
              </w:rPr>
              <w:t>مختلف</w:t>
            </w:r>
            <w:r w:rsidRPr="0017023F">
              <w:rPr>
                <w:rtl/>
              </w:rPr>
              <w:t xml:space="preserve"> </w:t>
            </w:r>
            <w:r w:rsidRPr="0017023F">
              <w:rPr>
                <w:rFonts w:hint="cs"/>
                <w:rtl/>
              </w:rPr>
              <w:t>و</w:t>
            </w:r>
            <w:r w:rsidRPr="0017023F">
              <w:rPr>
                <w:rtl/>
              </w:rPr>
              <w:t xml:space="preserve"> </w:t>
            </w:r>
            <w:r w:rsidRPr="0017023F">
              <w:rPr>
                <w:rFonts w:hint="cs"/>
                <w:rtl/>
              </w:rPr>
              <w:t>داده‌های</w:t>
            </w:r>
            <w:r w:rsidRPr="0017023F">
              <w:rPr>
                <w:rtl/>
              </w:rPr>
              <w:t xml:space="preserve"> </w:t>
            </w:r>
            <w:r w:rsidRPr="0017023F">
              <w:rPr>
                <w:rFonts w:hint="cs"/>
                <w:rtl/>
              </w:rPr>
              <w:t>جدید</w:t>
            </w:r>
            <w:r w:rsidRPr="0017023F">
              <w:rPr>
                <w:rtl/>
              </w:rPr>
              <w:t xml:space="preserve"> </w:t>
            </w:r>
            <w:r w:rsidRPr="0017023F">
              <w:rPr>
                <w:rFonts w:hint="cs"/>
                <w:rtl/>
              </w:rPr>
              <w:t>بهینه</w:t>
            </w:r>
            <w:r w:rsidRPr="0017023F">
              <w:rPr>
                <w:rtl/>
              </w:rPr>
              <w:t xml:space="preserve"> </w:t>
            </w:r>
            <w:r w:rsidRPr="0017023F">
              <w:rPr>
                <w:rFonts w:hint="cs"/>
                <w:rtl/>
              </w:rPr>
              <w:t>کرد؟</w:t>
            </w:r>
          </w:p>
          <w:p w14:paraId="785743E3" w14:textId="77777777" w:rsidR="009E4B5F" w:rsidRPr="0017023F" w:rsidRDefault="009E4B5F" w:rsidP="0017023F">
            <w:pPr>
              <w:bidi/>
              <w:jc w:val="both"/>
              <w:rPr>
                <w:b/>
                <w:bCs/>
                <w:color w:val="FF0000"/>
                <w:rtl/>
                <w:lang w:bidi="fa-IR"/>
              </w:rPr>
            </w:pPr>
          </w:p>
        </w:tc>
      </w:tr>
    </w:tbl>
    <w:p w14:paraId="5C127DC3" w14:textId="77777777" w:rsidR="00336696" w:rsidRPr="005F1012" w:rsidRDefault="00336696"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6CB7836F" w14:textId="77777777" w:rsidTr="000F2DB8">
        <w:trPr>
          <w:trHeight w:val="2570"/>
        </w:trPr>
        <w:tc>
          <w:tcPr>
            <w:tcW w:w="5000" w:type="pct"/>
            <w:tcBorders>
              <w:bottom w:val="single" w:sz="4" w:space="0" w:color="auto"/>
            </w:tcBorders>
          </w:tcPr>
          <w:p w14:paraId="4C6F9262" w14:textId="02E81E92" w:rsidR="00140D57" w:rsidRDefault="00336696" w:rsidP="004907EA">
            <w:pPr>
              <w:bidi/>
              <w:jc w:val="both"/>
              <w:rPr>
                <w:b/>
                <w:bCs/>
                <w:color w:val="000000"/>
                <w:lang w:bidi="fa-IR"/>
              </w:rPr>
            </w:pPr>
            <w:r>
              <w:rPr>
                <w:rFonts w:hint="cs"/>
                <w:b/>
                <w:bCs/>
                <w:color w:val="000000"/>
                <w:rtl/>
                <w:lang w:bidi="fa-IR"/>
              </w:rPr>
              <w:t>4</w:t>
            </w:r>
            <w:r w:rsidR="00140D57" w:rsidRPr="00CF2EDA">
              <w:rPr>
                <w:rFonts w:hint="cs"/>
                <w:b/>
                <w:bCs/>
                <w:color w:val="000000"/>
                <w:rtl/>
                <w:lang w:bidi="fa-IR"/>
              </w:rPr>
              <w:t>-</w:t>
            </w:r>
            <w:r w:rsidR="00973B8F">
              <w:rPr>
                <w:rFonts w:hint="cs"/>
                <w:b/>
                <w:bCs/>
                <w:color w:val="000000"/>
                <w:rtl/>
                <w:lang w:bidi="fa-IR"/>
              </w:rPr>
              <w:t>نظریه و</w:t>
            </w:r>
            <w:r w:rsidR="00140D57" w:rsidRPr="00CF2EDA">
              <w:rPr>
                <w:rFonts w:hint="cs"/>
                <w:b/>
                <w:bCs/>
                <w:color w:val="000000"/>
                <w:rtl/>
                <w:lang w:bidi="fa-IR"/>
              </w:rPr>
              <w:t xml:space="preserve"> </w:t>
            </w:r>
            <w:r>
              <w:rPr>
                <w:rFonts w:hint="cs"/>
                <w:b/>
                <w:bCs/>
                <w:color w:val="000000"/>
                <w:rtl/>
                <w:lang w:bidi="fa-IR"/>
              </w:rPr>
              <w:t>فرضیه‌های</w:t>
            </w:r>
            <w:r w:rsidR="00140D57" w:rsidRPr="00CF2EDA">
              <w:rPr>
                <w:rFonts w:hint="cs"/>
                <w:b/>
                <w:bCs/>
                <w:color w:val="000000"/>
                <w:rtl/>
                <w:lang w:bidi="fa-IR"/>
              </w:rPr>
              <w:t xml:space="preserve"> </w:t>
            </w:r>
            <w:r w:rsidR="000346EC" w:rsidRPr="0017182B">
              <w:rPr>
                <w:rFonts w:hint="cs"/>
                <w:b/>
                <w:bCs/>
                <w:color w:val="000000"/>
                <w:rtl/>
                <w:lang w:bidi="fa-IR"/>
              </w:rPr>
              <w:t>ت</w:t>
            </w:r>
            <w:r w:rsidR="000346EC">
              <w:rPr>
                <w:rFonts w:hint="cs"/>
                <w:b/>
                <w:bCs/>
                <w:color w:val="000000"/>
                <w:rtl/>
                <w:lang w:bidi="fa-IR"/>
              </w:rPr>
              <w:t xml:space="preserve">حقیق </w:t>
            </w:r>
            <w:r w:rsidR="00973B8F">
              <w:rPr>
                <w:rFonts w:hint="cs"/>
                <w:b/>
                <w:bCs/>
                <w:color w:val="000000"/>
                <w:rtl/>
                <w:lang w:bidi="fa-IR"/>
              </w:rPr>
              <w:t>(</w:t>
            </w:r>
            <w:r w:rsidR="00F63A06" w:rsidRPr="00CF196A">
              <w:rPr>
                <w:b/>
                <w:bCs/>
                <w:color w:val="FF0000"/>
                <w:lang w:bidi="fa-IR"/>
              </w:rPr>
              <w:t>R</w:t>
            </w:r>
            <w:r w:rsidR="00973B8F" w:rsidRPr="00CF196A">
              <w:rPr>
                <w:b/>
                <w:bCs/>
                <w:color w:val="FF0000"/>
                <w:lang w:bidi="fa-IR"/>
              </w:rPr>
              <w:t xml:space="preserve">esearch </w:t>
            </w:r>
            <w:r w:rsidR="00F63A06" w:rsidRPr="00CF196A">
              <w:rPr>
                <w:b/>
                <w:bCs/>
                <w:color w:val="FF0000"/>
                <w:lang w:bidi="fa-IR"/>
              </w:rPr>
              <w:t>T</w:t>
            </w:r>
            <w:r w:rsidR="00973B8F" w:rsidRPr="00CF196A">
              <w:rPr>
                <w:b/>
                <w:bCs/>
                <w:color w:val="FF0000"/>
                <w:lang w:bidi="fa-IR"/>
              </w:rPr>
              <w:t xml:space="preserve">heory and </w:t>
            </w:r>
            <w:r w:rsidR="00F63A06" w:rsidRPr="00CF196A">
              <w:rPr>
                <w:b/>
                <w:bCs/>
                <w:color w:val="FF0000"/>
                <w:lang w:bidi="fa-IR"/>
              </w:rPr>
              <w:t>H</w:t>
            </w:r>
            <w:r w:rsidR="00973B8F" w:rsidRPr="00CF196A">
              <w:rPr>
                <w:b/>
                <w:bCs/>
                <w:color w:val="FF0000"/>
                <w:lang w:bidi="fa-IR"/>
              </w:rPr>
              <w:t>ypothes</w:t>
            </w:r>
            <w:r w:rsidR="00BB436B" w:rsidRPr="00CF196A">
              <w:rPr>
                <w:b/>
                <w:bCs/>
                <w:color w:val="FF0000"/>
                <w:lang w:bidi="fa-IR"/>
              </w:rPr>
              <w:t>es</w:t>
            </w:r>
            <w:r w:rsidR="00F1729C">
              <w:rPr>
                <w:rFonts w:hint="cs"/>
                <w:b/>
                <w:bCs/>
                <w:color w:val="000000"/>
                <w:rtl/>
                <w:lang w:bidi="fa-IR"/>
              </w:rPr>
              <w:t>)</w:t>
            </w:r>
            <w:r>
              <w:rPr>
                <w:rFonts w:hint="cs"/>
                <w:b/>
                <w:bCs/>
                <w:color w:val="000000"/>
                <w:rtl/>
                <w:lang w:bidi="fa-IR"/>
              </w:rPr>
              <w:t>:</w:t>
            </w:r>
          </w:p>
          <w:p w14:paraId="018E735F" w14:textId="77777777" w:rsidR="008869A1" w:rsidRPr="00CF2EDA" w:rsidRDefault="008869A1" w:rsidP="008869A1">
            <w:pPr>
              <w:bidi/>
              <w:jc w:val="both"/>
              <w:rPr>
                <w:b/>
                <w:bCs/>
                <w:color w:val="000000"/>
                <w:rtl/>
                <w:lang w:bidi="fa-IR"/>
              </w:rPr>
            </w:pPr>
          </w:p>
          <w:p w14:paraId="2212D6A7" w14:textId="77777777" w:rsidR="008869A1" w:rsidRDefault="008869A1" w:rsidP="008869A1">
            <w:pPr>
              <w:bidi/>
              <w:jc w:val="lowKashida"/>
              <w:rPr>
                <w:rtl/>
                <w:lang w:bidi="fa-IR"/>
              </w:rPr>
            </w:pPr>
            <w:r w:rsidRPr="00616585">
              <w:rPr>
                <w:rtl/>
              </w:rPr>
              <w:t>فرض می‌شود که ترکیب داده‌های فیزیولوژیکی مرتبط با اضطراب، از جمله ضربان قلب و تغییرپذیری آن، می‌تواند دقت تشخیص مراحل مختلف اضطراب را افزایش دهد. همچنین انتظار می‌رود تحلیل این داده‌ها بتواند توضیحی روشن و قابل فهم درباره شدت و علت اضطراب ارائه کند. بر اساس مشاهدات اولیه، ویژگی‌های استخراج‌شده از سیگنال‌های زیستی با الگوهای رفتاری و فیزیولوژیکی افراد ارتباط معنایی معناداری برقرار می‌کنند. در نتیجه، مدل پیشنهادی می‌تواند نسبت به روش‌های متداول یادگیری ماشین، هم قابلیت تشخیص بهتری داشته باشد و هم تفسیرهای قابل اتکایی ارائه دهد</w:t>
            </w:r>
            <w:r w:rsidRPr="00616585">
              <w:rPr>
                <w:lang w:bidi="fa-IR"/>
              </w:rPr>
              <w:t>.</w:t>
            </w:r>
          </w:p>
          <w:p w14:paraId="59D5735C" w14:textId="4BF21B6C" w:rsidR="00140D57" w:rsidRPr="00CF2EDA" w:rsidRDefault="00140D57" w:rsidP="004907EA">
            <w:pPr>
              <w:bidi/>
              <w:jc w:val="both"/>
              <w:rPr>
                <w:b/>
                <w:bCs/>
                <w:color w:val="000000"/>
                <w:rtl/>
                <w:lang w:bidi="fa-IR"/>
              </w:rPr>
            </w:pPr>
          </w:p>
        </w:tc>
      </w:tr>
    </w:tbl>
    <w:p w14:paraId="573A328F" w14:textId="77777777" w:rsidR="00E3331F" w:rsidRPr="005F1012" w:rsidRDefault="00E3331F"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140D57" w:rsidRPr="00CF2EDA" w14:paraId="3559964D" w14:textId="77777777" w:rsidTr="000F2DB8">
        <w:trPr>
          <w:trHeight w:val="4436"/>
        </w:trPr>
        <w:tc>
          <w:tcPr>
            <w:tcW w:w="5000" w:type="pct"/>
            <w:tcBorders>
              <w:bottom w:val="single" w:sz="4" w:space="0" w:color="auto"/>
            </w:tcBorders>
          </w:tcPr>
          <w:p w14:paraId="6EB26DE4" w14:textId="77777777" w:rsidR="00140D57" w:rsidRPr="00CF2EDA" w:rsidRDefault="00140D57" w:rsidP="004907EA">
            <w:pPr>
              <w:bidi/>
              <w:jc w:val="both"/>
              <w:rPr>
                <w:b/>
                <w:bCs/>
                <w:color w:val="000000"/>
                <w:rtl/>
                <w:lang w:bidi="fa-IR"/>
              </w:rPr>
            </w:pPr>
            <w:r w:rsidRPr="00CF2EDA">
              <w:rPr>
                <w:rFonts w:hint="cs"/>
                <w:b/>
                <w:bCs/>
                <w:color w:val="000000"/>
                <w:rtl/>
                <w:lang w:bidi="fa-IR"/>
              </w:rPr>
              <w:t xml:space="preserve">5- روش تحقیق و آزمون </w:t>
            </w:r>
            <w:r w:rsidR="00842E3D">
              <w:rPr>
                <w:rFonts w:hint="cs"/>
                <w:b/>
                <w:bCs/>
                <w:color w:val="000000"/>
                <w:rtl/>
                <w:lang w:bidi="fa-IR"/>
              </w:rPr>
              <w:t>فرضیه‌ها</w:t>
            </w:r>
            <w:r w:rsidR="00F63A06">
              <w:rPr>
                <w:b/>
                <w:bCs/>
                <w:color w:val="000000"/>
                <w:lang w:bidi="fa-IR"/>
              </w:rPr>
              <w:t xml:space="preserve"> </w:t>
            </w:r>
            <w:r w:rsidR="00F1729C">
              <w:rPr>
                <w:rFonts w:hint="cs"/>
                <w:b/>
                <w:bCs/>
                <w:color w:val="000000"/>
                <w:rtl/>
                <w:lang w:bidi="fa-IR"/>
              </w:rPr>
              <w:t>(</w:t>
            </w:r>
            <w:r w:rsidR="00F63A06" w:rsidRPr="00F63A06">
              <w:rPr>
                <w:b/>
                <w:bCs/>
                <w:color w:val="FF0000"/>
                <w:lang w:bidi="fa-IR"/>
              </w:rPr>
              <w:t>Hypothesis Testing</w:t>
            </w:r>
            <w:r w:rsidR="00F1729C" w:rsidRPr="00F63A06">
              <w:rPr>
                <w:b/>
                <w:bCs/>
                <w:color w:val="FF0000"/>
                <w:lang w:bidi="fa-IR"/>
              </w:rPr>
              <w:t xml:space="preserve"> and </w:t>
            </w:r>
            <w:r w:rsidR="00F63A06" w:rsidRPr="00F63A06">
              <w:rPr>
                <w:b/>
                <w:bCs/>
                <w:color w:val="FF0000"/>
                <w:lang w:bidi="fa-IR"/>
              </w:rPr>
              <w:t>Research Methodology</w:t>
            </w:r>
            <w:r w:rsidR="00F1729C">
              <w:rPr>
                <w:rFonts w:hint="cs"/>
                <w:b/>
                <w:bCs/>
                <w:color w:val="000000"/>
                <w:rtl/>
                <w:lang w:bidi="fa-IR"/>
              </w:rPr>
              <w:t>)</w:t>
            </w:r>
            <w:r w:rsidR="002D1B96">
              <w:rPr>
                <w:rFonts w:hint="cs"/>
                <w:b/>
                <w:bCs/>
                <w:color w:val="000000"/>
                <w:rtl/>
                <w:lang w:bidi="fa-IR"/>
              </w:rPr>
              <w:t>:</w:t>
            </w:r>
          </w:p>
          <w:p w14:paraId="37B1B323" w14:textId="77777777" w:rsidR="00140D57" w:rsidRDefault="00140D57" w:rsidP="004907EA">
            <w:pPr>
              <w:bidi/>
              <w:jc w:val="both"/>
              <w:rPr>
                <w:b/>
                <w:bCs/>
                <w:color w:val="000000"/>
                <w:lang w:bidi="fa-IR"/>
              </w:rPr>
            </w:pPr>
          </w:p>
          <w:p w14:paraId="37322912" w14:textId="77777777" w:rsidR="005A55EC" w:rsidRDefault="005A55EC" w:rsidP="005A55EC">
            <w:pPr>
              <w:bidi/>
              <w:jc w:val="lowKashida"/>
              <w:rPr>
                <w:lang w:bidi="fa-IR"/>
              </w:rPr>
            </w:pPr>
            <w:r w:rsidRPr="00B06F62">
              <w:rPr>
                <w:rtl/>
              </w:rPr>
              <w:t>این پژوهش از نوع کاربردی و توسعه‌ای است و با رویکرد کمّی و تحلیل داده‌های تجربی انجام می‌شود. برای آزمون فرضیه‌ها، ابتدا داده‌های فیزیولوژیکی مرتبط با اضطراب</w:t>
            </w:r>
            <w:r w:rsidRPr="00B06F62">
              <w:rPr>
                <w:lang w:bidi="fa-IR"/>
              </w:rPr>
              <w:t xml:space="preserve"> </w:t>
            </w:r>
            <w:r w:rsidRPr="00B06F62">
              <w:rPr>
                <w:rtl/>
              </w:rPr>
              <w:t>مانند سیگنال</w:t>
            </w:r>
            <w:r w:rsidRPr="00B06F62">
              <w:rPr>
                <w:lang w:bidi="fa-IR"/>
              </w:rPr>
              <w:t xml:space="preserve"> ECG </w:t>
            </w:r>
            <w:r w:rsidRPr="00B06F62">
              <w:rPr>
                <w:rtl/>
              </w:rPr>
              <w:t>و شاخص‌های</w:t>
            </w:r>
            <w:r w:rsidRPr="00B06F62">
              <w:rPr>
                <w:lang w:bidi="fa-IR"/>
              </w:rPr>
              <w:t xml:space="preserve"> HRV </w:t>
            </w:r>
            <w:r w:rsidRPr="00B06F62">
              <w:rPr>
                <w:rtl/>
              </w:rPr>
              <w:t>از پایگاه‌های داده معتبر یا مجموعه‌های داده بالینی جمع‌آوری می‌گردد. در مرحله‌ی بعد، ویژگی‌های مرتبط با اضطراب از این سیگنال‌ها استخراج شده و در قالب توالی‌های زمانی به مدل‌های زبانی ویژه‌ی داده‌های زمان‌سری</w:t>
            </w:r>
            <w:r w:rsidRPr="00B06F62">
              <w:rPr>
                <w:lang w:bidi="fa-IR"/>
              </w:rPr>
              <w:t xml:space="preserve"> </w:t>
            </w:r>
            <w:r w:rsidRPr="00B06F62">
              <w:rPr>
                <w:rtl/>
              </w:rPr>
              <w:t>نظیر</w:t>
            </w:r>
            <w:r w:rsidRPr="00B06F62">
              <w:rPr>
                <w:lang w:bidi="fa-IR"/>
              </w:rPr>
              <w:t xml:space="preserve"> </w:t>
            </w:r>
            <w:proofErr w:type="spellStart"/>
            <w:r w:rsidRPr="00B06F62">
              <w:rPr>
                <w:lang w:bidi="fa-IR"/>
              </w:rPr>
              <w:t>SensorLM</w:t>
            </w:r>
            <w:proofErr w:type="spellEnd"/>
            <w:r w:rsidRPr="00B06F62">
              <w:rPr>
                <w:lang w:bidi="fa-IR"/>
              </w:rPr>
              <w:t xml:space="preserve"> </w:t>
            </w:r>
            <w:r w:rsidRPr="00B06F62">
              <w:rPr>
                <w:rtl/>
              </w:rPr>
              <w:t>یا</w:t>
            </w:r>
            <w:r w:rsidRPr="00B06F62">
              <w:rPr>
                <w:lang w:bidi="fa-IR"/>
              </w:rPr>
              <w:t xml:space="preserve"> </w:t>
            </w:r>
            <w:proofErr w:type="spellStart"/>
            <w:r w:rsidRPr="00B06F62">
              <w:rPr>
                <w:lang w:bidi="fa-IR"/>
              </w:rPr>
              <w:t>OpenTSLM</w:t>
            </w:r>
            <w:proofErr w:type="spellEnd"/>
            <w:r w:rsidRPr="00B06F62">
              <w:rPr>
                <w:lang w:bidi="fa-IR"/>
              </w:rPr>
              <w:t xml:space="preserve"> </w:t>
            </w:r>
            <w:r w:rsidRPr="00B06F62">
              <w:rPr>
                <w:rtl/>
              </w:rPr>
              <w:t>داده می‌شود. مدل ترکیبی پیشنهادی با استفاده از روش‌های یادگیری عمیق آموزش می‌یابد و عملکرد آن از نظر دقت، حساسیت و قابلیت تفسیر با روش‌های متداول مبتنی بر یادگیری ماشین مقایسه می‌شود. برای ارزیابی نتایج، از روش‌های آماری مانند آزمون</w:t>
            </w:r>
            <w:r w:rsidRPr="00B06F62">
              <w:rPr>
                <w:lang w:bidi="fa-IR"/>
              </w:rPr>
              <w:t xml:space="preserve"> t</w:t>
            </w:r>
            <w:r w:rsidRPr="00B06F62">
              <w:rPr>
                <w:rtl/>
              </w:rPr>
              <w:t xml:space="preserve">، </w:t>
            </w:r>
            <w:r>
              <w:t xml:space="preserve"> </w:t>
            </w:r>
            <w:r w:rsidRPr="00B06F62">
              <w:rPr>
                <w:lang w:bidi="fa-IR"/>
              </w:rPr>
              <w:t xml:space="preserve">ANOVA </w:t>
            </w:r>
            <w:r w:rsidRPr="00B06F62">
              <w:rPr>
                <w:rtl/>
              </w:rPr>
              <w:t>و تحلیل</w:t>
            </w:r>
            <w:r w:rsidRPr="00B06F62">
              <w:rPr>
                <w:lang w:bidi="fa-IR"/>
              </w:rPr>
              <w:t xml:space="preserve"> ROC </w:t>
            </w:r>
            <w:r w:rsidRPr="00B06F62">
              <w:rPr>
                <w:rtl/>
              </w:rPr>
              <w:t>جهت سنجش معناداری تفاوت عملکرد مدل‌ها استفاده خواهد شد. در نهایت، با تحلیل نتایج و بررسی شاخص‌های عملکرد، فرضیات پژوهش مورد تأیید یا رد قرار می‌گیرند</w:t>
            </w:r>
            <w:r w:rsidRPr="00B06F62">
              <w:rPr>
                <w:lang w:bidi="fa-IR"/>
              </w:rPr>
              <w:t>.</w:t>
            </w:r>
          </w:p>
          <w:p w14:paraId="3357DC27" w14:textId="77777777" w:rsidR="008869A1" w:rsidRDefault="008869A1" w:rsidP="008869A1">
            <w:pPr>
              <w:bidi/>
              <w:spacing w:line="360" w:lineRule="auto"/>
              <w:jc w:val="both"/>
              <w:rPr>
                <w:lang w:bidi="fa-IR"/>
              </w:rPr>
            </w:pPr>
          </w:p>
          <w:p w14:paraId="335BB17B" w14:textId="77777777" w:rsidR="005A55EC" w:rsidRDefault="005A55EC" w:rsidP="005A55EC">
            <w:pPr>
              <w:bidi/>
              <w:spacing w:line="360" w:lineRule="auto"/>
              <w:jc w:val="both"/>
              <w:rPr>
                <w:lang w:bidi="fa-IR"/>
              </w:rPr>
            </w:pPr>
          </w:p>
          <w:tbl>
            <w:tblPr>
              <w:tblStyle w:val="TableGrid"/>
              <w:tblW w:w="8820" w:type="dxa"/>
              <w:jc w:val="center"/>
              <w:tblLayout w:type="fixed"/>
              <w:tblLook w:val="04A0" w:firstRow="1" w:lastRow="0" w:firstColumn="1" w:lastColumn="0" w:noHBand="0" w:noVBand="1"/>
            </w:tblPr>
            <w:tblGrid>
              <w:gridCol w:w="521"/>
              <w:gridCol w:w="1530"/>
              <w:gridCol w:w="1294"/>
              <w:gridCol w:w="1042"/>
              <w:gridCol w:w="1218"/>
              <w:gridCol w:w="1860"/>
              <w:gridCol w:w="1355"/>
            </w:tblGrid>
            <w:tr w:rsidR="005A55EC" w:rsidRPr="005A55EC" w14:paraId="44EF2DDC" w14:textId="77777777" w:rsidTr="005A55EC">
              <w:trPr>
                <w:jc w:val="center"/>
              </w:trPr>
              <w:tc>
                <w:tcPr>
                  <w:tcW w:w="521" w:type="dxa"/>
                  <w:hideMark/>
                </w:tcPr>
                <w:p w14:paraId="5FB49320" w14:textId="77777777" w:rsidR="005A55EC" w:rsidRPr="005A55EC" w:rsidRDefault="005A55EC" w:rsidP="005A55EC">
                  <w:pPr>
                    <w:bidi/>
                    <w:spacing w:line="360" w:lineRule="auto"/>
                    <w:jc w:val="center"/>
                    <w:rPr>
                      <w:b/>
                      <w:bCs/>
                      <w:sz w:val="16"/>
                      <w:szCs w:val="16"/>
                      <w:lang w:bidi="fa-IR"/>
                    </w:rPr>
                  </w:pPr>
                  <w:r w:rsidRPr="005A55EC">
                    <w:rPr>
                      <w:b/>
                      <w:bCs/>
                      <w:sz w:val="16"/>
                      <w:szCs w:val="16"/>
                      <w:rtl/>
                    </w:rPr>
                    <w:t>ردیف</w:t>
                  </w:r>
                </w:p>
              </w:tc>
              <w:tc>
                <w:tcPr>
                  <w:tcW w:w="1530" w:type="dxa"/>
                  <w:hideMark/>
                </w:tcPr>
                <w:p w14:paraId="2D7D0B7E" w14:textId="77777777" w:rsidR="005A55EC" w:rsidRPr="005A55EC" w:rsidRDefault="005A55EC" w:rsidP="005A55EC">
                  <w:pPr>
                    <w:bidi/>
                    <w:spacing w:line="360" w:lineRule="auto"/>
                    <w:jc w:val="center"/>
                    <w:rPr>
                      <w:b/>
                      <w:bCs/>
                      <w:sz w:val="16"/>
                      <w:szCs w:val="16"/>
                      <w:lang w:bidi="fa-IR"/>
                    </w:rPr>
                  </w:pPr>
                  <w:r w:rsidRPr="005A55EC">
                    <w:rPr>
                      <w:b/>
                      <w:bCs/>
                      <w:sz w:val="16"/>
                      <w:szCs w:val="16"/>
                      <w:rtl/>
                    </w:rPr>
                    <w:t>نام دیتاست</w:t>
                  </w:r>
                </w:p>
              </w:tc>
              <w:tc>
                <w:tcPr>
                  <w:tcW w:w="1294" w:type="dxa"/>
                  <w:hideMark/>
                </w:tcPr>
                <w:p w14:paraId="312EA496" w14:textId="77777777" w:rsidR="005A55EC" w:rsidRPr="005A55EC" w:rsidRDefault="005A55EC" w:rsidP="005A55EC">
                  <w:pPr>
                    <w:bidi/>
                    <w:spacing w:line="360" w:lineRule="auto"/>
                    <w:jc w:val="center"/>
                    <w:rPr>
                      <w:b/>
                      <w:bCs/>
                      <w:sz w:val="16"/>
                      <w:szCs w:val="16"/>
                      <w:lang w:bidi="fa-IR"/>
                    </w:rPr>
                  </w:pPr>
                  <w:r w:rsidRPr="005A55EC">
                    <w:rPr>
                      <w:b/>
                      <w:bCs/>
                      <w:sz w:val="16"/>
                      <w:szCs w:val="16"/>
                      <w:rtl/>
                    </w:rPr>
                    <w:t>شرایط جمع‌آوری</w:t>
                  </w:r>
                </w:p>
              </w:tc>
              <w:tc>
                <w:tcPr>
                  <w:tcW w:w="1042" w:type="dxa"/>
                  <w:hideMark/>
                </w:tcPr>
                <w:p w14:paraId="656CD0BA" w14:textId="77777777" w:rsidR="005A55EC" w:rsidRPr="005A55EC" w:rsidRDefault="005A55EC" w:rsidP="005A55EC">
                  <w:pPr>
                    <w:bidi/>
                    <w:spacing w:line="360" w:lineRule="auto"/>
                    <w:jc w:val="center"/>
                    <w:rPr>
                      <w:b/>
                      <w:bCs/>
                      <w:sz w:val="16"/>
                      <w:szCs w:val="16"/>
                      <w:lang w:bidi="fa-IR"/>
                    </w:rPr>
                  </w:pPr>
                  <w:r w:rsidRPr="005A55EC">
                    <w:rPr>
                      <w:b/>
                      <w:bCs/>
                      <w:sz w:val="16"/>
                      <w:szCs w:val="16"/>
                      <w:rtl/>
                    </w:rPr>
                    <w:t>تعداد شرکت‌کنندگان</w:t>
                  </w:r>
                </w:p>
              </w:tc>
              <w:tc>
                <w:tcPr>
                  <w:tcW w:w="1218" w:type="dxa"/>
                  <w:hideMark/>
                </w:tcPr>
                <w:p w14:paraId="1A905F4A" w14:textId="77777777" w:rsidR="005A55EC" w:rsidRPr="005A55EC" w:rsidRDefault="005A55EC" w:rsidP="005A55EC">
                  <w:pPr>
                    <w:bidi/>
                    <w:spacing w:line="360" w:lineRule="auto"/>
                    <w:jc w:val="center"/>
                    <w:rPr>
                      <w:b/>
                      <w:bCs/>
                      <w:sz w:val="16"/>
                      <w:szCs w:val="16"/>
                      <w:lang w:bidi="fa-IR"/>
                    </w:rPr>
                  </w:pPr>
                  <w:r w:rsidRPr="005A55EC">
                    <w:rPr>
                      <w:b/>
                      <w:bCs/>
                      <w:sz w:val="16"/>
                      <w:szCs w:val="16"/>
                      <w:rtl/>
                    </w:rPr>
                    <w:t>نوع سیگنال‌ها</w:t>
                  </w:r>
                </w:p>
              </w:tc>
              <w:tc>
                <w:tcPr>
                  <w:tcW w:w="1860" w:type="dxa"/>
                  <w:hideMark/>
                </w:tcPr>
                <w:p w14:paraId="2FA46D0E" w14:textId="77777777" w:rsidR="005A55EC" w:rsidRPr="005A55EC" w:rsidRDefault="005A55EC" w:rsidP="005A55EC">
                  <w:pPr>
                    <w:bidi/>
                    <w:spacing w:line="360" w:lineRule="auto"/>
                    <w:jc w:val="center"/>
                    <w:rPr>
                      <w:b/>
                      <w:bCs/>
                      <w:sz w:val="16"/>
                      <w:szCs w:val="16"/>
                      <w:lang w:bidi="fa-IR"/>
                    </w:rPr>
                  </w:pPr>
                  <w:r w:rsidRPr="005A55EC">
                    <w:rPr>
                      <w:b/>
                      <w:bCs/>
                      <w:sz w:val="16"/>
                      <w:szCs w:val="16"/>
                      <w:rtl/>
                    </w:rPr>
                    <w:t>هدف پژوهشی اصلی</w:t>
                  </w:r>
                </w:p>
              </w:tc>
              <w:tc>
                <w:tcPr>
                  <w:tcW w:w="1355" w:type="dxa"/>
                  <w:hideMark/>
                </w:tcPr>
                <w:p w14:paraId="51F87D63" w14:textId="77777777" w:rsidR="005A55EC" w:rsidRPr="005A55EC" w:rsidRDefault="005A55EC" w:rsidP="005A55EC">
                  <w:pPr>
                    <w:bidi/>
                    <w:spacing w:line="360" w:lineRule="auto"/>
                    <w:jc w:val="center"/>
                    <w:rPr>
                      <w:b/>
                      <w:bCs/>
                      <w:sz w:val="16"/>
                      <w:szCs w:val="16"/>
                      <w:lang w:bidi="fa-IR"/>
                    </w:rPr>
                  </w:pPr>
                  <w:r w:rsidRPr="005A55EC">
                    <w:rPr>
                      <w:b/>
                      <w:bCs/>
                      <w:sz w:val="16"/>
                      <w:szCs w:val="16"/>
                      <w:rtl/>
                    </w:rPr>
                    <w:t>میزان تناسب با تحقیق حاضر</w:t>
                  </w:r>
                </w:p>
              </w:tc>
            </w:tr>
            <w:tr w:rsidR="005A55EC" w:rsidRPr="005A55EC" w14:paraId="54ED6B2B" w14:textId="77777777" w:rsidTr="005A55EC">
              <w:trPr>
                <w:jc w:val="center"/>
              </w:trPr>
              <w:tc>
                <w:tcPr>
                  <w:tcW w:w="521" w:type="dxa"/>
                  <w:hideMark/>
                </w:tcPr>
                <w:p w14:paraId="26BF242B" w14:textId="77777777" w:rsidR="005A55EC" w:rsidRPr="005A55EC" w:rsidRDefault="005A55EC" w:rsidP="0017023F">
                  <w:pPr>
                    <w:bidi/>
                    <w:spacing w:line="360" w:lineRule="auto"/>
                    <w:jc w:val="center"/>
                    <w:rPr>
                      <w:sz w:val="16"/>
                      <w:szCs w:val="16"/>
                      <w:lang w:bidi="fa-IR"/>
                    </w:rPr>
                  </w:pPr>
                  <w:r w:rsidRPr="005A55EC">
                    <w:rPr>
                      <w:sz w:val="16"/>
                      <w:szCs w:val="16"/>
                      <w:lang w:bidi="fa-IR"/>
                    </w:rPr>
                    <w:t>1</w:t>
                  </w:r>
                </w:p>
              </w:tc>
              <w:tc>
                <w:tcPr>
                  <w:tcW w:w="1530" w:type="dxa"/>
                  <w:hideMark/>
                </w:tcPr>
                <w:p w14:paraId="0DDB57E5" w14:textId="77777777" w:rsidR="005A55EC" w:rsidRPr="005A55EC" w:rsidRDefault="005A55EC" w:rsidP="005A55EC">
                  <w:pPr>
                    <w:bidi/>
                    <w:spacing w:line="360" w:lineRule="auto"/>
                    <w:jc w:val="right"/>
                    <w:rPr>
                      <w:sz w:val="16"/>
                      <w:szCs w:val="16"/>
                      <w:lang w:bidi="fa-IR"/>
                    </w:rPr>
                  </w:pPr>
                  <w:r w:rsidRPr="005A55EC">
                    <w:rPr>
                      <w:b/>
                      <w:bCs/>
                      <w:sz w:val="16"/>
                      <w:szCs w:val="16"/>
                      <w:lang w:bidi="fa-IR"/>
                    </w:rPr>
                    <w:t xml:space="preserve">Detection of Social Anxiety Using Multiple Simultaneous </w:t>
                  </w:r>
                  <w:proofErr w:type="spellStart"/>
                  <w:r w:rsidRPr="005A55EC">
                    <w:rPr>
                      <w:b/>
                      <w:bCs/>
                      <w:sz w:val="16"/>
                      <w:szCs w:val="16"/>
                      <w:lang w:bidi="fa-IR"/>
                    </w:rPr>
                    <w:t>Biosignals</w:t>
                  </w:r>
                  <w:proofErr w:type="spellEnd"/>
                  <w:r w:rsidRPr="005A55EC">
                    <w:rPr>
                      <w:b/>
                      <w:bCs/>
                      <w:sz w:val="16"/>
                      <w:szCs w:val="16"/>
                      <w:lang w:bidi="fa-IR"/>
                    </w:rPr>
                    <w:t>: A Pilot Study</w:t>
                  </w:r>
                </w:p>
              </w:tc>
              <w:tc>
                <w:tcPr>
                  <w:tcW w:w="1294" w:type="dxa"/>
                  <w:hideMark/>
                </w:tcPr>
                <w:p w14:paraId="32C7B09A" w14:textId="77777777" w:rsidR="005A55EC" w:rsidRPr="005A55EC" w:rsidRDefault="005A55EC" w:rsidP="005A55EC">
                  <w:pPr>
                    <w:bidi/>
                    <w:spacing w:line="360" w:lineRule="auto"/>
                    <w:rPr>
                      <w:sz w:val="16"/>
                      <w:szCs w:val="16"/>
                      <w:lang w:bidi="fa-IR"/>
                    </w:rPr>
                  </w:pPr>
                  <w:r w:rsidRPr="005A55EC">
                    <w:rPr>
                      <w:sz w:val="16"/>
                      <w:szCs w:val="16"/>
                      <w:rtl/>
                    </w:rPr>
                    <w:t>القای اضطراب اجتماعی در محیط کنترل‌شده</w:t>
                  </w:r>
                </w:p>
              </w:tc>
              <w:tc>
                <w:tcPr>
                  <w:tcW w:w="1042" w:type="dxa"/>
                  <w:hideMark/>
                </w:tcPr>
                <w:p w14:paraId="31CED791"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30 </w:t>
                  </w:r>
                  <w:r w:rsidRPr="005A55EC">
                    <w:rPr>
                      <w:sz w:val="16"/>
                      <w:szCs w:val="16"/>
                      <w:rtl/>
                    </w:rPr>
                    <w:t>نفر</w:t>
                  </w:r>
                </w:p>
              </w:tc>
              <w:tc>
                <w:tcPr>
                  <w:tcW w:w="1218" w:type="dxa"/>
                  <w:hideMark/>
                </w:tcPr>
                <w:p w14:paraId="6730A46C" w14:textId="77777777" w:rsidR="005A55EC" w:rsidRPr="005A55EC" w:rsidRDefault="005A55EC" w:rsidP="005A55EC">
                  <w:pPr>
                    <w:bidi/>
                    <w:spacing w:line="360" w:lineRule="auto"/>
                    <w:jc w:val="right"/>
                    <w:rPr>
                      <w:sz w:val="16"/>
                      <w:szCs w:val="16"/>
                      <w:lang w:bidi="fa-IR"/>
                    </w:rPr>
                  </w:pPr>
                  <w:r w:rsidRPr="005A55EC">
                    <w:rPr>
                      <w:sz w:val="16"/>
                      <w:szCs w:val="16"/>
                      <w:lang w:bidi="fa-IR"/>
                    </w:rPr>
                    <w:t>ECG, EDA, EMG</w:t>
                  </w:r>
                </w:p>
              </w:tc>
              <w:tc>
                <w:tcPr>
                  <w:tcW w:w="1860" w:type="dxa"/>
                  <w:hideMark/>
                </w:tcPr>
                <w:p w14:paraId="5020BFC4" w14:textId="77777777" w:rsidR="005A55EC" w:rsidRPr="005A55EC" w:rsidRDefault="005A55EC" w:rsidP="005A55EC">
                  <w:pPr>
                    <w:bidi/>
                    <w:spacing w:line="360" w:lineRule="auto"/>
                    <w:rPr>
                      <w:sz w:val="16"/>
                      <w:szCs w:val="16"/>
                      <w:lang w:bidi="fa-IR"/>
                    </w:rPr>
                  </w:pPr>
                  <w:r w:rsidRPr="005A55EC">
                    <w:rPr>
                      <w:sz w:val="16"/>
                      <w:szCs w:val="16"/>
                      <w:rtl/>
                    </w:rPr>
                    <w:t>تشخیص اضطراب اجتماعی از طریق چند سیگنال هم‌زمان</w:t>
                  </w:r>
                </w:p>
              </w:tc>
              <w:tc>
                <w:tcPr>
                  <w:tcW w:w="1355" w:type="dxa"/>
                  <w:hideMark/>
                </w:tcPr>
                <w:p w14:paraId="136997B3" w14:textId="376FF192"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r w:rsidRPr="005A55EC">
                    <w:rPr>
                      <w:rFonts w:ascii="Segoe UI Symbol" w:hAnsi="Segoe UI Symbol"/>
                      <w:sz w:val="16"/>
                      <w:szCs w:val="16"/>
                      <w:lang w:bidi="fa-IR"/>
                    </w:rPr>
                    <w:t>☆</w:t>
                  </w:r>
                </w:p>
              </w:tc>
            </w:tr>
            <w:tr w:rsidR="005A55EC" w:rsidRPr="005A55EC" w14:paraId="6D42BA78" w14:textId="77777777" w:rsidTr="005A55EC">
              <w:trPr>
                <w:jc w:val="center"/>
              </w:trPr>
              <w:tc>
                <w:tcPr>
                  <w:tcW w:w="521" w:type="dxa"/>
                  <w:hideMark/>
                </w:tcPr>
                <w:p w14:paraId="333532DA" w14:textId="77777777" w:rsidR="005A55EC" w:rsidRPr="005A55EC" w:rsidRDefault="005A55EC" w:rsidP="0017023F">
                  <w:pPr>
                    <w:bidi/>
                    <w:spacing w:line="360" w:lineRule="auto"/>
                    <w:jc w:val="center"/>
                    <w:rPr>
                      <w:sz w:val="16"/>
                      <w:szCs w:val="16"/>
                      <w:lang w:bidi="fa-IR"/>
                    </w:rPr>
                  </w:pPr>
                  <w:r w:rsidRPr="005A55EC">
                    <w:rPr>
                      <w:sz w:val="16"/>
                      <w:szCs w:val="16"/>
                      <w:lang w:bidi="fa-IR"/>
                    </w:rPr>
                    <w:t>2</w:t>
                  </w:r>
                </w:p>
              </w:tc>
              <w:tc>
                <w:tcPr>
                  <w:tcW w:w="1530" w:type="dxa"/>
                  <w:hideMark/>
                </w:tcPr>
                <w:p w14:paraId="1AECB40F" w14:textId="77777777" w:rsidR="005A55EC" w:rsidRPr="005A55EC" w:rsidRDefault="005A55EC" w:rsidP="005A55EC">
                  <w:pPr>
                    <w:bidi/>
                    <w:spacing w:line="360" w:lineRule="auto"/>
                    <w:jc w:val="right"/>
                    <w:rPr>
                      <w:sz w:val="16"/>
                      <w:szCs w:val="16"/>
                      <w:lang w:bidi="fa-IR"/>
                    </w:rPr>
                  </w:pPr>
                  <w:r w:rsidRPr="005A55EC">
                    <w:rPr>
                      <w:b/>
                      <w:bCs/>
                      <w:sz w:val="16"/>
                      <w:szCs w:val="16"/>
                      <w:lang w:bidi="fa-IR"/>
                    </w:rPr>
                    <w:t>Wearable Device Dataset from Induced Stress and Structured Exercise Sessions</w:t>
                  </w:r>
                </w:p>
              </w:tc>
              <w:tc>
                <w:tcPr>
                  <w:tcW w:w="1294" w:type="dxa"/>
                  <w:hideMark/>
                </w:tcPr>
                <w:p w14:paraId="05C45548" w14:textId="77777777" w:rsidR="005A55EC" w:rsidRPr="005A55EC" w:rsidRDefault="005A55EC" w:rsidP="005A55EC">
                  <w:pPr>
                    <w:bidi/>
                    <w:spacing w:line="360" w:lineRule="auto"/>
                    <w:rPr>
                      <w:sz w:val="16"/>
                      <w:szCs w:val="16"/>
                      <w:lang w:bidi="fa-IR"/>
                    </w:rPr>
                  </w:pPr>
                  <w:r w:rsidRPr="005A55EC">
                    <w:rPr>
                      <w:sz w:val="16"/>
                      <w:szCs w:val="16"/>
                      <w:rtl/>
                    </w:rPr>
                    <w:t>استرس القاشده و تمرین بدنی ساختارمند</w:t>
                  </w:r>
                </w:p>
              </w:tc>
              <w:tc>
                <w:tcPr>
                  <w:tcW w:w="1042" w:type="dxa"/>
                  <w:hideMark/>
                </w:tcPr>
                <w:p w14:paraId="5808569D"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24 </w:t>
                  </w:r>
                  <w:r w:rsidRPr="005A55EC">
                    <w:rPr>
                      <w:sz w:val="16"/>
                      <w:szCs w:val="16"/>
                      <w:rtl/>
                    </w:rPr>
                    <w:t>نفر</w:t>
                  </w:r>
                </w:p>
              </w:tc>
              <w:tc>
                <w:tcPr>
                  <w:tcW w:w="1218" w:type="dxa"/>
                  <w:hideMark/>
                </w:tcPr>
                <w:p w14:paraId="52EFAC5C" w14:textId="77777777" w:rsidR="005A55EC" w:rsidRPr="005A55EC" w:rsidRDefault="005A55EC" w:rsidP="005A55EC">
                  <w:pPr>
                    <w:bidi/>
                    <w:spacing w:line="360" w:lineRule="auto"/>
                    <w:jc w:val="right"/>
                    <w:rPr>
                      <w:sz w:val="16"/>
                      <w:szCs w:val="16"/>
                      <w:lang w:bidi="fa-IR"/>
                    </w:rPr>
                  </w:pPr>
                  <w:r w:rsidRPr="005A55EC">
                    <w:rPr>
                      <w:sz w:val="16"/>
                      <w:szCs w:val="16"/>
                      <w:lang w:bidi="fa-IR"/>
                    </w:rPr>
                    <w:t>HR, TEMP, ACC, EDA</w:t>
                  </w:r>
                </w:p>
              </w:tc>
              <w:tc>
                <w:tcPr>
                  <w:tcW w:w="1860" w:type="dxa"/>
                  <w:hideMark/>
                </w:tcPr>
                <w:p w14:paraId="4FB431C4" w14:textId="77777777" w:rsidR="005A55EC" w:rsidRPr="005A55EC" w:rsidRDefault="005A55EC" w:rsidP="005A55EC">
                  <w:pPr>
                    <w:bidi/>
                    <w:spacing w:line="360" w:lineRule="auto"/>
                    <w:rPr>
                      <w:sz w:val="16"/>
                      <w:szCs w:val="16"/>
                      <w:lang w:bidi="fa-IR"/>
                    </w:rPr>
                  </w:pPr>
                  <w:r w:rsidRPr="005A55EC">
                    <w:rPr>
                      <w:sz w:val="16"/>
                      <w:szCs w:val="16"/>
                      <w:rtl/>
                    </w:rPr>
                    <w:t>تمایز پاسخ‌های فیزیولوژیکی بین استرس و فعالیت فیزیکی</w:t>
                  </w:r>
                </w:p>
              </w:tc>
              <w:tc>
                <w:tcPr>
                  <w:tcW w:w="1355" w:type="dxa"/>
                  <w:hideMark/>
                </w:tcPr>
                <w:p w14:paraId="4EE61F11" w14:textId="5C932E53"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r w:rsidRPr="005A55EC">
                    <w:rPr>
                      <w:rFonts w:ascii="Segoe UI Symbol" w:hAnsi="Segoe UI Symbol"/>
                      <w:sz w:val="16"/>
                      <w:szCs w:val="16"/>
                      <w:lang w:bidi="fa-IR"/>
                    </w:rPr>
                    <w:t>☆</w:t>
                  </w:r>
                </w:p>
              </w:tc>
            </w:tr>
            <w:tr w:rsidR="005A55EC" w:rsidRPr="005A55EC" w14:paraId="499856FD" w14:textId="77777777" w:rsidTr="005A55EC">
              <w:trPr>
                <w:jc w:val="center"/>
              </w:trPr>
              <w:tc>
                <w:tcPr>
                  <w:tcW w:w="521" w:type="dxa"/>
                  <w:hideMark/>
                </w:tcPr>
                <w:p w14:paraId="33F891FE" w14:textId="77777777" w:rsidR="005A55EC" w:rsidRPr="005A55EC" w:rsidRDefault="005A55EC" w:rsidP="0017023F">
                  <w:pPr>
                    <w:bidi/>
                    <w:spacing w:line="360" w:lineRule="auto"/>
                    <w:jc w:val="center"/>
                    <w:rPr>
                      <w:sz w:val="16"/>
                      <w:szCs w:val="16"/>
                      <w:lang w:bidi="fa-IR"/>
                    </w:rPr>
                  </w:pPr>
                  <w:r w:rsidRPr="005A55EC">
                    <w:rPr>
                      <w:sz w:val="16"/>
                      <w:szCs w:val="16"/>
                      <w:lang w:bidi="fa-IR"/>
                    </w:rPr>
                    <w:t>3</w:t>
                  </w:r>
                </w:p>
              </w:tc>
              <w:tc>
                <w:tcPr>
                  <w:tcW w:w="1530" w:type="dxa"/>
                  <w:hideMark/>
                </w:tcPr>
                <w:p w14:paraId="6205959D" w14:textId="77777777" w:rsidR="005A55EC" w:rsidRPr="005A55EC" w:rsidRDefault="005A55EC" w:rsidP="005A55EC">
                  <w:pPr>
                    <w:bidi/>
                    <w:spacing w:line="360" w:lineRule="auto"/>
                    <w:jc w:val="right"/>
                    <w:rPr>
                      <w:sz w:val="16"/>
                      <w:szCs w:val="16"/>
                      <w:lang w:bidi="fa-IR"/>
                    </w:rPr>
                  </w:pPr>
                  <w:r w:rsidRPr="005A55EC">
                    <w:rPr>
                      <w:b/>
                      <w:bCs/>
                      <w:sz w:val="16"/>
                      <w:szCs w:val="16"/>
                      <w:lang w:bidi="fa-IR"/>
                    </w:rPr>
                    <w:t xml:space="preserve">A Wearable Exam Stress Dataset for Predicting Cognitive Performance in </w:t>
                  </w:r>
                  <w:r w:rsidRPr="005A55EC">
                    <w:rPr>
                      <w:b/>
                      <w:bCs/>
                      <w:sz w:val="16"/>
                      <w:szCs w:val="16"/>
                      <w:lang w:bidi="fa-IR"/>
                    </w:rPr>
                    <w:lastRenderedPageBreak/>
                    <w:t>Real-World Settings</w:t>
                  </w:r>
                </w:p>
              </w:tc>
              <w:tc>
                <w:tcPr>
                  <w:tcW w:w="1294" w:type="dxa"/>
                  <w:hideMark/>
                </w:tcPr>
                <w:p w14:paraId="0B4987CC" w14:textId="77777777" w:rsidR="005A55EC" w:rsidRPr="005A55EC" w:rsidRDefault="005A55EC" w:rsidP="005A55EC">
                  <w:pPr>
                    <w:bidi/>
                    <w:spacing w:line="360" w:lineRule="auto"/>
                    <w:rPr>
                      <w:sz w:val="16"/>
                      <w:szCs w:val="16"/>
                      <w:lang w:bidi="fa-IR"/>
                    </w:rPr>
                  </w:pPr>
                  <w:r w:rsidRPr="005A55EC">
                    <w:rPr>
                      <w:sz w:val="16"/>
                      <w:szCs w:val="16"/>
                      <w:rtl/>
                    </w:rPr>
                    <w:lastRenderedPageBreak/>
                    <w:t>ثبت داده‌های پوشیدنی حین آزمون‌های واقعی دانشگاهی</w:t>
                  </w:r>
                </w:p>
              </w:tc>
              <w:tc>
                <w:tcPr>
                  <w:tcW w:w="1042" w:type="dxa"/>
                  <w:hideMark/>
                </w:tcPr>
                <w:p w14:paraId="1EEB55D5"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45 </w:t>
                  </w:r>
                  <w:r w:rsidRPr="005A55EC">
                    <w:rPr>
                      <w:sz w:val="16"/>
                      <w:szCs w:val="16"/>
                      <w:rtl/>
                    </w:rPr>
                    <w:t>نفر</w:t>
                  </w:r>
                </w:p>
              </w:tc>
              <w:tc>
                <w:tcPr>
                  <w:tcW w:w="1218" w:type="dxa"/>
                  <w:hideMark/>
                </w:tcPr>
                <w:p w14:paraId="4548931C" w14:textId="77777777" w:rsidR="005A55EC" w:rsidRPr="005A55EC" w:rsidRDefault="005A55EC" w:rsidP="005A55EC">
                  <w:pPr>
                    <w:bidi/>
                    <w:spacing w:line="360" w:lineRule="auto"/>
                    <w:jc w:val="right"/>
                    <w:rPr>
                      <w:sz w:val="16"/>
                      <w:szCs w:val="16"/>
                      <w:lang w:bidi="fa-IR"/>
                    </w:rPr>
                  </w:pPr>
                  <w:r w:rsidRPr="005A55EC">
                    <w:rPr>
                      <w:sz w:val="16"/>
                      <w:szCs w:val="16"/>
                      <w:lang w:bidi="fa-IR"/>
                    </w:rPr>
                    <w:t>HRV, GSR, TEMP, Cognitive metrics</w:t>
                  </w:r>
                </w:p>
              </w:tc>
              <w:tc>
                <w:tcPr>
                  <w:tcW w:w="1860" w:type="dxa"/>
                  <w:hideMark/>
                </w:tcPr>
                <w:p w14:paraId="0C4084FF" w14:textId="77777777" w:rsidR="005A55EC" w:rsidRPr="005A55EC" w:rsidRDefault="005A55EC" w:rsidP="005A55EC">
                  <w:pPr>
                    <w:bidi/>
                    <w:spacing w:line="360" w:lineRule="auto"/>
                    <w:rPr>
                      <w:sz w:val="16"/>
                      <w:szCs w:val="16"/>
                      <w:lang w:bidi="fa-IR"/>
                    </w:rPr>
                  </w:pPr>
                  <w:r w:rsidRPr="005A55EC">
                    <w:rPr>
                      <w:sz w:val="16"/>
                      <w:szCs w:val="16"/>
                      <w:rtl/>
                    </w:rPr>
                    <w:t>پیش‌بینی عملکرد شناختی بر اساس استرس امتحان</w:t>
                  </w:r>
                </w:p>
              </w:tc>
              <w:tc>
                <w:tcPr>
                  <w:tcW w:w="1355" w:type="dxa"/>
                  <w:hideMark/>
                </w:tcPr>
                <w:p w14:paraId="223AECBA" w14:textId="15652083"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r w:rsidRPr="005A55EC">
                    <w:rPr>
                      <w:rFonts w:ascii="Segoe UI Symbol" w:hAnsi="Segoe UI Symbol"/>
                      <w:sz w:val="16"/>
                      <w:szCs w:val="16"/>
                      <w:lang w:bidi="fa-IR"/>
                    </w:rPr>
                    <w:t>☆</w:t>
                  </w:r>
                </w:p>
              </w:tc>
            </w:tr>
            <w:tr w:rsidR="005A55EC" w:rsidRPr="005A55EC" w14:paraId="0E30DBD2" w14:textId="77777777" w:rsidTr="005A55EC">
              <w:trPr>
                <w:jc w:val="center"/>
              </w:trPr>
              <w:tc>
                <w:tcPr>
                  <w:tcW w:w="521" w:type="dxa"/>
                  <w:hideMark/>
                </w:tcPr>
                <w:p w14:paraId="744E0352" w14:textId="77777777" w:rsidR="005A55EC" w:rsidRPr="005A55EC" w:rsidRDefault="005A55EC" w:rsidP="0017023F">
                  <w:pPr>
                    <w:bidi/>
                    <w:spacing w:line="360" w:lineRule="auto"/>
                    <w:jc w:val="center"/>
                    <w:rPr>
                      <w:sz w:val="16"/>
                      <w:szCs w:val="16"/>
                      <w:lang w:bidi="fa-IR"/>
                    </w:rPr>
                  </w:pPr>
                  <w:r w:rsidRPr="005A55EC">
                    <w:rPr>
                      <w:sz w:val="16"/>
                      <w:szCs w:val="16"/>
                      <w:lang w:bidi="fa-IR"/>
                    </w:rPr>
                    <w:t>4</w:t>
                  </w:r>
                </w:p>
              </w:tc>
              <w:tc>
                <w:tcPr>
                  <w:tcW w:w="1530" w:type="dxa"/>
                  <w:hideMark/>
                </w:tcPr>
                <w:p w14:paraId="6FE251B4" w14:textId="77777777" w:rsidR="005A55EC" w:rsidRPr="005A55EC" w:rsidRDefault="005A55EC" w:rsidP="005A55EC">
                  <w:pPr>
                    <w:bidi/>
                    <w:spacing w:line="360" w:lineRule="auto"/>
                    <w:jc w:val="right"/>
                    <w:rPr>
                      <w:sz w:val="16"/>
                      <w:szCs w:val="16"/>
                      <w:lang w:bidi="fa-IR"/>
                    </w:rPr>
                  </w:pPr>
                  <w:r w:rsidRPr="005A55EC">
                    <w:rPr>
                      <w:b/>
                      <w:bCs/>
                      <w:sz w:val="16"/>
                      <w:szCs w:val="16"/>
                      <w:lang w:bidi="fa-IR"/>
                    </w:rPr>
                    <w:t>WESAD (Wearable Stress and Affect Detection)</w:t>
                  </w:r>
                </w:p>
              </w:tc>
              <w:tc>
                <w:tcPr>
                  <w:tcW w:w="1294" w:type="dxa"/>
                  <w:hideMark/>
                </w:tcPr>
                <w:p w14:paraId="58655C67" w14:textId="77777777" w:rsidR="005A55EC" w:rsidRPr="005A55EC" w:rsidRDefault="005A55EC" w:rsidP="005A55EC">
                  <w:pPr>
                    <w:bidi/>
                    <w:spacing w:line="360" w:lineRule="auto"/>
                    <w:rPr>
                      <w:sz w:val="16"/>
                      <w:szCs w:val="16"/>
                      <w:lang w:bidi="fa-IR"/>
                    </w:rPr>
                  </w:pPr>
                  <w:r w:rsidRPr="005A55EC">
                    <w:rPr>
                      <w:sz w:val="16"/>
                      <w:szCs w:val="16"/>
                      <w:rtl/>
                    </w:rPr>
                    <w:t>سه وضعیت: آرام، استرس، شادی</w:t>
                  </w:r>
                </w:p>
              </w:tc>
              <w:tc>
                <w:tcPr>
                  <w:tcW w:w="1042" w:type="dxa"/>
                  <w:hideMark/>
                </w:tcPr>
                <w:p w14:paraId="4396B88E"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15 </w:t>
                  </w:r>
                  <w:r w:rsidRPr="005A55EC">
                    <w:rPr>
                      <w:sz w:val="16"/>
                      <w:szCs w:val="16"/>
                      <w:rtl/>
                    </w:rPr>
                    <w:t>نفر</w:t>
                  </w:r>
                </w:p>
              </w:tc>
              <w:tc>
                <w:tcPr>
                  <w:tcW w:w="1218" w:type="dxa"/>
                  <w:hideMark/>
                </w:tcPr>
                <w:p w14:paraId="0832F0F6" w14:textId="77777777" w:rsidR="005A55EC" w:rsidRPr="005A55EC" w:rsidRDefault="005A55EC" w:rsidP="005A55EC">
                  <w:pPr>
                    <w:bidi/>
                    <w:spacing w:line="360" w:lineRule="auto"/>
                    <w:jc w:val="right"/>
                    <w:rPr>
                      <w:sz w:val="16"/>
                      <w:szCs w:val="16"/>
                      <w:lang w:bidi="fa-IR"/>
                    </w:rPr>
                  </w:pPr>
                  <w:r w:rsidRPr="005A55EC">
                    <w:rPr>
                      <w:sz w:val="16"/>
                      <w:szCs w:val="16"/>
                      <w:lang w:bidi="fa-IR"/>
                    </w:rPr>
                    <w:t>ECG, EDA, EMG, RESP, TEMP, ACC</w:t>
                  </w:r>
                </w:p>
              </w:tc>
              <w:tc>
                <w:tcPr>
                  <w:tcW w:w="1860" w:type="dxa"/>
                  <w:hideMark/>
                </w:tcPr>
                <w:p w14:paraId="2552CAE3" w14:textId="77777777" w:rsidR="005A55EC" w:rsidRPr="005A55EC" w:rsidRDefault="005A55EC" w:rsidP="005A55EC">
                  <w:pPr>
                    <w:bidi/>
                    <w:spacing w:line="360" w:lineRule="auto"/>
                    <w:rPr>
                      <w:sz w:val="16"/>
                      <w:szCs w:val="16"/>
                      <w:lang w:bidi="fa-IR"/>
                    </w:rPr>
                  </w:pPr>
                  <w:r w:rsidRPr="005A55EC">
                    <w:rPr>
                      <w:sz w:val="16"/>
                      <w:szCs w:val="16"/>
                      <w:rtl/>
                    </w:rPr>
                    <w:t>طبقه‌بندی احساسات و استرس</w:t>
                  </w:r>
                </w:p>
              </w:tc>
              <w:tc>
                <w:tcPr>
                  <w:tcW w:w="1355" w:type="dxa"/>
                  <w:hideMark/>
                </w:tcPr>
                <w:p w14:paraId="743E1ECF" w14:textId="639D0CD1"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p>
              </w:tc>
            </w:tr>
            <w:tr w:rsidR="005A55EC" w:rsidRPr="005A55EC" w14:paraId="70D1AF40" w14:textId="77777777" w:rsidTr="005A55EC">
              <w:trPr>
                <w:jc w:val="center"/>
              </w:trPr>
              <w:tc>
                <w:tcPr>
                  <w:tcW w:w="521" w:type="dxa"/>
                  <w:hideMark/>
                </w:tcPr>
                <w:p w14:paraId="036DBB12" w14:textId="77777777" w:rsidR="005A55EC" w:rsidRPr="005A55EC" w:rsidRDefault="005A55EC" w:rsidP="0017023F">
                  <w:pPr>
                    <w:bidi/>
                    <w:spacing w:line="360" w:lineRule="auto"/>
                    <w:jc w:val="center"/>
                    <w:rPr>
                      <w:sz w:val="16"/>
                      <w:szCs w:val="16"/>
                      <w:lang w:bidi="fa-IR"/>
                    </w:rPr>
                  </w:pPr>
                  <w:r w:rsidRPr="005A55EC">
                    <w:rPr>
                      <w:sz w:val="16"/>
                      <w:szCs w:val="16"/>
                      <w:lang w:bidi="fa-IR"/>
                    </w:rPr>
                    <w:t>5</w:t>
                  </w:r>
                </w:p>
              </w:tc>
              <w:tc>
                <w:tcPr>
                  <w:tcW w:w="1530" w:type="dxa"/>
                  <w:hideMark/>
                </w:tcPr>
                <w:p w14:paraId="23AE425C" w14:textId="77777777" w:rsidR="005A55EC" w:rsidRPr="005A55EC" w:rsidRDefault="005A55EC" w:rsidP="005A55EC">
                  <w:pPr>
                    <w:bidi/>
                    <w:spacing w:line="360" w:lineRule="auto"/>
                    <w:jc w:val="right"/>
                    <w:rPr>
                      <w:sz w:val="16"/>
                      <w:szCs w:val="16"/>
                      <w:lang w:bidi="fa-IR"/>
                    </w:rPr>
                  </w:pPr>
                  <w:r w:rsidRPr="005A55EC">
                    <w:rPr>
                      <w:b/>
                      <w:bCs/>
                      <w:sz w:val="16"/>
                      <w:szCs w:val="16"/>
                      <w:lang w:bidi="fa-IR"/>
                    </w:rPr>
                    <w:t>DREAMER: Emotion and Stress Recognition Using EEG and ECG</w:t>
                  </w:r>
                </w:p>
              </w:tc>
              <w:tc>
                <w:tcPr>
                  <w:tcW w:w="1294" w:type="dxa"/>
                  <w:hideMark/>
                </w:tcPr>
                <w:p w14:paraId="6F348C53" w14:textId="77777777" w:rsidR="005A55EC" w:rsidRPr="005A55EC" w:rsidRDefault="005A55EC" w:rsidP="005A55EC">
                  <w:pPr>
                    <w:bidi/>
                    <w:spacing w:line="360" w:lineRule="auto"/>
                    <w:rPr>
                      <w:sz w:val="16"/>
                      <w:szCs w:val="16"/>
                      <w:lang w:bidi="fa-IR"/>
                    </w:rPr>
                  </w:pPr>
                  <w:r w:rsidRPr="005A55EC">
                    <w:rPr>
                      <w:sz w:val="16"/>
                      <w:szCs w:val="16"/>
                      <w:rtl/>
                    </w:rPr>
                    <w:t>مشاهده‌ی ویدیوهای احساسی در محیط آزمایشگاهی</w:t>
                  </w:r>
                </w:p>
              </w:tc>
              <w:tc>
                <w:tcPr>
                  <w:tcW w:w="1042" w:type="dxa"/>
                  <w:hideMark/>
                </w:tcPr>
                <w:p w14:paraId="4DF8423D"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23 </w:t>
                  </w:r>
                  <w:r w:rsidRPr="005A55EC">
                    <w:rPr>
                      <w:sz w:val="16"/>
                      <w:szCs w:val="16"/>
                      <w:rtl/>
                    </w:rPr>
                    <w:t>نفر</w:t>
                  </w:r>
                </w:p>
              </w:tc>
              <w:tc>
                <w:tcPr>
                  <w:tcW w:w="1218" w:type="dxa"/>
                  <w:hideMark/>
                </w:tcPr>
                <w:p w14:paraId="48120230" w14:textId="77777777" w:rsidR="005A55EC" w:rsidRPr="005A55EC" w:rsidRDefault="005A55EC" w:rsidP="005A55EC">
                  <w:pPr>
                    <w:bidi/>
                    <w:spacing w:line="360" w:lineRule="auto"/>
                    <w:jc w:val="right"/>
                    <w:rPr>
                      <w:sz w:val="16"/>
                      <w:szCs w:val="16"/>
                      <w:lang w:bidi="fa-IR"/>
                    </w:rPr>
                  </w:pPr>
                  <w:r w:rsidRPr="005A55EC">
                    <w:rPr>
                      <w:sz w:val="16"/>
                      <w:szCs w:val="16"/>
                      <w:lang w:bidi="fa-IR"/>
                    </w:rPr>
                    <w:t>EEG, ECG</w:t>
                  </w:r>
                </w:p>
              </w:tc>
              <w:tc>
                <w:tcPr>
                  <w:tcW w:w="1860" w:type="dxa"/>
                  <w:hideMark/>
                </w:tcPr>
                <w:p w14:paraId="75EAD815" w14:textId="77777777" w:rsidR="005A55EC" w:rsidRPr="005A55EC" w:rsidRDefault="005A55EC" w:rsidP="005A55EC">
                  <w:pPr>
                    <w:bidi/>
                    <w:spacing w:line="360" w:lineRule="auto"/>
                    <w:rPr>
                      <w:sz w:val="16"/>
                      <w:szCs w:val="16"/>
                      <w:lang w:bidi="fa-IR"/>
                    </w:rPr>
                  </w:pPr>
                  <w:r w:rsidRPr="005A55EC">
                    <w:rPr>
                      <w:sz w:val="16"/>
                      <w:szCs w:val="16"/>
                      <w:rtl/>
                    </w:rPr>
                    <w:t>تشخیص حالات هیجانی و اضطراب</w:t>
                  </w:r>
                </w:p>
              </w:tc>
              <w:tc>
                <w:tcPr>
                  <w:tcW w:w="1355" w:type="dxa"/>
                  <w:hideMark/>
                </w:tcPr>
                <w:p w14:paraId="4D708601" w14:textId="1B0195DB"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r w:rsidRPr="005A55EC">
                    <w:rPr>
                      <w:rFonts w:ascii="Segoe UI Symbol" w:hAnsi="Segoe UI Symbol"/>
                      <w:sz w:val="16"/>
                      <w:szCs w:val="16"/>
                      <w:lang w:bidi="fa-IR"/>
                    </w:rPr>
                    <w:t>☆</w:t>
                  </w:r>
                </w:p>
              </w:tc>
            </w:tr>
            <w:tr w:rsidR="005A55EC" w:rsidRPr="005A55EC" w14:paraId="7E0DC44B" w14:textId="77777777" w:rsidTr="005A55EC">
              <w:trPr>
                <w:jc w:val="center"/>
              </w:trPr>
              <w:tc>
                <w:tcPr>
                  <w:tcW w:w="521" w:type="dxa"/>
                  <w:hideMark/>
                </w:tcPr>
                <w:p w14:paraId="373D10C1" w14:textId="77777777" w:rsidR="005A55EC" w:rsidRPr="005A55EC" w:rsidRDefault="005A55EC" w:rsidP="0017023F">
                  <w:pPr>
                    <w:bidi/>
                    <w:spacing w:line="360" w:lineRule="auto"/>
                    <w:jc w:val="center"/>
                    <w:rPr>
                      <w:sz w:val="16"/>
                      <w:szCs w:val="16"/>
                      <w:lang w:bidi="fa-IR"/>
                    </w:rPr>
                  </w:pPr>
                  <w:r w:rsidRPr="005A55EC">
                    <w:rPr>
                      <w:sz w:val="16"/>
                      <w:szCs w:val="16"/>
                      <w:lang w:bidi="fa-IR"/>
                    </w:rPr>
                    <w:t>6</w:t>
                  </w:r>
                </w:p>
              </w:tc>
              <w:tc>
                <w:tcPr>
                  <w:tcW w:w="1530" w:type="dxa"/>
                  <w:hideMark/>
                </w:tcPr>
                <w:p w14:paraId="3CB8822C" w14:textId="77777777" w:rsidR="005A55EC" w:rsidRPr="005A55EC" w:rsidRDefault="005A55EC" w:rsidP="005A55EC">
                  <w:pPr>
                    <w:bidi/>
                    <w:spacing w:line="360" w:lineRule="auto"/>
                    <w:jc w:val="right"/>
                    <w:rPr>
                      <w:sz w:val="16"/>
                      <w:szCs w:val="16"/>
                      <w:lang w:bidi="fa-IR"/>
                    </w:rPr>
                  </w:pPr>
                  <w:r w:rsidRPr="005A55EC">
                    <w:rPr>
                      <w:b/>
                      <w:bCs/>
                      <w:sz w:val="16"/>
                      <w:szCs w:val="16"/>
                      <w:lang w:bidi="fa-IR"/>
                    </w:rPr>
                    <w:t>AMIGOS: A Dataset for Affect, Personality, and Mood Research on Individuals and Groups</w:t>
                  </w:r>
                </w:p>
              </w:tc>
              <w:tc>
                <w:tcPr>
                  <w:tcW w:w="1294" w:type="dxa"/>
                  <w:hideMark/>
                </w:tcPr>
                <w:p w14:paraId="0D66A575" w14:textId="77777777" w:rsidR="005A55EC" w:rsidRPr="005A55EC" w:rsidRDefault="005A55EC" w:rsidP="005A55EC">
                  <w:pPr>
                    <w:bidi/>
                    <w:spacing w:line="360" w:lineRule="auto"/>
                    <w:rPr>
                      <w:sz w:val="16"/>
                      <w:szCs w:val="16"/>
                      <w:lang w:bidi="fa-IR"/>
                    </w:rPr>
                  </w:pPr>
                  <w:r w:rsidRPr="005A55EC">
                    <w:rPr>
                      <w:sz w:val="16"/>
                      <w:szCs w:val="16"/>
                      <w:rtl/>
                    </w:rPr>
                    <w:t>ثبت سیگنال‌های فیزیولوژیکی و ویدیو از افراد در گروه</w:t>
                  </w:r>
                </w:p>
              </w:tc>
              <w:tc>
                <w:tcPr>
                  <w:tcW w:w="1042" w:type="dxa"/>
                  <w:hideMark/>
                </w:tcPr>
                <w:p w14:paraId="35E63A51" w14:textId="77777777" w:rsidR="005A55EC" w:rsidRPr="005A55EC" w:rsidRDefault="005A55EC" w:rsidP="0017023F">
                  <w:pPr>
                    <w:bidi/>
                    <w:spacing w:line="360" w:lineRule="auto"/>
                    <w:jc w:val="center"/>
                    <w:rPr>
                      <w:sz w:val="16"/>
                      <w:szCs w:val="16"/>
                      <w:lang w:bidi="fa-IR"/>
                    </w:rPr>
                  </w:pPr>
                  <w:r w:rsidRPr="005A55EC">
                    <w:rPr>
                      <w:sz w:val="16"/>
                      <w:szCs w:val="16"/>
                      <w:lang w:bidi="fa-IR"/>
                    </w:rPr>
                    <w:t xml:space="preserve">40 </w:t>
                  </w:r>
                  <w:r w:rsidRPr="005A55EC">
                    <w:rPr>
                      <w:sz w:val="16"/>
                      <w:szCs w:val="16"/>
                      <w:rtl/>
                    </w:rPr>
                    <w:t>نفر</w:t>
                  </w:r>
                </w:p>
              </w:tc>
              <w:tc>
                <w:tcPr>
                  <w:tcW w:w="1218" w:type="dxa"/>
                  <w:hideMark/>
                </w:tcPr>
                <w:p w14:paraId="5C5813D6" w14:textId="77777777" w:rsidR="005A55EC" w:rsidRPr="005A55EC" w:rsidRDefault="005A55EC" w:rsidP="005A55EC">
                  <w:pPr>
                    <w:bidi/>
                    <w:spacing w:line="360" w:lineRule="auto"/>
                    <w:jc w:val="right"/>
                    <w:rPr>
                      <w:sz w:val="16"/>
                      <w:szCs w:val="16"/>
                      <w:lang w:bidi="fa-IR"/>
                    </w:rPr>
                  </w:pPr>
                  <w:r w:rsidRPr="005A55EC">
                    <w:rPr>
                      <w:sz w:val="16"/>
                      <w:szCs w:val="16"/>
                      <w:lang w:bidi="fa-IR"/>
                    </w:rPr>
                    <w:t>EEG, ECG, EDA, Facial Video</w:t>
                  </w:r>
                </w:p>
              </w:tc>
              <w:tc>
                <w:tcPr>
                  <w:tcW w:w="1860" w:type="dxa"/>
                  <w:hideMark/>
                </w:tcPr>
                <w:p w14:paraId="39FDCD7D" w14:textId="77777777" w:rsidR="005A55EC" w:rsidRPr="005A55EC" w:rsidRDefault="005A55EC" w:rsidP="005A55EC">
                  <w:pPr>
                    <w:bidi/>
                    <w:spacing w:line="360" w:lineRule="auto"/>
                    <w:rPr>
                      <w:sz w:val="16"/>
                      <w:szCs w:val="16"/>
                      <w:lang w:bidi="fa-IR"/>
                    </w:rPr>
                  </w:pPr>
                  <w:r w:rsidRPr="005A55EC">
                    <w:rPr>
                      <w:sz w:val="16"/>
                      <w:szCs w:val="16"/>
                      <w:rtl/>
                    </w:rPr>
                    <w:t>تحلیل تأثیر تعامل اجتماعی بر اضطراب و خلق</w:t>
                  </w:r>
                </w:p>
              </w:tc>
              <w:tc>
                <w:tcPr>
                  <w:tcW w:w="1355" w:type="dxa"/>
                  <w:hideMark/>
                </w:tcPr>
                <w:p w14:paraId="58C0F898" w14:textId="77777777" w:rsidR="005A55EC" w:rsidRPr="005A55EC" w:rsidRDefault="005A55EC" w:rsidP="005A55EC">
                  <w:pPr>
                    <w:bidi/>
                    <w:spacing w:line="360" w:lineRule="auto"/>
                    <w:jc w:val="center"/>
                    <w:rPr>
                      <w:sz w:val="16"/>
                      <w:szCs w:val="16"/>
                      <w:lang w:bidi="fa-IR"/>
                    </w:rPr>
                  </w:pPr>
                  <w:r w:rsidRPr="005A55EC">
                    <w:rPr>
                      <w:rFonts w:ascii="Segoe UI Emoji" w:hAnsi="Segoe UI Emoji"/>
                      <w:sz w:val="16"/>
                      <w:szCs w:val="16"/>
                      <w:lang w:bidi="fa-IR"/>
                    </w:rPr>
                    <w:t>⭐⭐⭐</w:t>
                  </w:r>
                  <w:r w:rsidRPr="005A55EC">
                    <w:rPr>
                      <w:rFonts w:ascii="Segoe UI Symbol" w:hAnsi="Segoe UI Symbol"/>
                      <w:sz w:val="16"/>
                      <w:szCs w:val="16"/>
                      <w:lang w:bidi="fa-IR"/>
                    </w:rPr>
                    <w:t>☆</w:t>
                  </w:r>
                  <w:r w:rsidRPr="005A55EC">
                    <w:rPr>
                      <w:sz w:val="16"/>
                      <w:szCs w:val="16"/>
                      <w:lang w:bidi="fa-IR"/>
                    </w:rPr>
                    <w:t xml:space="preserve"> </w:t>
                  </w:r>
                  <w:r w:rsidRPr="005A55EC">
                    <w:rPr>
                      <w:rFonts w:ascii="Segoe UI Symbol" w:hAnsi="Segoe UI Symbol"/>
                      <w:sz w:val="16"/>
                      <w:szCs w:val="16"/>
                      <w:lang w:bidi="fa-IR"/>
                    </w:rPr>
                    <w:t>☆</w:t>
                  </w:r>
                </w:p>
              </w:tc>
            </w:tr>
          </w:tbl>
          <w:p w14:paraId="052D4916" w14:textId="39F22A59" w:rsidR="005A55EC" w:rsidRPr="00CF2EDA" w:rsidRDefault="005A55EC" w:rsidP="005A55EC">
            <w:pPr>
              <w:bidi/>
              <w:jc w:val="both"/>
              <w:rPr>
                <w:b/>
                <w:bCs/>
                <w:color w:val="000000"/>
                <w:rtl/>
                <w:lang w:bidi="fa-IR"/>
              </w:rPr>
            </w:pPr>
          </w:p>
        </w:tc>
      </w:tr>
    </w:tbl>
    <w:p w14:paraId="673DF67D" w14:textId="77777777" w:rsidR="004649C3" w:rsidRPr="005F1012" w:rsidRDefault="004649C3"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211BAB" w:rsidRPr="00CF2EDA" w14:paraId="33B62607" w14:textId="77777777" w:rsidTr="000F2DB8">
        <w:trPr>
          <w:trHeight w:val="1482"/>
        </w:trPr>
        <w:tc>
          <w:tcPr>
            <w:tcW w:w="5000" w:type="pct"/>
            <w:tcBorders>
              <w:bottom w:val="single" w:sz="4" w:space="0" w:color="auto"/>
            </w:tcBorders>
          </w:tcPr>
          <w:p w14:paraId="4F2602D5" w14:textId="70FD3E88" w:rsidR="00211BAB" w:rsidRDefault="00211BAB" w:rsidP="004907EA">
            <w:pPr>
              <w:bidi/>
              <w:jc w:val="both"/>
              <w:rPr>
                <w:b/>
                <w:bCs/>
                <w:color w:val="000000"/>
                <w:lang w:bidi="fa-IR"/>
              </w:rPr>
            </w:pPr>
            <w:r w:rsidRPr="00CF2EDA">
              <w:rPr>
                <w:rFonts w:hint="cs"/>
                <w:b/>
                <w:bCs/>
                <w:color w:val="000000"/>
                <w:rtl/>
                <w:lang w:bidi="fa-IR"/>
              </w:rPr>
              <w:t>6-</w:t>
            </w:r>
            <w:r w:rsidR="00BF6926">
              <w:rPr>
                <w:rFonts w:hint="cs"/>
                <w:b/>
                <w:bCs/>
                <w:color w:val="000000"/>
                <w:rtl/>
                <w:lang w:bidi="fa-IR"/>
              </w:rPr>
              <w:t xml:space="preserve"> نوآوری</w:t>
            </w:r>
            <w:r w:rsidR="0017182B">
              <w:rPr>
                <w:rFonts w:hint="cs"/>
                <w:b/>
                <w:bCs/>
                <w:color w:val="000000"/>
                <w:rtl/>
                <w:lang w:bidi="fa-IR"/>
              </w:rPr>
              <w:t xml:space="preserve">‌ها </w:t>
            </w:r>
            <w:r w:rsidR="00F1729C" w:rsidRPr="00E1252C">
              <w:rPr>
                <w:rFonts w:asciiTheme="majorBidi" w:hAnsiTheme="majorBidi" w:cstheme="majorBidi"/>
                <w:b/>
                <w:bCs/>
                <w:color w:val="000000"/>
                <w:rtl/>
                <w:lang w:bidi="fa-IR"/>
              </w:rPr>
              <w:t>(</w:t>
            </w:r>
            <w:r w:rsidR="00E1252C" w:rsidRPr="00E1252C">
              <w:rPr>
                <w:rStyle w:val="Emphasis"/>
                <w:rFonts w:asciiTheme="majorBidi" w:hAnsiTheme="majorBidi" w:cstheme="majorBidi"/>
                <w:b/>
                <w:bCs/>
                <w:i w:val="0"/>
                <w:iCs w:val="0"/>
                <w:color w:val="FF0000"/>
              </w:rPr>
              <w:t>Research Novelty</w:t>
            </w:r>
            <w:r w:rsidR="00F1729C" w:rsidRPr="00CF196A">
              <w:rPr>
                <w:rFonts w:asciiTheme="majorBidi" w:hAnsiTheme="majorBidi" w:cstheme="majorBidi"/>
                <w:b/>
                <w:bCs/>
                <w:color w:val="000000"/>
                <w:rtl/>
                <w:lang w:bidi="fa-IR"/>
              </w:rPr>
              <w:t>)</w:t>
            </w:r>
            <w:r w:rsidR="00E1252C" w:rsidRPr="00CF196A">
              <w:rPr>
                <w:rFonts w:hint="cs"/>
                <w:b/>
                <w:bCs/>
                <w:color w:val="000000"/>
                <w:rtl/>
                <w:lang w:bidi="fa-IR"/>
              </w:rPr>
              <w:t xml:space="preserve"> </w:t>
            </w:r>
            <w:r w:rsidR="0017182B" w:rsidRPr="00CF196A">
              <w:rPr>
                <w:rFonts w:hint="cs"/>
                <w:b/>
                <w:bCs/>
                <w:color w:val="000000"/>
                <w:rtl/>
                <w:lang w:bidi="fa-IR"/>
              </w:rPr>
              <w:t xml:space="preserve">و </w:t>
            </w:r>
            <w:r w:rsidR="0022605B" w:rsidRPr="00CF196A">
              <w:rPr>
                <w:rFonts w:hint="cs"/>
                <w:b/>
                <w:bCs/>
                <w:color w:val="000000"/>
                <w:rtl/>
                <w:lang w:bidi="fa-IR"/>
              </w:rPr>
              <w:t>اهمیت</w:t>
            </w:r>
            <w:r w:rsidR="00BF6926" w:rsidRPr="00CF196A">
              <w:rPr>
                <w:rFonts w:hint="cs"/>
                <w:b/>
                <w:bCs/>
                <w:color w:val="000000"/>
                <w:rtl/>
                <w:lang w:bidi="fa-IR"/>
              </w:rPr>
              <w:t xml:space="preserve"> پژوهش</w:t>
            </w:r>
            <w:r w:rsidR="00E1252C" w:rsidRPr="00CF196A">
              <w:rPr>
                <w:rFonts w:hint="cs"/>
                <w:b/>
                <w:bCs/>
                <w:color w:val="000000"/>
                <w:rtl/>
                <w:lang w:bidi="fa-IR"/>
              </w:rPr>
              <w:t xml:space="preserve"> </w:t>
            </w:r>
            <w:r w:rsidR="00E1252C" w:rsidRPr="00CF196A">
              <w:rPr>
                <w:b/>
                <w:bCs/>
                <w:color w:val="000000"/>
                <w:lang w:bidi="fa-IR"/>
              </w:rPr>
              <w:t>(</w:t>
            </w:r>
            <w:r w:rsidR="00E1252C" w:rsidRPr="00CF196A">
              <w:rPr>
                <w:rStyle w:val="Emphasis"/>
                <w:b/>
                <w:bCs/>
                <w:i w:val="0"/>
                <w:iCs w:val="0"/>
                <w:color w:val="FF0000"/>
              </w:rPr>
              <w:t xml:space="preserve">Research </w:t>
            </w:r>
            <w:r w:rsidR="0022605B" w:rsidRPr="00CF196A">
              <w:rPr>
                <w:rStyle w:val="Emphasis"/>
                <w:b/>
                <w:bCs/>
                <w:i w:val="0"/>
                <w:iCs w:val="0"/>
                <w:color w:val="FF0000"/>
              </w:rPr>
              <w:t>Significance</w:t>
            </w:r>
            <w:r w:rsidR="00E1252C" w:rsidRPr="00CF196A">
              <w:rPr>
                <w:b/>
                <w:bCs/>
                <w:color w:val="000000"/>
                <w:lang w:bidi="fa-IR"/>
              </w:rPr>
              <w:t>)</w:t>
            </w:r>
            <w:r w:rsidR="000C312A" w:rsidRPr="00CF196A">
              <w:rPr>
                <w:rFonts w:hint="cs"/>
                <w:b/>
                <w:bCs/>
                <w:color w:val="000000"/>
                <w:rtl/>
                <w:lang w:bidi="fa-IR"/>
              </w:rPr>
              <w:t>:</w:t>
            </w:r>
          </w:p>
          <w:p w14:paraId="0579CFA6" w14:textId="77777777" w:rsidR="005A55EC" w:rsidRPr="00CF2EDA" w:rsidRDefault="005A55EC" w:rsidP="005A55EC">
            <w:pPr>
              <w:bidi/>
              <w:jc w:val="both"/>
              <w:rPr>
                <w:b/>
                <w:bCs/>
                <w:color w:val="000000"/>
                <w:rtl/>
              </w:rPr>
            </w:pPr>
          </w:p>
          <w:p w14:paraId="552CD361" w14:textId="7561D9A4" w:rsidR="00225DA7" w:rsidRPr="008869A1" w:rsidRDefault="005A55EC" w:rsidP="00225DA7">
            <w:pPr>
              <w:bidi/>
              <w:jc w:val="lowKashida"/>
              <w:rPr>
                <w:rtl/>
                <w:lang w:bidi="fa-IR"/>
              </w:rPr>
            </w:pPr>
            <w:r w:rsidRPr="005A55EC">
              <w:rPr>
                <w:rtl/>
              </w:rPr>
              <w:t>نوآوری این پژوهش در بهره‌گیری از مدل‌های زبان بزرگ برای تحلیل و تفسیر داده‌های فیزیولوژیکی مرتبط با اضطراب است. در بیشتر مطالعات پیشین، تمرکز صرفاً بر استخراج ویژگی‌های عددی از سیگنال‌های زیستی بوده است، در حالی که این تحقیق تلاش می‌کند با ادغام مدل‌های زبانی و زمانی، درک عمیق‌تری از روابط میان داده‌های زیستی و حالات روانی فراهم آورد</w:t>
            </w:r>
            <w:r w:rsidRPr="005A55EC">
              <w:t xml:space="preserve"> </w:t>
            </w:r>
            <w:r w:rsidRPr="005A55EC">
              <w:rPr>
                <w:lang w:bidi="fa-IR"/>
              </w:rPr>
              <w:t>.</w:t>
            </w:r>
            <w:r w:rsidRPr="005A55EC">
              <w:rPr>
                <w:rtl/>
              </w:rPr>
              <w:t>اهمیت این پژوهش در ارائه چارچوبی جدید برای تشخیص و تبیین اضطراب نهفته است؛ چارچوبی که می‌تواند علاوه بر افزایش دقت شناسایی، امکان توضیح‌پذیری تصمیم‌های مدل را نیز فراهم کند. این دستاورد می‌تواند به ارتقای اعتماد متخصصان به سیستم‌های هوش مصنوعی در حوزه سلامت روان کمک کرده و مسیر توسعه ابزارهای بالینی هوشمند و قابل تفسیر را هموار سازد</w:t>
            </w:r>
            <w:r w:rsidRPr="005A55EC">
              <w:rPr>
                <w:lang w:bidi="fa-IR"/>
              </w:rPr>
              <w:t>.</w:t>
            </w:r>
          </w:p>
        </w:tc>
      </w:tr>
    </w:tbl>
    <w:p w14:paraId="6DDDB115" w14:textId="77777777" w:rsidR="00211BAB" w:rsidRDefault="00211BAB" w:rsidP="004907EA">
      <w:pPr>
        <w:bidi/>
        <w:jc w:val="both"/>
        <w:rPr>
          <w:b/>
          <w:bCs/>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211BAB" w:rsidRPr="00CF2EDA" w14:paraId="5BC6904D" w14:textId="77777777" w:rsidTr="000F2DB8">
        <w:trPr>
          <w:trHeight w:val="335"/>
        </w:trPr>
        <w:tc>
          <w:tcPr>
            <w:tcW w:w="5000" w:type="pct"/>
            <w:tcBorders>
              <w:bottom w:val="single" w:sz="4" w:space="0" w:color="auto"/>
            </w:tcBorders>
          </w:tcPr>
          <w:p w14:paraId="6CDF6AF6" w14:textId="77777777" w:rsidR="00211BAB" w:rsidRDefault="00211BAB" w:rsidP="004907EA">
            <w:pPr>
              <w:bidi/>
              <w:jc w:val="both"/>
              <w:rPr>
                <w:b/>
                <w:bCs/>
                <w:color w:val="000000"/>
                <w:rtl/>
                <w:lang w:bidi="fa-IR"/>
              </w:rPr>
            </w:pPr>
            <w:r w:rsidRPr="00CF2EDA">
              <w:rPr>
                <w:rFonts w:hint="cs"/>
                <w:b/>
                <w:bCs/>
                <w:color w:val="000000"/>
                <w:rtl/>
                <w:lang w:bidi="fa-IR"/>
              </w:rPr>
              <w:t>منابع و مراجع</w:t>
            </w:r>
            <w:r w:rsidR="000131D4">
              <w:rPr>
                <w:rFonts w:hint="cs"/>
                <w:b/>
                <w:bCs/>
                <w:color w:val="000000"/>
                <w:rtl/>
                <w:lang w:bidi="fa-IR"/>
              </w:rPr>
              <w:t xml:space="preserve"> </w:t>
            </w:r>
            <w:r w:rsidR="00F1729C">
              <w:rPr>
                <w:rFonts w:hint="cs"/>
                <w:b/>
                <w:bCs/>
                <w:color w:val="000000"/>
                <w:rtl/>
                <w:lang w:bidi="fa-IR"/>
              </w:rPr>
              <w:t>(</w:t>
            </w:r>
            <w:r w:rsidR="000131D4" w:rsidRPr="00E1252C">
              <w:rPr>
                <w:b/>
                <w:bCs/>
                <w:color w:val="FF0000"/>
                <w:lang w:bidi="fa-IR"/>
              </w:rPr>
              <w:t>R</w:t>
            </w:r>
            <w:r w:rsidR="00F1729C" w:rsidRPr="00E1252C">
              <w:rPr>
                <w:b/>
                <w:bCs/>
                <w:color w:val="FF0000"/>
                <w:lang w:bidi="fa-IR"/>
              </w:rPr>
              <w:t>eferences</w:t>
            </w:r>
            <w:r w:rsidR="00F1729C">
              <w:rPr>
                <w:rFonts w:hint="cs"/>
                <w:b/>
                <w:bCs/>
                <w:color w:val="000000"/>
                <w:rtl/>
                <w:lang w:bidi="fa-IR"/>
              </w:rPr>
              <w:t>)</w:t>
            </w:r>
            <w:r w:rsidR="0075495D">
              <w:rPr>
                <w:rFonts w:hint="cs"/>
                <w:b/>
                <w:bCs/>
                <w:color w:val="000000"/>
                <w:rtl/>
                <w:lang w:bidi="fa-IR"/>
              </w:rPr>
              <w:t>:</w:t>
            </w:r>
          </w:p>
          <w:p w14:paraId="521754C7" w14:textId="77777777" w:rsidR="004907EA" w:rsidRPr="00887BF2" w:rsidRDefault="004907EA" w:rsidP="004907EA">
            <w:pPr>
              <w:bidi/>
              <w:outlineLvl w:val="2"/>
              <w:rPr>
                <w:b/>
                <w:bCs/>
                <w:color w:val="000000"/>
                <w:rtl/>
                <w:lang w:bidi="fa-IR"/>
              </w:rPr>
            </w:pPr>
            <w:r w:rsidRPr="004907EA">
              <w:rPr>
                <w:b/>
                <w:bCs/>
                <w:color w:val="000000"/>
                <w:rtl/>
                <w:lang w:bidi="fa-IR"/>
              </w:rPr>
              <w:t xml:space="preserve">طریقه </w:t>
            </w:r>
            <w:r w:rsidRPr="00887BF2">
              <w:rPr>
                <w:rFonts w:hint="cs"/>
                <w:b/>
                <w:bCs/>
                <w:color w:val="FF0000"/>
                <w:rtl/>
                <w:lang w:bidi="fa-IR"/>
              </w:rPr>
              <w:t>منابع</w:t>
            </w:r>
            <w:r w:rsidRPr="004907EA">
              <w:rPr>
                <w:b/>
                <w:bCs/>
                <w:color w:val="FF0000"/>
                <w:rtl/>
                <w:lang w:bidi="fa-IR"/>
              </w:rPr>
              <w:t xml:space="preserve"> نویسی در پروپوزال</w:t>
            </w:r>
            <w:r w:rsidRPr="00887BF2">
              <w:rPr>
                <w:rFonts w:hint="cs"/>
                <w:b/>
                <w:bCs/>
                <w:color w:val="000000"/>
                <w:rtl/>
                <w:lang w:bidi="fa-IR"/>
              </w:rPr>
              <w:t xml:space="preserve">: </w:t>
            </w:r>
          </w:p>
          <w:p w14:paraId="641C4868" w14:textId="77777777" w:rsidR="003D318A" w:rsidRDefault="003D318A" w:rsidP="00950319">
            <w:pPr>
              <w:pStyle w:val="ListParagraph"/>
              <w:numPr>
                <w:ilvl w:val="0"/>
                <w:numId w:val="31"/>
              </w:numPr>
              <w:bidi/>
              <w:outlineLvl w:val="2"/>
              <w:rPr>
                <w:color w:val="000000"/>
                <w:lang w:bidi="fa-IR"/>
              </w:rPr>
            </w:pPr>
            <w:r>
              <w:rPr>
                <w:rFonts w:hint="cs"/>
                <w:color w:val="000000"/>
                <w:rtl/>
                <w:lang w:bidi="fa-IR"/>
              </w:rPr>
              <w:t xml:space="preserve">سپس </w:t>
            </w:r>
            <w:r w:rsidRPr="003D318A">
              <w:rPr>
                <w:color w:val="000000"/>
                <w:rtl/>
                <w:lang w:bidi="fa-IR"/>
              </w:rPr>
              <w:t>ل</w:t>
            </w:r>
            <w:r w:rsidRPr="003D318A">
              <w:rPr>
                <w:rFonts w:hint="cs"/>
                <w:color w:val="000000"/>
                <w:rtl/>
                <w:lang w:bidi="fa-IR"/>
              </w:rPr>
              <w:t>ی</w:t>
            </w:r>
            <w:r w:rsidRPr="003D318A">
              <w:rPr>
                <w:rFonts w:hint="eastAsia"/>
                <w:color w:val="000000"/>
                <w:rtl/>
                <w:lang w:bidi="fa-IR"/>
              </w:rPr>
              <w:t>ست</w:t>
            </w:r>
            <w:r w:rsidRPr="003D318A">
              <w:rPr>
                <w:color w:val="000000"/>
                <w:rtl/>
                <w:lang w:bidi="fa-IR"/>
              </w:rPr>
              <w:t xml:space="preserve"> مر</w:t>
            </w:r>
            <w:r>
              <w:rPr>
                <w:rFonts w:hint="cs"/>
                <w:color w:val="000000"/>
                <w:rtl/>
                <w:lang w:bidi="fa-IR"/>
              </w:rPr>
              <w:t>ا</w:t>
            </w:r>
            <w:r w:rsidRPr="003D318A">
              <w:rPr>
                <w:color w:val="000000"/>
                <w:rtl/>
                <w:lang w:bidi="fa-IR"/>
              </w:rPr>
              <w:t>جع کامل با منابع ذکر شده بر اساس ترت</w:t>
            </w:r>
            <w:r w:rsidRPr="003D318A">
              <w:rPr>
                <w:rFonts w:hint="cs"/>
                <w:color w:val="000000"/>
                <w:rtl/>
                <w:lang w:bidi="fa-IR"/>
              </w:rPr>
              <w:t>ی</w:t>
            </w:r>
            <w:r w:rsidRPr="003D318A">
              <w:rPr>
                <w:rFonts w:hint="eastAsia"/>
                <w:color w:val="000000"/>
                <w:rtl/>
                <w:lang w:bidi="fa-IR"/>
              </w:rPr>
              <w:t>ب</w:t>
            </w:r>
            <w:r w:rsidRPr="003D318A">
              <w:rPr>
                <w:color w:val="000000"/>
                <w:rtl/>
                <w:lang w:bidi="fa-IR"/>
              </w:rPr>
              <w:t xml:space="preserve"> استفاده شده در </w:t>
            </w:r>
            <w:r>
              <w:rPr>
                <w:rFonts w:hint="cs"/>
                <w:color w:val="000000"/>
                <w:rtl/>
                <w:lang w:bidi="fa-IR"/>
              </w:rPr>
              <w:t>پروپوزال</w:t>
            </w:r>
            <w:r w:rsidRPr="003D318A">
              <w:rPr>
                <w:color w:val="000000"/>
                <w:rtl/>
                <w:lang w:bidi="fa-IR"/>
              </w:rPr>
              <w:t xml:space="preserve"> با جزئ</w:t>
            </w:r>
            <w:r w:rsidRPr="003D318A">
              <w:rPr>
                <w:rFonts w:hint="cs"/>
                <w:color w:val="000000"/>
                <w:rtl/>
                <w:lang w:bidi="fa-IR"/>
              </w:rPr>
              <w:t>ی</w:t>
            </w:r>
            <w:r w:rsidRPr="003D318A">
              <w:rPr>
                <w:rFonts w:hint="eastAsia"/>
                <w:color w:val="000000"/>
                <w:rtl/>
                <w:lang w:bidi="fa-IR"/>
              </w:rPr>
              <w:t>ات</w:t>
            </w:r>
            <w:r w:rsidRPr="003D318A">
              <w:rPr>
                <w:color w:val="000000"/>
                <w:rtl/>
                <w:lang w:bidi="fa-IR"/>
              </w:rPr>
              <w:t xml:space="preserve"> کامل منبع ارائه </w:t>
            </w:r>
            <w:r>
              <w:rPr>
                <w:rFonts w:hint="cs"/>
                <w:color w:val="000000"/>
                <w:rtl/>
                <w:lang w:bidi="fa-IR"/>
              </w:rPr>
              <w:t>گرد</w:t>
            </w:r>
            <w:r w:rsidRPr="003D318A">
              <w:rPr>
                <w:color w:val="000000"/>
                <w:rtl/>
                <w:lang w:bidi="fa-IR"/>
              </w:rPr>
              <w:t>د.</w:t>
            </w:r>
          </w:p>
          <w:p w14:paraId="2C12B020" w14:textId="77777777" w:rsidR="000F2DB8" w:rsidRPr="000F2DB8" w:rsidRDefault="000F2DB8" w:rsidP="003D318A">
            <w:pPr>
              <w:pStyle w:val="ListParagraph"/>
              <w:numPr>
                <w:ilvl w:val="0"/>
                <w:numId w:val="31"/>
              </w:numPr>
              <w:bidi/>
              <w:outlineLvl w:val="2"/>
              <w:rPr>
                <w:color w:val="000000"/>
                <w:lang w:bidi="fa-IR"/>
              </w:rPr>
            </w:pPr>
            <w:r w:rsidRPr="000F2DB8">
              <w:rPr>
                <w:rFonts w:hint="cs"/>
                <w:color w:val="000000"/>
                <w:rtl/>
                <w:lang w:bidi="fa-IR"/>
              </w:rPr>
              <w:t>قلم</w:t>
            </w:r>
            <w:r w:rsidRPr="000F2DB8">
              <w:rPr>
                <w:color w:val="000000"/>
                <w:rtl/>
                <w:lang w:bidi="fa-IR"/>
              </w:rPr>
              <w:softHyphen/>
              <w:t xml:space="preserve"> </w:t>
            </w:r>
            <w:r w:rsidRPr="000F2DB8">
              <w:rPr>
                <w:rFonts w:hint="cs"/>
                <w:color w:val="000000"/>
                <w:rtl/>
                <w:lang w:bidi="fa-IR"/>
              </w:rPr>
              <w:t>انگلیسی</w:t>
            </w:r>
            <w:r w:rsidRPr="000F2DB8">
              <w:rPr>
                <w:color w:val="000000"/>
                <w:rtl/>
                <w:lang w:bidi="fa-IR"/>
              </w:rPr>
              <w:t xml:space="preserve"> </w:t>
            </w:r>
            <w:r>
              <w:rPr>
                <w:rFonts w:hint="cs"/>
                <w:color w:val="000000"/>
                <w:rtl/>
                <w:lang w:bidi="fa-IR"/>
              </w:rPr>
              <w:t>منابع</w:t>
            </w:r>
            <w:r w:rsidRPr="000F2DB8">
              <w:rPr>
                <w:color w:val="000000"/>
                <w:rtl/>
                <w:lang w:bidi="fa-IR"/>
              </w:rPr>
              <w:t xml:space="preserve"> </w:t>
            </w:r>
            <w:r w:rsidRPr="000F2DB8">
              <w:rPr>
                <w:color w:val="FF0000"/>
                <w:lang w:bidi="fa-IR"/>
              </w:rPr>
              <w:t>Times New Roman</w:t>
            </w:r>
            <w:r w:rsidRPr="000F2DB8">
              <w:rPr>
                <w:color w:val="FF0000"/>
                <w:rtl/>
                <w:lang w:bidi="fa-IR"/>
              </w:rPr>
              <w:t xml:space="preserve"> </w:t>
            </w:r>
            <w:r w:rsidRPr="000F2DB8">
              <w:rPr>
                <w:color w:val="000000"/>
                <w:rtl/>
                <w:lang w:bidi="fa-IR"/>
              </w:rPr>
              <w:t xml:space="preserve">با </w:t>
            </w:r>
            <w:r w:rsidRPr="000F2DB8">
              <w:rPr>
                <w:color w:val="FF0000"/>
                <w:rtl/>
                <w:lang w:bidi="fa-IR"/>
              </w:rPr>
              <w:t xml:space="preserve">اندازه </w:t>
            </w:r>
            <w:r w:rsidRPr="000F2DB8">
              <w:rPr>
                <w:rFonts w:hint="cs"/>
                <w:color w:val="FF0000"/>
                <w:rtl/>
                <w:lang w:bidi="fa-IR"/>
              </w:rPr>
              <w:t>10</w:t>
            </w:r>
            <w:r w:rsidRPr="000F2DB8">
              <w:rPr>
                <w:color w:val="FF0000"/>
                <w:rtl/>
                <w:lang w:bidi="fa-IR"/>
              </w:rPr>
              <w:t xml:space="preserve"> </w:t>
            </w:r>
            <w:r w:rsidRPr="000F2DB8">
              <w:rPr>
                <w:rFonts w:hint="cs"/>
                <w:color w:val="000000"/>
                <w:rtl/>
                <w:lang w:bidi="fa-IR"/>
              </w:rPr>
              <w:t>تایپ گردد.</w:t>
            </w:r>
          </w:p>
          <w:p w14:paraId="63FB7624" w14:textId="77777777" w:rsidR="00887BF2" w:rsidRDefault="004907EA" w:rsidP="000F2DB8">
            <w:pPr>
              <w:pStyle w:val="ListParagraph"/>
              <w:numPr>
                <w:ilvl w:val="0"/>
                <w:numId w:val="31"/>
              </w:numPr>
              <w:bidi/>
              <w:outlineLvl w:val="2"/>
              <w:rPr>
                <w:color w:val="000000"/>
                <w:lang w:bidi="fa-IR"/>
              </w:rPr>
            </w:pPr>
            <w:r w:rsidRPr="00887BF2">
              <w:rPr>
                <w:rFonts w:hint="cs"/>
                <w:color w:val="FF0000"/>
                <w:rtl/>
                <w:lang w:bidi="fa-IR"/>
              </w:rPr>
              <w:t>منابع</w:t>
            </w:r>
            <w:r w:rsidRPr="00887BF2">
              <w:rPr>
                <w:color w:val="FF0000"/>
                <w:rtl/>
                <w:lang w:bidi="fa-IR"/>
              </w:rPr>
              <w:t xml:space="preserve"> نویسی </w:t>
            </w:r>
            <w:r w:rsidRPr="00887BF2">
              <w:rPr>
                <w:color w:val="000000"/>
                <w:rtl/>
                <w:lang w:bidi="fa-IR"/>
              </w:rPr>
              <w:t xml:space="preserve">بایستی حتما در </w:t>
            </w:r>
            <w:r w:rsidRPr="00887BF2">
              <w:rPr>
                <w:color w:val="FF0000"/>
                <w:rtl/>
                <w:lang w:bidi="fa-IR"/>
              </w:rPr>
              <w:t xml:space="preserve">صفحه جدیدی </w:t>
            </w:r>
            <w:r w:rsidRPr="00887BF2">
              <w:rPr>
                <w:color w:val="000000"/>
                <w:rtl/>
                <w:lang w:bidi="fa-IR"/>
              </w:rPr>
              <w:t>آورده شود</w:t>
            </w:r>
            <w:r w:rsidRPr="00887BF2">
              <w:rPr>
                <w:color w:val="000000"/>
                <w:lang w:bidi="fa-IR"/>
              </w:rPr>
              <w:t>.</w:t>
            </w:r>
            <w:r w:rsidR="00887BF2" w:rsidRPr="00887BF2">
              <w:rPr>
                <w:rFonts w:hint="cs"/>
                <w:color w:val="000000"/>
                <w:rtl/>
                <w:lang w:bidi="fa-IR"/>
              </w:rPr>
              <w:t xml:space="preserve"> </w:t>
            </w:r>
          </w:p>
          <w:p w14:paraId="40F03DF6" w14:textId="39C6ECD2" w:rsidR="004907EA" w:rsidRDefault="004907EA" w:rsidP="000F2DB8">
            <w:pPr>
              <w:pStyle w:val="ListParagraph"/>
              <w:numPr>
                <w:ilvl w:val="0"/>
                <w:numId w:val="31"/>
              </w:numPr>
              <w:bidi/>
              <w:outlineLvl w:val="2"/>
              <w:rPr>
                <w:color w:val="000000"/>
                <w:lang w:bidi="fa-IR"/>
              </w:rPr>
            </w:pPr>
            <w:r w:rsidRPr="00887BF2">
              <w:rPr>
                <w:color w:val="FF0000"/>
                <w:rtl/>
                <w:lang w:bidi="fa-IR"/>
              </w:rPr>
              <w:t xml:space="preserve">لیست منابع </w:t>
            </w:r>
            <w:r w:rsidRPr="00887BF2">
              <w:rPr>
                <w:color w:val="000000"/>
                <w:rtl/>
                <w:lang w:bidi="fa-IR"/>
              </w:rPr>
              <w:t xml:space="preserve">در پایان </w:t>
            </w:r>
            <w:r w:rsidRPr="00887BF2">
              <w:rPr>
                <w:rFonts w:hint="cs"/>
                <w:color w:val="000000"/>
                <w:rtl/>
                <w:lang w:bidi="fa-IR"/>
              </w:rPr>
              <w:t>پروپوزال</w:t>
            </w:r>
            <w:r w:rsidRPr="00887BF2">
              <w:rPr>
                <w:color w:val="000000"/>
                <w:rtl/>
                <w:lang w:bidi="fa-IR"/>
              </w:rPr>
              <w:t xml:space="preserve"> </w:t>
            </w:r>
            <w:r w:rsidRPr="00887BF2">
              <w:rPr>
                <w:rFonts w:hint="cs"/>
                <w:color w:val="000000"/>
                <w:rtl/>
                <w:lang w:bidi="fa-IR"/>
              </w:rPr>
              <w:t>یا</w:t>
            </w:r>
            <w:r w:rsidRPr="00887BF2">
              <w:rPr>
                <w:color w:val="000000"/>
                <w:rtl/>
                <w:lang w:bidi="fa-IR"/>
              </w:rPr>
              <w:t xml:space="preserve"> به ترتیب </w:t>
            </w:r>
            <w:r w:rsidRPr="00887BF2">
              <w:rPr>
                <w:color w:val="FF0000"/>
                <w:rtl/>
                <w:lang w:bidi="fa-IR"/>
              </w:rPr>
              <w:t xml:space="preserve">حروف الفبا </w:t>
            </w:r>
            <w:r w:rsidRPr="00887BF2">
              <w:rPr>
                <w:color w:val="000000"/>
                <w:rtl/>
                <w:lang w:bidi="fa-IR"/>
              </w:rPr>
              <w:t xml:space="preserve">و با توجه به </w:t>
            </w:r>
            <w:r w:rsidRPr="00887BF2">
              <w:rPr>
                <w:color w:val="FF0000"/>
                <w:rtl/>
                <w:lang w:bidi="fa-IR"/>
              </w:rPr>
              <w:t xml:space="preserve">نام خانوادگی نویسنده </w:t>
            </w:r>
            <w:r w:rsidR="00887BF2">
              <w:rPr>
                <w:rFonts w:hint="cs"/>
                <w:color w:val="FF0000"/>
                <w:rtl/>
                <w:lang w:bidi="fa-IR"/>
              </w:rPr>
              <w:t>(</w:t>
            </w:r>
            <w:r w:rsidR="00887BF2">
              <w:rPr>
                <w:color w:val="FF0000"/>
                <w:lang w:bidi="fa-IR"/>
              </w:rPr>
              <w:t>APA</w:t>
            </w:r>
            <w:r w:rsidR="00887BF2">
              <w:rPr>
                <w:rFonts w:hint="cs"/>
                <w:color w:val="FF0000"/>
                <w:rtl/>
                <w:lang w:bidi="fa-IR"/>
              </w:rPr>
              <w:t xml:space="preserve"> و یا </w:t>
            </w:r>
            <w:r w:rsidR="00BB436B" w:rsidRPr="00CF196A">
              <w:rPr>
                <w:color w:val="FF0000"/>
                <w:lang w:bidi="fa-IR"/>
              </w:rPr>
              <w:t>Harvard</w:t>
            </w:r>
            <w:r w:rsidR="00887BF2">
              <w:rPr>
                <w:rFonts w:hint="cs"/>
                <w:color w:val="FF0000"/>
                <w:rtl/>
                <w:lang w:bidi="fa-IR"/>
              </w:rPr>
              <w:t xml:space="preserve">) </w:t>
            </w:r>
            <w:r w:rsidRPr="00887BF2">
              <w:rPr>
                <w:rFonts w:hint="cs"/>
                <w:color w:val="000000"/>
                <w:rtl/>
                <w:lang w:bidi="fa-IR"/>
              </w:rPr>
              <w:t xml:space="preserve">و یا با </w:t>
            </w:r>
            <w:r w:rsidR="00887BF2" w:rsidRPr="00887BF2">
              <w:rPr>
                <w:rFonts w:hint="cs"/>
                <w:color w:val="000000"/>
                <w:rtl/>
                <w:lang w:bidi="fa-IR"/>
              </w:rPr>
              <w:t xml:space="preserve">صورت </w:t>
            </w:r>
            <w:r w:rsidR="00887BF2" w:rsidRPr="00887BF2">
              <w:rPr>
                <w:rFonts w:hint="cs"/>
                <w:color w:val="FF0000"/>
                <w:rtl/>
                <w:lang w:bidi="fa-IR"/>
              </w:rPr>
              <w:t>عددی شماره نویسی (</w:t>
            </w:r>
            <w:r w:rsidR="00887BF2" w:rsidRPr="00887BF2">
              <w:rPr>
                <w:color w:val="FF0000"/>
                <w:rtl/>
              </w:rPr>
              <w:t>شیکاگو</w:t>
            </w:r>
            <w:r w:rsidR="00887BF2" w:rsidRPr="00887BF2">
              <w:rPr>
                <w:rFonts w:hint="cs"/>
                <w:color w:val="FF0000"/>
                <w:rtl/>
              </w:rPr>
              <w:t xml:space="preserve"> </w:t>
            </w:r>
            <w:r w:rsidR="00887BF2">
              <w:rPr>
                <w:rFonts w:hint="cs"/>
                <w:color w:val="FF0000"/>
                <w:rtl/>
                <w:lang w:bidi="fa-IR"/>
              </w:rPr>
              <w:t xml:space="preserve">و </w:t>
            </w:r>
            <w:r w:rsidR="00887BF2" w:rsidRPr="00887BF2">
              <w:rPr>
                <w:rFonts w:hint="cs"/>
                <w:color w:val="FF0000"/>
                <w:rtl/>
              </w:rPr>
              <w:t xml:space="preserve">یا </w:t>
            </w:r>
            <w:r w:rsidR="00887BF2" w:rsidRPr="00887BF2">
              <w:rPr>
                <w:color w:val="FF0000"/>
                <w:rtl/>
              </w:rPr>
              <w:t>ونکوور</w:t>
            </w:r>
            <w:r w:rsidR="00887BF2" w:rsidRPr="00887BF2">
              <w:rPr>
                <w:rFonts w:hint="cs"/>
                <w:color w:val="FF0000"/>
                <w:rtl/>
                <w:lang w:bidi="fa-IR"/>
              </w:rPr>
              <w:t xml:space="preserve">) </w:t>
            </w:r>
            <w:r w:rsidRPr="00887BF2">
              <w:rPr>
                <w:color w:val="000000"/>
                <w:rtl/>
                <w:lang w:bidi="fa-IR"/>
              </w:rPr>
              <w:t>آورده شوند</w:t>
            </w:r>
            <w:r w:rsidRPr="00887BF2">
              <w:rPr>
                <w:color w:val="000000"/>
                <w:lang w:bidi="fa-IR"/>
              </w:rPr>
              <w:t>.</w:t>
            </w:r>
            <w:r w:rsidR="00887BF2">
              <w:rPr>
                <w:rFonts w:hint="cs"/>
                <w:color w:val="000000"/>
                <w:rtl/>
                <w:lang w:bidi="fa-IR"/>
              </w:rPr>
              <w:t xml:space="preserve"> توجه: در صورت استفاده از نرم افزارهای </w:t>
            </w:r>
            <w:r w:rsidR="00887BF2" w:rsidRPr="00A27E3A">
              <w:rPr>
                <w:color w:val="FF0000"/>
                <w:lang w:bidi="fa-IR"/>
              </w:rPr>
              <w:t>Mendeley</w:t>
            </w:r>
            <w:r w:rsidR="00887BF2" w:rsidRPr="00A27E3A">
              <w:rPr>
                <w:rFonts w:hint="cs"/>
                <w:color w:val="FF0000"/>
                <w:rtl/>
                <w:lang w:bidi="fa-IR"/>
              </w:rPr>
              <w:t xml:space="preserve"> </w:t>
            </w:r>
            <w:r w:rsidR="00A27E3A">
              <w:rPr>
                <w:rFonts w:hint="cs"/>
                <w:color w:val="FF0000"/>
                <w:rtl/>
                <w:lang w:bidi="fa-IR"/>
              </w:rPr>
              <w:t xml:space="preserve">توسط </w:t>
            </w:r>
            <w:r w:rsidR="003D318A">
              <w:rPr>
                <w:color w:val="FF0000"/>
                <w:lang w:bidi="fa-IR"/>
              </w:rPr>
              <w:t>Elsevier</w:t>
            </w:r>
            <w:r w:rsidR="003D318A">
              <w:rPr>
                <w:rFonts w:hint="cs"/>
                <w:color w:val="000000"/>
                <w:rtl/>
                <w:lang w:bidi="fa-IR"/>
              </w:rPr>
              <w:t>،</w:t>
            </w:r>
            <w:r w:rsidR="00A27E3A">
              <w:rPr>
                <w:rFonts w:hint="cs"/>
                <w:color w:val="000000"/>
                <w:rtl/>
                <w:lang w:bidi="fa-IR"/>
              </w:rPr>
              <w:t xml:space="preserve"> </w:t>
            </w:r>
            <w:r w:rsidR="00A27E3A" w:rsidRPr="00A27E3A">
              <w:rPr>
                <w:color w:val="FF0000"/>
                <w:lang w:bidi="fa-IR"/>
              </w:rPr>
              <w:t>EndNote</w:t>
            </w:r>
            <w:r w:rsidR="00A27E3A" w:rsidRPr="00A27E3A">
              <w:rPr>
                <w:color w:val="FF0000"/>
                <w:rtl/>
              </w:rPr>
              <w:t xml:space="preserve"> </w:t>
            </w:r>
            <w:r w:rsidR="00A27E3A" w:rsidRPr="00A27E3A">
              <w:rPr>
                <w:color w:val="000000"/>
                <w:rtl/>
                <w:lang w:bidi="fa-IR"/>
              </w:rPr>
              <w:t>توسط مؤسسه کلریویت آنالیتیکز</w:t>
            </w:r>
            <w:r w:rsidR="00A27E3A">
              <w:rPr>
                <w:rFonts w:hint="cs"/>
                <w:rtl/>
              </w:rPr>
              <w:t xml:space="preserve"> </w:t>
            </w:r>
            <w:r w:rsidR="00A27E3A">
              <w:rPr>
                <w:rtl/>
              </w:rPr>
              <w:t>(</w:t>
            </w:r>
            <w:r w:rsidR="00A27E3A" w:rsidRPr="00A27E3A">
              <w:rPr>
                <w:color w:val="FF0000"/>
              </w:rPr>
              <w:t>Clarivate Analytics</w:t>
            </w:r>
            <w:r w:rsidR="00A27E3A">
              <w:rPr>
                <w:rtl/>
              </w:rPr>
              <w:t>)</w:t>
            </w:r>
            <w:r w:rsidR="00887BF2">
              <w:rPr>
                <w:rFonts w:hint="cs"/>
                <w:color w:val="000000"/>
                <w:rtl/>
                <w:lang w:bidi="fa-IR"/>
              </w:rPr>
              <w:t xml:space="preserve">، </w:t>
            </w:r>
            <w:r w:rsidR="003D318A">
              <w:rPr>
                <w:rFonts w:hint="cs"/>
                <w:color w:val="000000"/>
                <w:rtl/>
                <w:lang w:bidi="fa-IR"/>
              </w:rPr>
              <w:t xml:space="preserve">و یا </w:t>
            </w:r>
            <w:r w:rsidR="003D318A">
              <w:t>Reference Manager</w:t>
            </w:r>
            <w:r w:rsidR="003D318A">
              <w:rPr>
                <w:rFonts w:hint="cs"/>
                <w:rtl/>
              </w:rPr>
              <w:t xml:space="preserve">، </w:t>
            </w:r>
            <w:proofErr w:type="spellStart"/>
            <w:r w:rsidR="003D318A">
              <w:t>Docear</w:t>
            </w:r>
            <w:proofErr w:type="spellEnd"/>
            <w:r w:rsidR="003D318A">
              <w:rPr>
                <w:rFonts w:hint="cs"/>
                <w:rtl/>
              </w:rPr>
              <w:t xml:space="preserve">، </w:t>
            </w:r>
            <w:r w:rsidR="003D318A">
              <w:t>Zotero</w:t>
            </w:r>
            <w:r w:rsidR="003D318A">
              <w:rPr>
                <w:rFonts w:hint="cs"/>
                <w:rtl/>
              </w:rPr>
              <w:t>،</w:t>
            </w:r>
            <w:r w:rsidR="003D318A" w:rsidRPr="00887BF2">
              <w:rPr>
                <w:color w:val="000000"/>
                <w:rtl/>
                <w:lang w:bidi="fa-IR"/>
              </w:rPr>
              <w:t xml:space="preserve"> </w:t>
            </w:r>
            <w:proofErr w:type="spellStart"/>
            <w:r w:rsidR="003D318A">
              <w:t>BibSonomy</w:t>
            </w:r>
            <w:proofErr w:type="spellEnd"/>
            <w:r w:rsidR="003D318A" w:rsidRPr="00887BF2">
              <w:rPr>
                <w:color w:val="000000"/>
                <w:rtl/>
                <w:lang w:bidi="fa-IR"/>
              </w:rPr>
              <w:t xml:space="preserve"> </w:t>
            </w:r>
            <w:r w:rsidR="003D318A">
              <w:rPr>
                <w:rFonts w:hint="cs"/>
                <w:color w:val="000000"/>
                <w:rtl/>
                <w:lang w:bidi="fa-IR"/>
              </w:rPr>
              <w:t xml:space="preserve">و غیره، </w:t>
            </w:r>
            <w:r w:rsidR="00887BF2" w:rsidRPr="00887BF2">
              <w:rPr>
                <w:color w:val="000000"/>
                <w:rtl/>
                <w:lang w:bidi="fa-IR"/>
              </w:rPr>
              <w:t xml:space="preserve">استنادات </w:t>
            </w:r>
            <w:r w:rsidR="003D318A">
              <w:rPr>
                <w:rFonts w:hint="cs"/>
                <w:color w:val="000000"/>
                <w:rtl/>
                <w:lang w:bidi="fa-IR"/>
              </w:rPr>
              <w:t>(</w:t>
            </w:r>
            <w:r w:rsidR="003D318A" w:rsidRPr="003D318A">
              <w:rPr>
                <w:color w:val="FF0000"/>
                <w:lang w:bidi="fa-IR"/>
              </w:rPr>
              <w:t>Citations</w:t>
            </w:r>
            <w:r w:rsidR="003D318A">
              <w:rPr>
                <w:rFonts w:hint="cs"/>
                <w:color w:val="000000"/>
                <w:rtl/>
                <w:lang w:bidi="fa-IR"/>
              </w:rPr>
              <w:t xml:space="preserve">) </w:t>
            </w:r>
            <w:r w:rsidR="00887BF2" w:rsidRPr="00887BF2">
              <w:rPr>
                <w:color w:val="000000"/>
                <w:rtl/>
                <w:lang w:bidi="fa-IR"/>
              </w:rPr>
              <w:t xml:space="preserve">در تمامی </w:t>
            </w:r>
            <w:r w:rsidR="00887BF2" w:rsidRPr="00A27E3A">
              <w:rPr>
                <w:rFonts w:hint="cs"/>
                <w:color w:val="FF0000"/>
                <w:rtl/>
                <w:lang w:bidi="fa-IR"/>
              </w:rPr>
              <w:t>منابع</w:t>
            </w:r>
            <w:r w:rsidR="00887BF2" w:rsidRPr="00A27E3A">
              <w:rPr>
                <w:color w:val="FF0000"/>
                <w:rtl/>
                <w:lang w:bidi="fa-IR"/>
              </w:rPr>
              <w:t xml:space="preserve"> نویسی‌ </w:t>
            </w:r>
            <w:r w:rsidR="00887BF2" w:rsidRPr="00887BF2">
              <w:rPr>
                <w:color w:val="000000"/>
                <w:rtl/>
                <w:lang w:bidi="fa-IR"/>
              </w:rPr>
              <w:t>شامل</w:t>
            </w:r>
            <w:r w:rsidR="00887BF2">
              <w:rPr>
                <w:rFonts w:hint="cs"/>
                <w:color w:val="000000"/>
                <w:rtl/>
                <w:lang w:bidi="fa-IR"/>
              </w:rPr>
              <w:t xml:space="preserve"> یک </w:t>
            </w:r>
            <w:r w:rsidR="00887BF2" w:rsidRPr="00A27E3A">
              <w:rPr>
                <w:rFonts w:hint="cs"/>
                <w:color w:val="FF0000"/>
                <w:rtl/>
                <w:lang w:bidi="fa-IR"/>
              </w:rPr>
              <w:t xml:space="preserve">فرمت یکنواخت </w:t>
            </w:r>
            <w:r w:rsidR="00794CFD">
              <w:rPr>
                <w:rFonts w:hint="cs"/>
                <w:color w:val="FF0000"/>
                <w:rtl/>
                <w:lang w:bidi="fa-IR"/>
              </w:rPr>
              <w:t>(</w:t>
            </w:r>
            <w:r w:rsidR="003D318A">
              <w:rPr>
                <w:color w:val="FF0000"/>
                <w:lang w:bidi="fa-IR"/>
              </w:rPr>
              <w:t xml:space="preserve">Referencing </w:t>
            </w:r>
            <w:r w:rsidR="00794CFD">
              <w:rPr>
                <w:color w:val="FF0000"/>
                <w:lang w:bidi="fa-IR"/>
              </w:rPr>
              <w:t>Style</w:t>
            </w:r>
            <w:r w:rsidR="00794CFD">
              <w:rPr>
                <w:rFonts w:hint="cs"/>
                <w:color w:val="FF0000"/>
                <w:rtl/>
                <w:lang w:bidi="fa-IR"/>
              </w:rPr>
              <w:t xml:space="preserve">) </w:t>
            </w:r>
            <w:r w:rsidR="00887BF2">
              <w:rPr>
                <w:rFonts w:hint="cs"/>
                <w:color w:val="000000"/>
                <w:rtl/>
                <w:lang w:bidi="fa-IR"/>
              </w:rPr>
              <w:t>از منابع باشد</w:t>
            </w:r>
            <w:r w:rsidR="00A27E3A">
              <w:rPr>
                <w:rFonts w:hint="cs"/>
                <w:color w:val="000000"/>
                <w:rtl/>
                <w:lang w:bidi="fa-IR"/>
              </w:rPr>
              <w:t>.</w:t>
            </w:r>
          </w:p>
          <w:p w14:paraId="5B85DC02" w14:textId="77777777" w:rsidR="00486733" w:rsidRDefault="003D318A" w:rsidP="00486733">
            <w:pPr>
              <w:pStyle w:val="ListParagraph"/>
              <w:numPr>
                <w:ilvl w:val="0"/>
                <w:numId w:val="31"/>
              </w:numPr>
              <w:bidi/>
              <w:outlineLvl w:val="2"/>
              <w:rPr>
                <w:color w:val="000000"/>
                <w:lang w:bidi="fa-IR"/>
              </w:rPr>
            </w:pPr>
            <w:r>
              <w:rPr>
                <w:rFonts w:hint="cs"/>
                <w:color w:val="000000"/>
                <w:rtl/>
                <w:lang w:bidi="fa-IR"/>
              </w:rPr>
              <w:t xml:space="preserve">در موقع منابع </w:t>
            </w:r>
            <w:r w:rsidR="009A7272">
              <w:rPr>
                <w:rFonts w:hint="cs"/>
                <w:color w:val="000000"/>
                <w:rtl/>
                <w:lang w:bidi="fa-IR"/>
              </w:rPr>
              <w:t xml:space="preserve">دهی </w:t>
            </w:r>
            <w:r>
              <w:rPr>
                <w:rFonts w:hint="cs"/>
                <w:color w:val="000000"/>
                <w:rtl/>
                <w:lang w:bidi="fa-IR"/>
              </w:rPr>
              <w:t xml:space="preserve">فارسی با استفاده از نرم افزارهای فوق الذکر، بصورت انگلیسی و </w:t>
            </w:r>
            <w:r w:rsidR="004E5B08">
              <w:rPr>
                <w:rFonts w:hint="cs"/>
                <w:color w:val="000000"/>
                <w:rtl/>
                <w:lang w:bidi="fa-IR"/>
              </w:rPr>
              <w:t xml:space="preserve">در انتها </w:t>
            </w:r>
            <w:r>
              <w:rPr>
                <w:rFonts w:hint="cs"/>
                <w:color w:val="000000"/>
                <w:rtl/>
                <w:lang w:bidi="fa-IR"/>
              </w:rPr>
              <w:t>در براکت</w:t>
            </w:r>
            <w:r w:rsidR="00F06907">
              <w:rPr>
                <w:rFonts w:hint="cs"/>
                <w:color w:val="000000"/>
                <w:rtl/>
                <w:lang w:bidi="fa-IR"/>
              </w:rPr>
              <w:t xml:space="preserve"> </w:t>
            </w:r>
            <w:r w:rsidR="00F06907">
              <w:rPr>
                <w:color w:val="000000"/>
                <w:lang w:bidi="fa-IR"/>
              </w:rPr>
              <w:t>[</w:t>
            </w:r>
            <w:r w:rsidR="00F06907" w:rsidRPr="00F06907">
              <w:rPr>
                <w:color w:val="FF0000"/>
                <w:lang w:bidi="fa-IR"/>
              </w:rPr>
              <w:t>In Persian</w:t>
            </w:r>
            <w:r w:rsidR="00F06907">
              <w:rPr>
                <w:color w:val="000000"/>
                <w:lang w:bidi="fa-IR"/>
              </w:rPr>
              <w:t>]</w:t>
            </w:r>
            <w:r>
              <w:rPr>
                <w:rFonts w:hint="cs"/>
                <w:color w:val="000000"/>
                <w:rtl/>
                <w:lang w:bidi="fa-IR"/>
              </w:rPr>
              <w:t xml:space="preserve"> آورده شود</w:t>
            </w:r>
            <w:r w:rsidR="009A7272">
              <w:rPr>
                <w:rFonts w:hint="cs"/>
                <w:color w:val="000000"/>
                <w:rtl/>
                <w:lang w:bidi="fa-IR"/>
              </w:rPr>
              <w:t>:</w:t>
            </w:r>
          </w:p>
          <w:p w14:paraId="39562A2B" w14:textId="77777777" w:rsidR="009A7272" w:rsidRDefault="00F06907" w:rsidP="00F06907">
            <w:pPr>
              <w:pStyle w:val="ListParagraph"/>
              <w:bidi/>
              <w:outlineLvl w:val="2"/>
              <w:rPr>
                <w:color w:val="000000"/>
                <w:rtl/>
                <w:lang w:bidi="fa-IR"/>
              </w:rPr>
            </w:pPr>
            <w:r>
              <w:rPr>
                <w:rFonts w:hint="cs"/>
                <w:color w:val="000000"/>
                <w:rtl/>
                <w:lang w:bidi="fa-IR"/>
              </w:rPr>
              <w:t>مثال:</w:t>
            </w:r>
          </w:p>
          <w:p w14:paraId="399C8D9C" w14:textId="77777777" w:rsidR="00F06907" w:rsidRDefault="00F06907" w:rsidP="00F06907">
            <w:pPr>
              <w:bidi/>
              <w:jc w:val="both"/>
              <w:rPr>
                <w:rtl/>
              </w:rPr>
            </w:pPr>
            <w:r w:rsidRPr="00F06907">
              <w:rPr>
                <w:color w:val="000000"/>
                <w:rtl/>
                <w:lang w:bidi="fa-IR"/>
              </w:rPr>
              <w:t>مژده لطفی</w:t>
            </w:r>
            <w:r w:rsidRPr="00F06907">
              <w:rPr>
                <w:rFonts w:hint="cs"/>
                <w:color w:val="000000"/>
                <w:rtl/>
                <w:lang w:bidi="fa-IR"/>
              </w:rPr>
              <w:t>،</w:t>
            </w:r>
            <w:r w:rsidRPr="00F06907">
              <w:rPr>
                <w:color w:val="000000"/>
                <w:rtl/>
                <w:lang w:bidi="fa-IR"/>
              </w:rPr>
              <w:t xml:space="preserve"> حبیب ا</w:t>
            </w:r>
            <w:r w:rsidRPr="00F06907">
              <w:rPr>
                <w:rFonts w:hint="cs"/>
                <w:color w:val="000000"/>
                <w:rtl/>
                <w:lang w:bidi="fa-IR"/>
              </w:rPr>
              <w:t>له</w:t>
            </w:r>
            <w:r w:rsidRPr="00F06907">
              <w:rPr>
                <w:color w:val="000000"/>
                <w:rtl/>
                <w:lang w:bidi="fa-IR"/>
              </w:rPr>
              <w:t xml:space="preserve"> یونسی</w:t>
            </w:r>
            <w:r w:rsidRPr="00F06907">
              <w:rPr>
                <w:rFonts w:hint="cs"/>
                <w:color w:val="000000"/>
                <w:rtl/>
                <w:lang w:bidi="fa-IR"/>
              </w:rPr>
              <w:t xml:space="preserve"> و</w:t>
            </w:r>
            <w:r w:rsidRPr="00F06907">
              <w:rPr>
                <w:color w:val="000000"/>
                <w:rtl/>
                <w:lang w:bidi="fa-IR"/>
              </w:rPr>
              <w:t xml:space="preserve"> نادر بهرامی</w:t>
            </w:r>
            <w:r>
              <w:rPr>
                <w:color w:val="000000"/>
                <w:rtl/>
                <w:lang w:bidi="fa-IR"/>
              </w:rPr>
              <w:softHyphen/>
            </w:r>
            <w:r w:rsidRPr="00F06907">
              <w:rPr>
                <w:color w:val="000000"/>
                <w:rtl/>
                <w:lang w:bidi="fa-IR"/>
              </w:rPr>
              <w:t>فر</w:t>
            </w:r>
            <w:r>
              <w:rPr>
                <w:rFonts w:hint="cs"/>
                <w:color w:val="000000"/>
                <w:rtl/>
                <w:lang w:bidi="fa-IR"/>
              </w:rPr>
              <w:t xml:space="preserve"> </w:t>
            </w:r>
            <w:r w:rsidRPr="00F06907">
              <w:rPr>
                <w:rFonts w:hint="cs"/>
                <w:color w:val="000000"/>
                <w:rtl/>
                <w:lang w:bidi="fa-IR"/>
              </w:rPr>
              <w:t>(1397)</w:t>
            </w:r>
            <w:r w:rsidR="004E5B08">
              <w:rPr>
                <w:rFonts w:hint="cs"/>
                <w:color w:val="000000"/>
                <w:rtl/>
                <w:lang w:bidi="fa-IR"/>
              </w:rPr>
              <w:t>.</w:t>
            </w:r>
            <w:r w:rsidRPr="00F06907">
              <w:rPr>
                <w:rFonts w:hint="cs"/>
                <w:color w:val="000000"/>
                <w:rtl/>
                <w:lang w:bidi="fa-IR"/>
              </w:rPr>
              <w:t xml:space="preserve"> </w:t>
            </w:r>
            <w:r w:rsidRPr="00F06907">
              <w:rPr>
                <w:color w:val="000000"/>
                <w:rtl/>
                <w:lang w:bidi="fa-IR"/>
              </w:rPr>
              <w:t xml:space="preserve">تصفیه پساب از طریق سیستم پیل سوختی میکربی دو محفظه‌ای با استفاده از مخمر </w:t>
            </w:r>
            <w:r w:rsidRPr="004E5B08">
              <w:rPr>
                <w:i/>
                <w:iCs/>
                <w:color w:val="000000"/>
                <w:rtl/>
                <w:lang w:bidi="fa-IR"/>
              </w:rPr>
              <w:t>ساکارومایسس</w:t>
            </w:r>
            <w:r w:rsidRPr="00F06907">
              <w:rPr>
                <w:color w:val="000000"/>
                <w:rtl/>
                <w:lang w:bidi="fa-IR"/>
              </w:rPr>
              <w:t xml:space="preserve"> </w:t>
            </w:r>
            <w:r w:rsidRPr="004E5B08">
              <w:rPr>
                <w:i/>
                <w:iCs/>
                <w:color w:val="000000"/>
                <w:rtl/>
                <w:lang w:bidi="fa-IR"/>
              </w:rPr>
              <w:t>سرویسیه</w:t>
            </w:r>
            <w:r>
              <w:rPr>
                <w:rFonts w:hint="cs"/>
                <w:color w:val="000000"/>
                <w:rtl/>
                <w:lang w:bidi="fa-IR"/>
              </w:rPr>
              <w:t xml:space="preserve">، </w:t>
            </w:r>
            <w:r w:rsidR="004E5B08">
              <w:rPr>
                <w:rFonts w:hint="cs"/>
                <w:color w:val="000000"/>
                <w:rtl/>
                <w:lang w:bidi="fa-IR"/>
              </w:rPr>
              <w:t xml:space="preserve">آب و فاضلاب </w:t>
            </w:r>
            <w:r>
              <w:rPr>
                <w:rFonts w:hint="cs"/>
                <w:color w:val="000000"/>
                <w:rtl/>
                <w:lang w:bidi="fa-IR"/>
              </w:rPr>
              <w:t>(4) 29، 101-108.</w:t>
            </w:r>
            <w:r>
              <w:rPr>
                <w:color w:val="000000"/>
                <w:lang w:bidi="fa-IR"/>
              </w:rPr>
              <w:t xml:space="preserve"> </w:t>
            </w:r>
            <w:r>
              <w:rPr>
                <w:rFonts w:hint="cs"/>
                <w:color w:val="000000"/>
                <w:rtl/>
                <w:lang w:bidi="fa-IR"/>
              </w:rPr>
              <w:t xml:space="preserve"> </w:t>
            </w:r>
            <w:hyperlink r:id="rId9" w:history="1">
              <w:r w:rsidRPr="00F06907">
                <w:rPr>
                  <w:rStyle w:val="Hyperlink"/>
                  <w:rFonts w:ascii="Arial" w:hAnsi="Arial" w:cs="Arial"/>
                  <w:caps/>
                  <w:color w:val="181886"/>
                  <w:sz w:val="21"/>
                  <w:szCs w:val="21"/>
                  <w:u w:val="none"/>
                  <w:shd w:val="clear" w:color="auto" w:fill="FFFFFF"/>
                </w:rPr>
                <w:t>10.22093/WWJ.2017.79665.2366</w:t>
              </w:r>
            </w:hyperlink>
          </w:p>
          <w:p w14:paraId="45F17948" w14:textId="59C6A424" w:rsidR="00F06907" w:rsidRPr="004E5B08" w:rsidRDefault="004E5B08" w:rsidP="004E5B08">
            <w:pPr>
              <w:jc w:val="both"/>
              <w:rPr>
                <w:color w:val="414141"/>
                <w:sz w:val="20"/>
                <w:szCs w:val="20"/>
                <w:rtl/>
              </w:rPr>
            </w:pPr>
            <w:r w:rsidRPr="004E5B08">
              <w:rPr>
                <w:sz w:val="20"/>
                <w:szCs w:val="20"/>
              </w:rPr>
              <w:t>M</w:t>
            </w:r>
            <w:r w:rsidRPr="00CF196A">
              <w:rPr>
                <w:sz w:val="20"/>
                <w:szCs w:val="20"/>
              </w:rPr>
              <w:t xml:space="preserve">. Lotfi, </w:t>
            </w:r>
            <w:proofErr w:type="spellStart"/>
            <w:r w:rsidRPr="00CF196A">
              <w:rPr>
                <w:sz w:val="20"/>
                <w:szCs w:val="20"/>
              </w:rPr>
              <w:t>Younesi</w:t>
            </w:r>
            <w:proofErr w:type="spellEnd"/>
            <w:r w:rsidRPr="00CF196A">
              <w:rPr>
                <w:sz w:val="20"/>
                <w:szCs w:val="20"/>
              </w:rPr>
              <w:t xml:space="preserve">, </w:t>
            </w:r>
            <w:r w:rsidR="00BB436B" w:rsidRPr="00CF196A">
              <w:rPr>
                <w:sz w:val="20"/>
                <w:szCs w:val="20"/>
              </w:rPr>
              <w:t xml:space="preserve">H., &amp; </w:t>
            </w:r>
            <w:proofErr w:type="spellStart"/>
            <w:r w:rsidRPr="00CF196A">
              <w:rPr>
                <w:sz w:val="20"/>
                <w:szCs w:val="20"/>
              </w:rPr>
              <w:t>Bahramifar</w:t>
            </w:r>
            <w:proofErr w:type="spellEnd"/>
            <w:r w:rsidRPr="00CF196A">
              <w:rPr>
                <w:sz w:val="20"/>
                <w:szCs w:val="20"/>
              </w:rPr>
              <w:t xml:space="preserve">, </w:t>
            </w:r>
            <w:r w:rsidR="00BB436B" w:rsidRPr="00CF196A">
              <w:rPr>
                <w:sz w:val="20"/>
                <w:szCs w:val="20"/>
              </w:rPr>
              <w:t xml:space="preserve">N. </w:t>
            </w:r>
            <w:r w:rsidRPr="00CF196A">
              <w:rPr>
                <w:sz w:val="20"/>
                <w:szCs w:val="20"/>
              </w:rPr>
              <w:t>(2018). Wastewater treatment using dual-chamber microbial fuel cell with Saccharomyces cerevisiae</w:t>
            </w:r>
            <w:r w:rsidR="00BB436B" w:rsidRPr="00CF196A">
              <w:rPr>
                <w:sz w:val="20"/>
                <w:szCs w:val="20"/>
              </w:rPr>
              <w:t>.</w:t>
            </w:r>
            <w:r w:rsidRPr="00CF196A">
              <w:rPr>
                <w:sz w:val="20"/>
                <w:szCs w:val="20"/>
              </w:rPr>
              <w:t xml:space="preserve"> </w:t>
            </w:r>
            <w:r w:rsidRPr="00CF196A">
              <w:rPr>
                <w:i/>
                <w:iCs/>
                <w:sz w:val="20"/>
                <w:szCs w:val="20"/>
              </w:rPr>
              <w:t>Journal of Water and Wastewater, 29</w:t>
            </w:r>
            <w:r w:rsidRPr="00CF196A">
              <w:rPr>
                <w:sz w:val="20"/>
                <w:szCs w:val="20"/>
              </w:rPr>
              <w:t>(4)</w:t>
            </w:r>
            <w:r w:rsidR="00BB436B" w:rsidRPr="00CF196A">
              <w:rPr>
                <w:sz w:val="20"/>
                <w:szCs w:val="20"/>
              </w:rPr>
              <w:t>,</w:t>
            </w:r>
            <w:r w:rsidRPr="00CF196A">
              <w:rPr>
                <w:sz w:val="20"/>
                <w:szCs w:val="20"/>
              </w:rPr>
              <w:t xml:space="preserve"> 101-108</w:t>
            </w:r>
            <w:r w:rsidR="00BB436B" w:rsidRPr="00CF196A">
              <w:rPr>
                <w:sz w:val="20"/>
                <w:szCs w:val="20"/>
              </w:rPr>
              <w:t>. https//doi.org/</w:t>
            </w:r>
            <w:hyperlink r:id="rId10" w:history="1">
              <w:r w:rsidR="00BB436B" w:rsidRPr="00CF196A">
                <w:rPr>
                  <w:rStyle w:val="Hyperlink"/>
                  <w:rFonts w:asciiTheme="majorBidi" w:hAnsiTheme="majorBidi" w:cstheme="majorBidi"/>
                  <w:caps/>
                  <w:color w:val="181886"/>
                  <w:sz w:val="20"/>
                  <w:szCs w:val="20"/>
                  <w:u w:val="none"/>
                  <w:shd w:val="clear" w:color="auto" w:fill="FFFFFF"/>
                </w:rPr>
                <w:t>10.22093/WWJ.2017.79665.2366</w:t>
              </w:r>
            </w:hyperlink>
            <w:r w:rsidRPr="00CF196A">
              <w:rPr>
                <w:sz w:val="20"/>
                <w:szCs w:val="20"/>
              </w:rPr>
              <w:t xml:space="preserve"> [In Persian].</w:t>
            </w:r>
          </w:p>
        </w:tc>
      </w:tr>
    </w:tbl>
    <w:p w14:paraId="6B9ACF4F" w14:textId="77777777" w:rsidR="00211BAB" w:rsidRDefault="00211BAB"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CF2EDA" w:rsidRPr="00CF2EDA" w14:paraId="582E1922" w14:textId="77777777" w:rsidTr="0079719F">
        <w:tc>
          <w:tcPr>
            <w:tcW w:w="5000" w:type="pct"/>
          </w:tcPr>
          <w:p w14:paraId="2D0FF4C6" w14:textId="7F08EF0F" w:rsidR="00CF2EDA" w:rsidRPr="00CF2EDA" w:rsidRDefault="00CF2EDA" w:rsidP="00DB0D8A">
            <w:pPr>
              <w:bidi/>
              <w:jc w:val="both"/>
              <w:rPr>
                <w:color w:val="000000"/>
                <w:rtl/>
                <w:lang w:bidi="fa-IR"/>
              </w:rPr>
            </w:pPr>
            <w:r w:rsidRPr="00CF2EDA">
              <w:rPr>
                <w:rFonts w:hint="cs"/>
                <w:b/>
                <w:bCs/>
                <w:color w:val="000000"/>
                <w:rtl/>
                <w:lang w:bidi="fa-IR"/>
              </w:rPr>
              <w:t>نکته</w:t>
            </w:r>
            <w:r w:rsidRPr="00CF2EDA">
              <w:rPr>
                <w:rFonts w:hint="cs"/>
                <w:color w:val="000000"/>
                <w:rtl/>
                <w:lang w:bidi="fa-IR"/>
              </w:rPr>
              <w:t xml:space="preserve">: </w:t>
            </w:r>
            <w:r w:rsidR="0075495D">
              <w:rPr>
                <w:rFonts w:hint="cs"/>
                <w:color w:val="000000"/>
                <w:rtl/>
                <w:lang w:bidi="fa-IR"/>
              </w:rPr>
              <w:t>لازم</w:t>
            </w:r>
            <w:r w:rsidRPr="00CF2EDA">
              <w:rPr>
                <w:rFonts w:hint="cs"/>
                <w:color w:val="000000"/>
                <w:rtl/>
                <w:lang w:bidi="fa-IR"/>
              </w:rPr>
              <w:t xml:space="preserve"> </w:t>
            </w:r>
            <w:r w:rsidR="00BF6926">
              <w:rPr>
                <w:rFonts w:hint="cs"/>
                <w:color w:val="000000"/>
                <w:rtl/>
                <w:lang w:bidi="fa-IR"/>
              </w:rPr>
              <w:t>است</w:t>
            </w:r>
            <w:r w:rsidRPr="00CF2EDA">
              <w:rPr>
                <w:rFonts w:hint="cs"/>
                <w:color w:val="000000"/>
                <w:rtl/>
                <w:lang w:bidi="fa-IR"/>
              </w:rPr>
              <w:t xml:space="preserve"> که دانشجو در تعیین عنوان </w:t>
            </w:r>
            <w:r w:rsidR="00DB0D8A">
              <w:rPr>
                <w:rFonts w:hint="cs"/>
                <w:color w:val="000000"/>
                <w:rtl/>
                <w:lang w:bidi="fa-IR"/>
              </w:rPr>
              <w:t>پایان نامه</w:t>
            </w:r>
            <w:r w:rsidRPr="00CF2EDA">
              <w:rPr>
                <w:rFonts w:hint="cs"/>
                <w:color w:val="000000"/>
                <w:rtl/>
                <w:lang w:bidi="fa-IR"/>
              </w:rPr>
              <w:t xml:space="preserve"> دقت نماید و عنوان مناسبی متناظر و متناسب با محتوای طرح انتخاب کند. یعنی </w:t>
            </w:r>
            <w:r w:rsidR="00BF6926">
              <w:rPr>
                <w:rFonts w:hint="cs"/>
                <w:color w:val="000000"/>
                <w:rtl/>
                <w:lang w:bidi="fa-IR"/>
              </w:rPr>
              <w:t xml:space="preserve">براساس </w:t>
            </w:r>
            <w:r w:rsidRPr="00CF2EDA">
              <w:rPr>
                <w:rFonts w:hint="cs"/>
                <w:color w:val="000000"/>
                <w:rtl/>
                <w:lang w:bidi="fa-IR"/>
              </w:rPr>
              <w:t xml:space="preserve">محتوای </w:t>
            </w:r>
            <w:r w:rsidR="00903875">
              <w:rPr>
                <w:rFonts w:hint="cs"/>
                <w:color w:val="000000"/>
                <w:rtl/>
                <w:lang w:bidi="fa-IR"/>
              </w:rPr>
              <w:t>مسأله</w:t>
            </w:r>
            <w:r w:rsidRPr="00CF2EDA">
              <w:rPr>
                <w:rFonts w:hint="cs"/>
                <w:color w:val="000000"/>
                <w:rtl/>
                <w:lang w:bidi="fa-IR"/>
              </w:rPr>
              <w:t xml:space="preserve"> و محتوای </w:t>
            </w:r>
            <w:r w:rsidR="00BF6926">
              <w:rPr>
                <w:rFonts w:hint="cs"/>
                <w:color w:val="000000"/>
                <w:rtl/>
                <w:lang w:bidi="fa-IR"/>
              </w:rPr>
              <w:t xml:space="preserve">فرضیه‌های خود، </w:t>
            </w:r>
            <w:r w:rsidR="0075495D">
              <w:rPr>
                <w:rFonts w:hint="cs"/>
                <w:color w:val="000000"/>
                <w:rtl/>
                <w:lang w:bidi="fa-IR"/>
              </w:rPr>
              <w:t xml:space="preserve">عنوان </w:t>
            </w:r>
            <w:r w:rsidR="00BF6926">
              <w:rPr>
                <w:rFonts w:hint="cs"/>
                <w:color w:val="000000"/>
                <w:rtl/>
                <w:lang w:bidi="fa-IR"/>
              </w:rPr>
              <w:t>پژوهش</w:t>
            </w:r>
            <w:r w:rsidR="00DF6ED7">
              <w:rPr>
                <w:rFonts w:hint="cs"/>
                <w:color w:val="000000"/>
                <w:rtl/>
                <w:lang w:bidi="fa-IR"/>
              </w:rPr>
              <w:t xml:space="preserve"> را بازنگری و با دقت اصلاح نماید.</w:t>
            </w:r>
          </w:p>
        </w:tc>
      </w:tr>
    </w:tbl>
    <w:p w14:paraId="7B8718F2" w14:textId="77777777" w:rsidR="00CF2EDA" w:rsidRDefault="00CF2EDA" w:rsidP="004907EA">
      <w:pPr>
        <w:bidi/>
        <w:jc w:val="both"/>
        <w:rPr>
          <w:color w:val="000000"/>
          <w:rtl/>
          <w:lang w:bidi="fa-IR"/>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1"/>
      </w:tblGrid>
      <w:tr w:rsidR="00CF2EDA" w:rsidRPr="00CF2EDA" w14:paraId="6CE76782" w14:textId="77777777" w:rsidTr="000F2DB8">
        <w:tc>
          <w:tcPr>
            <w:tcW w:w="5000" w:type="pct"/>
          </w:tcPr>
          <w:p w14:paraId="08D4F5D3" w14:textId="1FA628FF" w:rsidR="00CF2EDA" w:rsidRPr="00CF2EDA" w:rsidRDefault="00CF2EDA" w:rsidP="00DB0D8A">
            <w:pPr>
              <w:bidi/>
              <w:jc w:val="both"/>
              <w:rPr>
                <w:b/>
                <w:bCs/>
                <w:color w:val="000000"/>
                <w:rtl/>
                <w:lang w:bidi="fa-IR"/>
              </w:rPr>
            </w:pPr>
            <w:r w:rsidRPr="00CF2EDA">
              <w:rPr>
                <w:rFonts w:hint="cs"/>
                <w:b/>
                <w:bCs/>
                <w:color w:val="000000"/>
                <w:rtl/>
                <w:lang w:bidi="fa-IR"/>
              </w:rPr>
              <w:t xml:space="preserve">یادآوری: </w:t>
            </w:r>
            <w:r w:rsidRPr="00CF2EDA">
              <w:rPr>
                <w:rFonts w:hint="cs"/>
                <w:color w:val="000000"/>
                <w:rtl/>
                <w:lang w:bidi="fa-IR"/>
              </w:rPr>
              <w:t xml:space="preserve">دانشجو موظف است در تنظیم و نگارش </w:t>
            </w:r>
            <w:r w:rsidR="00DB0D8A">
              <w:rPr>
                <w:rFonts w:hint="cs"/>
                <w:color w:val="000000"/>
                <w:rtl/>
                <w:lang w:bidi="fa-IR"/>
              </w:rPr>
              <w:t>پایان‌نامه کارشناسی ارشد</w:t>
            </w:r>
            <w:r w:rsidRPr="00CF2EDA">
              <w:rPr>
                <w:rFonts w:hint="cs"/>
                <w:color w:val="000000"/>
                <w:rtl/>
                <w:lang w:bidi="fa-IR"/>
              </w:rPr>
              <w:t xml:space="preserve"> خود، طرح تحقیق مصوب را در فصلی تحت عنوان فصل اول کلیّات و مفاهیم درج نماید.</w:t>
            </w:r>
          </w:p>
        </w:tc>
      </w:tr>
    </w:tbl>
    <w:p w14:paraId="0FB31BF1" w14:textId="30210F05" w:rsidR="00211BAB" w:rsidRPr="00E85AAD" w:rsidRDefault="00211BAB" w:rsidP="004907EA">
      <w:pPr>
        <w:bidi/>
        <w:jc w:val="both"/>
        <w:rPr>
          <w:color w:val="000000"/>
          <w:rtl/>
          <w:lang w:bidi="fa-IR"/>
        </w:rPr>
      </w:pPr>
    </w:p>
    <w:p w14:paraId="65439D41" w14:textId="77777777" w:rsidR="00A90B70" w:rsidRPr="00E1445D" w:rsidRDefault="00E1445D" w:rsidP="004907EA">
      <w:pPr>
        <w:bidi/>
        <w:jc w:val="both"/>
        <w:rPr>
          <w:color w:val="000000"/>
          <w:sz w:val="2"/>
          <w:szCs w:val="2"/>
          <w:rtl/>
          <w:lang w:bidi="fa-IR"/>
        </w:rPr>
      </w:pPr>
      <w:r>
        <w:rPr>
          <w:b/>
          <w:bCs/>
          <w:color w:val="000000"/>
          <w:rtl/>
          <w:lang w:bidi="fa-IR"/>
        </w:rPr>
        <w:br w:type="page"/>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9621"/>
      </w:tblGrid>
      <w:tr w:rsidR="00C83307" w:rsidRPr="0004325B" w14:paraId="65423C3C" w14:textId="77777777">
        <w:trPr>
          <w:trHeight w:val="395"/>
          <w:jc w:val="center"/>
        </w:trPr>
        <w:tc>
          <w:tcPr>
            <w:tcW w:w="5000" w:type="pct"/>
          </w:tcPr>
          <w:p w14:paraId="6DF4A2FF" w14:textId="77777777" w:rsidR="00C83307" w:rsidRPr="000F2DB8" w:rsidRDefault="00C174D2" w:rsidP="004907EA">
            <w:pPr>
              <w:tabs>
                <w:tab w:val="left" w:leader="dot" w:pos="1134"/>
              </w:tabs>
              <w:bidi/>
              <w:jc w:val="both"/>
              <w:rPr>
                <w:color w:val="000000"/>
                <w:lang w:bidi="fa-IR"/>
              </w:rPr>
            </w:pPr>
            <w:r w:rsidRPr="006E5D19">
              <w:rPr>
                <w:b/>
                <w:bCs/>
                <w:color w:val="000000"/>
                <w:rtl/>
                <w:lang w:bidi="fa-IR"/>
              </w:rPr>
              <w:lastRenderedPageBreak/>
              <w:br w:type="page"/>
            </w:r>
            <w:r w:rsidR="00C83307" w:rsidRPr="000F2DB8">
              <w:rPr>
                <w:rFonts w:hint="cs"/>
                <w:b/>
                <w:bCs/>
                <w:color w:val="000000"/>
                <w:rtl/>
              </w:rPr>
              <w:t>عنوان مصوب</w:t>
            </w:r>
            <w:r w:rsidR="00C83307" w:rsidRPr="000F2DB8">
              <w:rPr>
                <w:rFonts w:hint="cs"/>
                <w:color w:val="000000"/>
                <w:rtl/>
                <w:lang w:bidi="fa-IR"/>
              </w:rPr>
              <w:t>:</w:t>
            </w:r>
          </w:p>
          <w:p w14:paraId="5D1E0F6A" w14:textId="77777777" w:rsidR="00C93BF1" w:rsidRPr="0004325B" w:rsidRDefault="00C93BF1" w:rsidP="004907EA">
            <w:pPr>
              <w:tabs>
                <w:tab w:val="left" w:leader="dot" w:pos="1134"/>
              </w:tabs>
              <w:bidi/>
              <w:jc w:val="both"/>
              <w:rPr>
                <w:rFonts w:cs="Nazanin"/>
                <w:color w:val="000000"/>
                <w:rtl/>
                <w:lang w:bidi="fa-IR"/>
              </w:rPr>
            </w:pPr>
          </w:p>
        </w:tc>
      </w:tr>
      <w:tr w:rsidR="00C83307" w:rsidRPr="0004325B" w14:paraId="6F169336" w14:textId="77777777">
        <w:trPr>
          <w:jc w:val="center"/>
        </w:trPr>
        <w:tc>
          <w:tcPr>
            <w:tcW w:w="5000" w:type="pct"/>
          </w:tcPr>
          <w:p w14:paraId="390DA4C3" w14:textId="77777777" w:rsidR="00C83307" w:rsidRDefault="00C83307" w:rsidP="004907EA">
            <w:pPr>
              <w:tabs>
                <w:tab w:val="left" w:leader="dot" w:pos="1134"/>
              </w:tabs>
              <w:jc w:val="both"/>
              <w:rPr>
                <w:rFonts w:cs="Nazanin"/>
                <w:b/>
                <w:bCs/>
                <w:color w:val="000000"/>
                <w:lang w:bidi="fa-IR"/>
              </w:rPr>
            </w:pPr>
            <w:r w:rsidRPr="0004325B">
              <w:rPr>
                <w:rFonts w:cs="Nazanin"/>
                <w:b/>
                <w:bCs/>
                <w:color w:val="000000"/>
                <w:lang w:bidi="fa-IR"/>
              </w:rPr>
              <w:t>Approved Title:</w:t>
            </w:r>
          </w:p>
          <w:p w14:paraId="5B7693F2" w14:textId="77777777" w:rsidR="00C93BF1" w:rsidRPr="0004325B" w:rsidRDefault="00C93BF1" w:rsidP="004907EA">
            <w:pPr>
              <w:tabs>
                <w:tab w:val="left" w:leader="dot" w:pos="1134"/>
              </w:tabs>
              <w:jc w:val="both"/>
              <w:rPr>
                <w:rFonts w:cs="Nazanin"/>
                <w:b/>
                <w:bCs/>
                <w:color w:val="000000"/>
                <w:lang w:bidi="fa-IR"/>
              </w:rPr>
            </w:pPr>
          </w:p>
        </w:tc>
      </w:tr>
    </w:tbl>
    <w:p w14:paraId="501A78D3" w14:textId="77777777" w:rsidR="00C83307" w:rsidRPr="007C2947" w:rsidRDefault="00C83307" w:rsidP="004907EA">
      <w:pPr>
        <w:tabs>
          <w:tab w:val="left" w:leader="dot" w:pos="1134"/>
        </w:tabs>
        <w:bidi/>
        <w:jc w:val="both"/>
        <w:rPr>
          <w:rFonts w:cs="Nazanin"/>
          <w:b/>
          <w:bCs/>
          <w:color w:val="000000"/>
          <w:sz w:val="16"/>
          <w:szCs w:val="16"/>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958"/>
        <w:gridCol w:w="1397"/>
        <w:gridCol w:w="1335"/>
        <w:gridCol w:w="1709"/>
        <w:gridCol w:w="1903"/>
      </w:tblGrid>
      <w:tr w:rsidR="00C83307" w:rsidRPr="006563F5" w14:paraId="0CF2F261" w14:textId="77777777" w:rsidTr="006563F5">
        <w:trPr>
          <w:trHeight w:val="418"/>
          <w:jc w:val="center"/>
        </w:trPr>
        <w:tc>
          <w:tcPr>
            <w:tcW w:w="5000" w:type="pct"/>
            <w:gridSpan w:val="6"/>
          </w:tcPr>
          <w:p w14:paraId="229A1A62" w14:textId="77777777" w:rsidR="00C83307" w:rsidRPr="000F2DB8" w:rsidRDefault="00C83307" w:rsidP="004907EA">
            <w:pPr>
              <w:tabs>
                <w:tab w:val="left" w:leader="dot" w:pos="1134"/>
              </w:tabs>
              <w:bidi/>
              <w:jc w:val="both"/>
              <w:rPr>
                <w:b/>
                <w:bCs/>
                <w:color w:val="000000"/>
                <w:rtl/>
                <w:lang w:bidi="fa-IR"/>
              </w:rPr>
            </w:pPr>
            <w:r w:rsidRPr="000F2DB8">
              <w:rPr>
                <w:rFonts w:hint="cs"/>
                <w:b/>
                <w:bCs/>
                <w:color w:val="000000"/>
                <w:rtl/>
                <w:lang w:bidi="fa-IR"/>
              </w:rPr>
              <w:t>کميته تخصصي گروه</w:t>
            </w:r>
          </w:p>
        </w:tc>
      </w:tr>
      <w:tr w:rsidR="00C83307" w:rsidRPr="006563F5" w14:paraId="3C8DF0FB" w14:textId="77777777" w:rsidTr="006563F5">
        <w:trPr>
          <w:trHeight w:val="418"/>
          <w:jc w:val="center"/>
        </w:trPr>
        <w:tc>
          <w:tcPr>
            <w:tcW w:w="1205" w:type="pct"/>
          </w:tcPr>
          <w:p w14:paraId="5F491F5F"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نام و نام خانوادگي</w:t>
            </w:r>
          </w:p>
        </w:tc>
        <w:tc>
          <w:tcPr>
            <w:tcW w:w="498" w:type="pct"/>
          </w:tcPr>
          <w:p w14:paraId="134558D4"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عنوان</w:t>
            </w:r>
          </w:p>
        </w:tc>
        <w:tc>
          <w:tcPr>
            <w:tcW w:w="726" w:type="pct"/>
          </w:tcPr>
          <w:p w14:paraId="666D8445"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رتبه علمي</w:t>
            </w:r>
          </w:p>
        </w:tc>
        <w:tc>
          <w:tcPr>
            <w:tcW w:w="694" w:type="pct"/>
          </w:tcPr>
          <w:p w14:paraId="1278414E"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محل خدمت</w:t>
            </w:r>
          </w:p>
        </w:tc>
        <w:tc>
          <w:tcPr>
            <w:tcW w:w="888" w:type="pct"/>
          </w:tcPr>
          <w:p w14:paraId="2A6E18F1"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راي داور</w:t>
            </w:r>
          </w:p>
        </w:tc>
        <w:tc>
          <w:tcPr>
            <w:tcW w:w="989" w:type="pct"/>
          </w:tcPr>
          <w:p w14:paraId="5CBF9397" w14:textId="77777777" w:rsidR="00C83307" w:rsidRPr="000F2DB8" w:rsidRDefault="00C83307" w:rsidP="004907EA">
            <w:pPr>
              <w:tabs>
                <w:tab w:val="left" w:leader="dot" w:pos="1134"/>
              </w:tabs>
              <w:bidi/>
              <w:jc w:val="center"/>
              <w:rPr>
                <w:b/>
                <w:bCs/>
                <w:color w:val="000000"/>
                <w:rtl/>
                <w:lang w:bidi="fa-IR"/>
              </w:rPr>
            </w:pPr>
            <w:r w:rsidRPr="000F2DB8">
              <w:rPr>
                <w:rFonts w:hint="cs"/>
                <w:b/>
                <w:bCs/>
                <w:color w:val="000000"/>
                <w:rtl/>
                <w:lang w:bidi="fa-IR"/>
              </w:rPr>
              <w:t>امضا</w:t>
            </w:r>
          </w:p>
        </w:tc>
      </w:tr>
      <w:tr w:rsidR="00C83307" w:rsidRPr="006563F5" w14:paraId="2AB42993" w14:textId="77777777" w:rsidTr="006563F5">
        <w:trPr>
          <w:trHeight w:hRule="exact" w:val="537"/>
          <w:jc w:val="center"/>
        </w:trPr>
        <w:tc>
          <w:tcPr>
            <w:tcW w:w="1205" w:type="pct"/>
          </w:tcPr>
          <w:p w14:paraId="2C62A0F4" w14:textId="77777777" w:rsidR="00C83307" w:rsidRPr="000F2DB8" w:rsidRDefault="00C83307" w:rsidP="004907EA">
            <w:pPr>
              <w:tabs>
                <w:tab w:val="left" w:leader="dot" w:pos="1134"/>
              </w:tabs>
              <w:bidi/>
              <w:jc w:val="both"/>
              <w:rPr>
                <w:color w:val="000000"/>
                <w:rtl/>
                <w:lang w:bidi="fa-IR"/>
              </w:rPr>
            </w:pPr>
          </w:p>
          <w:p w14:paraId="5EC58D53" w14:textId="77777777" w:rsidR="00C83307" w:rsidRPr="000F2DB8" w:rsidRDefault="00C83307" w:rsidP="004907EA">
            <w:pPr>
              <w:tabs>
                <w:tab w:val="left" w:leader="dot" w:pos="1134"/>
              </w:tabs>
              <w:bidi/>
              <w:jc w:val="both"/>
              <w:rPr>
                <w:color w:val="000000"/>
                <w:rtl/>
                <w:lang w:bidi="fa-IR"/>
              </w:rPr>
            </w:pPr>
          </w:p>
          <w:p w14:paraId="5BCB9D71" w14:textId="77777777" w:rsidR="00C83307" w:rsidRPr="000F2DB8" w:rsidRDefault="00C83307" w:rsidP="004907EA">
            <w:pPr>
              <w:tabs>
                <w:tab w:val="left" w:leader="dot" w:pos="1134"/>
              </w:tabs>
              <w:bidi/>
              <w:jc w:val="both"/>
              <w:rPr>
                <w:color w:val="000000"/>
                <w:rtl/>
                <w:lang w:bidi="fa-IR"/>
              </w:rPr>
            </w:pPr>
          </w:p>
        </w:tc>
        <w:tc>
          <w:tcPr>
            <w:tcW w:w="498" w:type="pct"/>
          </w:tcPr>
          <w:p w14:paraId="2D63CE4B" w14:textId="77777777" w:rsidR="00C83307" w:rsidRPr="000F2DB8" w:rsidRDefault="00C83307" w:rsidP="004907EA">
            <w:pPr>
              <w:tabs>
                <w:tab w:val="left" w:leader="dot" w:pos="1134"/>
              </w:tabs>
              <w:bidi/>
              <w:jc w:val="both"/>
              <w:rPr>
                <w:color w:val="000000"/>
                <w:rtl/>
                <w:lang w:bidi="fa-IR"/>
              </w:rPr>
            </w:pPr>
          </w:p>
        </w:tc>
        <w:tc>
          <w:tcPr>
            <w:tcW w:w="726" w:type="pct"/>
          </w:tcPr>
          <w:p w14:paraId="68EDEFB5" w14:textId="77777777" w:rsidR="00C83307" w:rsidRPr="000F2DB8" w:rsidRDefault="00C83307" w:rsidP="004907EA">
            <w:pPr>
              <w:tabs>
                <w:tab w:val="left" w:leader="dot" w:pos="1134"/>
              </w:tabs>
              <w:bidi/>
              <w:jc w:val="both"/>
              <w:rPr>
                <w:color w:val="000000"/>
                <w:rtl/>
                <w:lang w:bidi="fa-IR"/>
              </w:rPr>
            </w:pPr>
          </w:p>
        </w:tc>
        <w:tc>
          <w:tcPr>
            <w:tcW w:w="694" w:type="pct"/>
          </w:tcPr>
          <w:p w14:paraId="0B11D224" w14:textId="77777777" w:rsidR="00C83307" w:rsidRPr="000F2DB8" w:rsidRDefault="00C83307" w:rsidP="004907EA">
            <w:pPr>
              <w:tabs>
                <w:tab w:val="left" w:leader="dot" w:pos="1134"/>
              </w:tabs>
              <w:bidi/>
              <w:jc w:val="both"/>
              <w:rPr>
                <w:color w:val="000000"/>
                <w:rtl/>
                <w:lang w:bidi="fa-IR"/>
              </w:rPr>
            </w:pPr>
          </w:p>
        </w:tc>
        <w:tc>
          <w:tcPr>
            <w:tcW w:w="888" w:type="pct"/>
          </w:tcPr>
          <w:p w14:paraId="45B76B52" w14:textId="77777777" w:rsidR="00C83307" w:rsidRPr="000F2DB8" w:rsidRDefault="00C83307" w:rsidP="004907EA">
            <w:pPr>
              <w:tabs>
                <w:tab w:val="left" w:leader="dot" w:pos="1134"/>
              </w:tabs>
              <w:bidi/>
              <w:jc w:val="both"/>
              <w:rPr>
                <w:color w:val="000000"/>
                <w:rtl/>
                <w:lang w:bidi="fa-IR"/>
              </w:rPr>
            </w:pPr>
          </w:p>
        </w:tc>
        <w:tc>
          <w:tcPr>
            <w:tcW w:w="989" w:type="pct"/>
          </w:tcPr>
          <w:p w14:paraId="289D0421" w14:textId="77777777" w:rsidR="00C83307" w:rsidRPr="000F2DB8" w:rsidRDefault="00C83307" w:rsidP="004907EA">
            <w:pPr>
              <w:tabs>
                <w:tab w:val="left" w:leader="dot" w:pos="1134"/>
              </w:tabs>
              <w:bidi/>
              <w:jc w:val="both"/>
              <w:rPr>
                <w:color w:val="000000"/>
                <w:rtl/>
                <w:lang w:bidi="fa-IR"/>
              </w:rPr>
            </w:pPr>
          </w:p>
        </w:tc>
      </w:tr>
      <w:tr w:rsidR="00C83307" w:rsidRPr="006563F5" w14:paraId="452325FF" w14:textId="77777777" w:rsidTr="006563F5">
        <w:trPr>
          <w:trHeight w:hRule="exact" w:val="531"/>
          <w:jc w:val="center"/>
        </w:trPr>
        <w:tc>
          <w:tcPr>
            <w:tcW w:w="1205" w:type="pct"/>
          </w:tcPr>
          <w:p w14:paraId="5CABC019" w14:textId="77777777" w:rsidR="00C83307" w:rsidRPr="000F2DB8" w:rsidRDefault="00C83307" w:rsidP="004907EA">
            <w:pPr>
              <w:tabs>
                <w:tab w:val="left" w:leader="dot" w:pos="1134"/>
              </w:tabs>
              <w:bidi/>
              <w:jc w:val="both"/>
              <w:rPr>
                <w:color w:val="000000"/>
                <w:rtl/>
                <w:lang w:bidi="fa-IR"/>
              </w:rPr>
            </w:pPr>
          </w:p>
          <w:p w14:paraId="43F554CD" w14:textId="77777777" w:rsidR="00C83307" w:rsidRPr="000F2DB8" w:rsidRDefault="00C83307" w:rsidP="004907EA">
            <w:pPr>
              <w:tabs>
                <w:tab w:val="left" w:leader="dot" w:pos="1134"/>
              </w:tabs>
              <w:bidi/>
              <w:jc w:val="both"/>
              <w:rPr>
                <w:color w:val="000000"/>
                <w:rtl/>
                <w:lang w:bidi="fa-IR"/>
              </w:rPr>
            </w:pPr>
          </w:p>
          <w:p w14:paraId="35C30E85" w14:textId="77777777" w:rsidR="00C83307" w:rsidRPr="000F2DB8" w:rsidRDefault="00C83307" w:rsidP="004907EA">
            <w:pPr>
              <w:tabs>
                <w:tab w:val="left" w:leader="dot" w:pos="1134"/>
              </w:tabs>
              <w:bidi/>
              <w:jc w:val="both"/>
              <w:rPr>
                <w:color w:val="000000"/>
                <w:rtl/>
                <w:lang w:bidi="fa-IR"/>
              </w:rPr>
            </w:pPr>
          </w:p>
        </w:tc>
        <w:tc>
          <w:tcPr>
            <w:tcW w:w="498" w:type="pct"/>
          </w:tcPr>
          <w:p w14:paraId="1710DA30" w14:textId="77777777" w:rsidR="00C83307" w:rsidRPr="000F2DB8" w:rsidRDefault="00C83307" w:rsidP="004907EA">
            <w:pPr>
              <w:tabs>
                <w:tab w:val="left" w:leader="dot" w:pos="1134"/>
              </w:tabs>
              <w:bidi/>
              <w:jc w:val="both"/>
              <w:rPr>
                <w:color w:val="000000"/>
                <w:rtl/>
                <w:lang w:bidi="fa-IR"/>
              </w:rPr>
            </w:pPr>
          </w:p>
        </w:tc>
        <w:tc>
          <w:tcPr>
            <w:tcW w:w="726" w:type="pct"/>
          </w:tcPr>
          <w:p w14:paraId="7C8F1D0E" w14:textId="77777777" w:rsidR="00C83307" w:rsidRPr="000F2DB8" w:rsidRDefault="00C83307" w:rsidP="004907EA">
            <w:pPr>
              <w:tabs>
                <w:tab w:val="left" w:leader="dot" w:pos="1134"/>
              </w:tabs>
              <w:bidi/>
              <w:jc w:val="both"/>
              <w:rPr>
                <w:color w:val="000000"/>
                <w:rtl/>
                <w:lang w:bidi="fa-IR"/>
              </w:rPr>
            </w:pPr>
          </w:p>
        </w:tc>
        <w:tc>
          <w:tcPr>
            <w:tcW w:w="694" w:type="pct"/>
          </w:tcPr>
          <w:p w14:paraId="195A9614" w14:textId="77777777" w:rsidR="00C83307" w:rsidRPr="000F2DB8" w:rsidRDefault="00C83307" w:rsidP="004907EA">
            <w:pPr>
              <w:tabs>
                <w:tab w:val="left" w:leader="dot" w:pos="1134"/>
              </w:tabs>
              <w:bidi/>
              <w:jc w:val="both"/>
              <w:rPr>
                <w:color w:val="000000"/>
                <w:rtl/>
                <w:lang w:bidi="fa-IR"/>
              </w:rPr>
            </w:pPr>
          </w:p>
        </w:tc>
        <w:tc>
          <w:tcPr>
            <w:tcW w:w="888" w:type="pct"/>
          </w:tcPr>
          <w:p w14:paraId="433C37A3" w14:textId="77777777" w:rsidR="00C83307" w:rsidRPr="000F2DB8" w:rsidRDefault="00C83307" w:rsidP="004907EA">
            <w:pPr>
              <w:tabs>
                <w:tab w:val="left" w:leader="dot" w:pos="1134"/>
              </w:tabs>
              <w:bidi/>
              <w:jc w:val="both"/>
              <w:rPr>
                <w:color w:val="000000"/>
                <w:rtl/>
                <w:lang w:bidi="fa-IR"/>
              </w:rPr>
            </w:pPr>
          </w:p>
        </w:tc>
        <w:tc>
          <w:tcPr>
            <w:tcW w:w="989" w:type="pct"/>
          </w:tcPr>
          <w:p w14:paraId="782F2ECB" w14:textId="77777777" w:rsidR="00C83307" w:rsidRPr="000F2DB8" w:rsidRDefault="00C83307" w:rsidP="004907EA">
            <w:pPr>
              <w:tabs>
                <w:tab w:val="left" w:leader="dot" w:pos="1134"/>
              </w:tabs>
              <w:bidi/>
              <w:jc w:val="both"/>
              <w:rPr>
                <w:color w:val="000000"/>
                <w:rtl/>
                <w:lang w:bidi="fa-IR"/>
              </w:rPr>
            </w:pPr>
          </w:p>
        </w:tc>
      </w:tr>
      <w:tr w:rsidR="00C83307" w:rsidRPr="006563F5" w14:paraId="7BDC17AA" w14:textId="77777777" w:rsidTr="006563F5">
        <w:trPr>
          <w:trHeight w:hRule="exact" w:val="539"/>
          <w:jc w:val="center"/>
        </w:trPr>
        <w:tc>
          <w:tcPr>
            <w:tcW w:w="1205" w:type="pct"/>
          </w:tcPr>
          <w:p w14:paraId="7075720A" w14:textId="77777777" w:rsidR="00C83307" w:rsidRPr="000F2DB8" w:rsidRDefault="00C83307" w:rsidP="004907EA">
            <w:pPr>
              <w:tabs>
                <w:tab w:val="left" w:leader="dot" w:pos="1134"/>
              </w:tabs>
              <w:bidi/>
              <w:jc w:val="both"/>
              <w:rPr>
                <w:color w:val="000000"/>
                <w:rtl/>
                <w:lang w:bidi="fa-IR"/>
              </w:rPr>
            </w:pPr>
          </w:p>
          <w:p w14:paraId="64A4D1A2" w14:textId="77777777" w:rsidR="00C83307" w:rsidRPr="000F2DB8" w:rsidRDefault="00C83307" w:rsidP="004907EA">
            <w:pPr>
              <w:tabs>
                <w:tab w:val="left" w:leader="dot" w:pos="1134"/>
              </w:tabs>
              <w:bidi/>
              <w:jc w:val="both"/>
              <w:rPr>
                <w:color w:val="000000"/>
                <w:rtl/>
                <w:lang w:bidi="fa-IR"/>
              </w:rPr>
            </w:pPr>
          </w:p>
          <w:p w14:paraId="220B1230" w14:textId="77777777" w:rsidR="00C83307" w:rsidRPr="000F2DB8" w:rsidRDefault="00C83307" w:rsidP="004907EA">
            <w:pPr>
              <w:tabs>
                <w:tab w:val="left" w:leader="dot" w:pos="1134"/>
              </w:tabs>
              <w:bidi/>
              <w:jc w:val="both"/>
              <w:rPr>
                <w:color w:val="000000"/>
                <w:rtl/>
                <w:lang w:bidi="fa-IR"/>
              </w:rPr>
            </w:pPr>
          </w:p>
        </w:tc>
        <w:tc>
          <w:tcPr>
            <w:tcW w:w="498" w:type="pct"/>
          </w:tcPr>
          <w:p w14:paraId="1DC58937" w14:textId="77777777" w:rsidR="00C83307" w:rsidRPr="000F2DB8" w:rsidRDefault="00C83307" w:rsidP="004907EA">
            <w:pPr>
              <w:tabs>
                <w:tab w:val="left" w:leader="dot" w:pos="1134"/>
              </w:tabs>
              <w:bidi/>
              <w:jc w:val="both"/>
              <w:rPr>
                <w:color w:val="000000"/>
                <w:rtl/>
                <w:lang w:bidi="fa-IR"/>
              </w:rPr>
            </w:pPr>
          </w:p>
        </w:tc>
        <w:tc>
          <w:tcPr>
            <w:tcW w:w="726" w:type="pct"/>
          </w:tcPr>
          <w:p w14:paraId="3E2DCB49" w14:textId="77777777" w:rsidR="00C83307" w:rsidRPr="000F2DB8" w:rsidRDefault="00C83307" w:rsidP="004907EA">
            <w:pPr>
              <w:tabs>
                <w:tab w:val="left" w:leader="dot" w:pos="1134"/>
              </w:tabs>
              <w:bidi/>
              <w:jc w:val="both"/>
              <w:rPr>
                <w:color w:val="000000"/>
                <w:rtl/>
                <w:lang w:bidi="fa-IR"/>
              </w:rPr>
            </w:pPr>
          </w:p>
        </w:tc>
        <w:tc>
          <w:tcPr>
            <w:tcW w:w="694" w:type="pct"/>
          </w:tcPr>
          <w:p w14:paraId="7DDC9438" w14:textId="77777777" w:rsidR="00C83307" w:rsidRPr="000F2DB8" w:rsidRDefault="00C83307" w:rsidP="004907EA">
            <w:pPr>
              <w:tabs>
                <w:tab w:val="left" w:leader="dot" w:pos="1134"/>
              </w:tabs>
              <w:bidi/>
              <w:jc w:val="both"/>
              <w:rPr>
                <w:color w:val="000000"/>
                <w:rtl/>
                <w:lang w:bidi="fa-IR"/>
              </w:rPr>
            </w:pPr>
          </w:p>
        </w:tc>
        <w:tc>
          <w:tcPr>
            <w:tcW w:w="888" w:type="pct"/>
          </w:tcPr>
          <w:p w14:paraId="122F2D58" w14:textId="77777777" w:rsidR="00C83307" w:rsidRPr="000F2DB8" w:rsidRDefault="00C83307" w:rsidP="004907EA">
            <w:pPr>
              <w:tabs>
                <w:tab w:val="left" w:leader="dot" w:pos="1134"/>
              </w:tabs>
              <w:bidi/>
              <w:jc w:val="both"/>
              <w:rPr>
                <w:color w:val="000000"/>
                <w:rtl/>
                <w:lang w:bidi="fa-IR"/>
              </w:rPr>
            </w:pPr>
          </w:p>
        </w:tc>
        <w:tc>
          <w:tcPr>
            <w:tcW w:w="989" w:type="pct"/>
          </w:tcPr>
          <w:p w14:paraId="36EB4C55" w14:textId="77777777" w:rsidR="00C83307" w:rsidRPr="000F2DB8" w:rsidRDefault="00C83307" w:rsidP="004907EA">
            <w:pPr>
              <w:tabs>
                <w:tab w:val="left" w:leader="dot" w:pos="1134"/>
              </w:tabs>
              <w:bidi/>
              <w:jc w:val="both"/>
              <w:rPr>
                <w:color w:val="000000"/>
                <w:rtl/>
                <w:lang w:bidi="fa-IR"/>
              </w:rPr>
            </w:pPr>
          </w:p>
        </w:tc>
      </w:tr>
      <w:tr w:rsidR="00C83307" w:rsidRPr="006563F5" w14:paraId="50C4ADD2" w14:textId="77777777" w:rsidTr="006563F5">
        <w:trPr>
          <w:trHeight w:hRule="exact" w:val="533"/>
          <w:jc w:val="center"/>
        </w:trPr>
        <w:tc>
          <w:tcPr>
            <w:tcW w:w="1205" w:type="pct"/>
          </w:tcPr>
          <w:p w14:paraId="4584DD34" w14:textId="77777777" w:rsidR="00C83307" w:rsidRPr="000F2DB8" w:rsidRDefault="00C83307" w:rsidP="004907EA">
            <w:pPr>
              <w:tabs>
                <w:tab w:val="left" w:leader="dot" w:pos="1134"/>
              </w:tabs>
              <w:bidi/>
              <w:jc w:val="both"/>
              <w:rPr>
                <w:color w:val="000000"/>
                <w:rtl/>
                <w:lang w:bidi="fa-IR"/>
              </w:rPr>
            </w:pPr>
          </w:p>
          <w:p w14:paraId="1526E4E4" w14:textId="77777777" w:rsidR="00C83307" w:rsidRPr="000F2DB8" w:rsidRDefault="00C83307" w:rsidP="004907EA">
            <w:pPr>
              <w:tabs>
                <w:tab w:val="left" w:leader="dot" w:pos="1134"/>
              </w:tabs>
              <w:bidi/>
              <w:jc w:val="both"/>
              <w:rPr>
                <w:color w:val="000000"/>
                <w:rtl/>
                <w:lang w:bidi="fa-IR"/>
              </w:rPr>
            </w:pPr>
          </w:p>
          <w:p w14:paraId="1027BFDE" w14:textId="77777777" w:rsidR="00C83307" w:rsidRPr="000F2DB8" w:rsidRDefault="00C83307" w:rsidP="004907EA">
            <w:pPr>
              <w:tabs>
                <w:tab w:val="left" w:leader="dot" w:pos="1134"/>
              </w:tabs>
              <w:bidi/>
              <w:jc w:val="both"/>
              <w:rPr>
                <w:color w:val="000000"/>
                <w:rtl/>
                <w:lang w:bidi="fa-IR"/>
              </w:rPr>
            </w:pPr>
          </w:p>
        </w:tc>
        <w:tc>
          <w:tcPr>
            <w:tcW w:w="498" w:type="pct"/>
          </w:tcPr>
          <w:p w14:paraId="5FF87499" w14:textId="77777777" w:rsidR="00C83307" w:rsidRPr="000F2DB8" w:rsidRDefault="00C83307" w:rsidP="004907EA">
            <w:pPr>
              <w:tabs>
                <w:tab w:val="left" w:leader="dot" w:pos="1134"/>
              </w:tabs>
              <w:bidi/>
              <w:jc w:val="both"/>
              <w:rPr>
                <w:color w:val="000000"/>
                <w:rtl/>
                <w:lang w:bidi="fa-IR"/>
              </w:rPr>
            </w:pPr>
          </w:p>
        </w:tc>
        <w:tc>
          <w:tcPr>
            <w:tcW w:w="726" w:type="pct"/>
          </w:tcPr>
          <w:p w14:paraId="599E0053" w14:textId="77777777" w:rsidR="00C83307" w:rsidRPr="000F2DB8" w:rsidRDefault="00C83307" w:rsidP="004907EA">
            <w:pPr>
              <w:tabs>
                <w:tab w:val="left" w:leader="dot" w:pos="1134"/>
              </w:tabs>
              <w:bidi/>
              <w:jc w:val="both"/>
              <w:rPr>
                <w:color w:val="000000"/>
                <w:rtl/>
                <w:lang w:bidi="fa-IR"/>
              </w:rPr>
            </w:pPr>
          </w:p>
        </w:tc>
        <w:tc>
          <w:tcPr>
            <w:tcW w:w="694" w:type="pct"/>
          </w:tcPr>
          <w:p w14:paraId="1D7F5BD4" w14:textId="77777777" w:rsidR="00C83307" w:rsidRPr="000F2DB8" w:rsidRDefault="00C83307" w:rsidP="004907EA">
            <w:pPr>
              <w:tabs>
                <w:tab w:val="left" w:leader="dot" w:pos="1134"/>
              </w:tabs>
              <w:bidi/>
              <w:jc w:val="both"/>
              <w:rPr>
                <w:color w:val="000000"/>
                <w:rtl/>
                <w:lang w:bidi="fa-IR"/>
              </w:rPr>
            </w:pPr>
          </w:p>
        </w:tc>
        <w:tc>
          <w:tcPr>
            <w:tcW w:w="888" w:type="pct"/>
          </w:tcPr>
          <w:p w14:paraId="39F2882B" w14:textId="77777777" w:rsidR="00C83307" w:rsidRPr="000F2DB8" w:rsidRDefault="00C83307" w:rsidP="004907EA">
            <w:pPr>
              <w:tabs>
                <w:tab w:val="left" w:leader="dot" w:pos="1134"/>
              </w:tabs>
              <w:bidi/>
              <w:jc w:val="both"/>
              <w:rPr>
                <w:color w:val="000000"/>
                <w:rtl/>
                <w:lang w:bidi="fa-IR"/>
              </w:rPr>
            </w:pPr>
          </w:p>
        </w:tc>
        <w:tc>
          <w:tcPr>
            <w:tcW w:w="989" w:type="pct"/>
          </w:tcPr>
          <w:p w14:paraId="285E9D48" w14:textId="77777777" w:rsidR="00C83307" w:rsidRPr="000F2DB8" w:rsidRDefault="00C83307" w:rsidP="004907EA">
            <w:pPr>
              <w:tabs>
                <w:tab w:val="left" w:leader="dot" w:pos="1134"/>
              </w:tabs>
              <w:bidi/>
              <w:jc w:val="both"/>
              <w:rPr>
                <w:color w:val="000000"/>
                <w:rtl/>
                <w:lang w:bidi="fa-IR"/>
              </w:rPr>
            </w:pPr>
          </w:p>
        </w:tc>
      </w:tr>
      <w:tr w:rsidR="00C93BF1" w:rsidRPr="006563F5" w14:paraId="3BA1947A" w14:textId="77777777" w:rsidTr="006563F5">
        <w:trPr>
          <w:trHeight w:hRule="exact" w:val="533"/>
          <w:jc w:val="center"/>
        </w:trPr>
        <w:tc>
          <w:tcPr>
            <w:tcW w:w="1205" w:type="pct"/>
          </w:tcPr>
          <w:p w14:paraId="244D22E3" w14:textId="77777777" w:rsidR="00C93BF1" w:rsidRPr="000F2DB8" w:rsidRDefault="00C93BF1" w:rsidP="004907EA">
            <w:pPr>
              <w:tabs>
                <w:tab w:val="left" w:leader="dot" w:pos="1134"/>
              </w:tabs>
              <w:bidi/>
              <w:jc w:val="both"/>
              <w:rPr>
                <w:color w:val="000000"/>
                <w:rtl/>
                <w:lang w:bidi="fa-IR"/>
              </w:rPr>
            </w:pPr>
          </w:p>
        </w:tc>
        <w:tc>
          <w:tcPr>
            <w:tcW w:w="498" w:type="pct"/>
          </w:tcPr>
          <w:p w14:paraId="3E4030E3" w14:textId="77777777" w:rsidR="00C93BF1" w:rsidRPr="000F2DB8" w:rsidRDefault="00C93BF1" w:rsidP="004907EA">
            <w:pPr>
              <w:tabs>
                <w:tab w:val="left" w:leader="dot" w:pos="1134"/>
              </w:tabs>
              <w:bidi/>
              <w:jc w:val="both"/>
              <w:rPr>
                <w:color w:val="000000"/>
                <w:rtl/>
                <w:lang w:bidi="fa-IR"/>
              </w:rPr>
            </w:pPr>
          </w:p>
        </w:tc>
        <w:tc>
          <w:tcPr>
            <w:tcW w:w="726" w:type="pct"/>
          </w:tcPr>
          <w:p w14:paraId="3FA046D0" w14:textId="77777777" w:rsidR="00C93BF1" w:rsidRPr="000F2DB8" w:rsidRDefault="00C93BF1" w:rsidP="004907EA">
            <w:pPr>
              <w:tabs>
                <w:tab w:val="left" w:leader="dot" w:pos="1134"/>
              </w:tabs>
              <w:bidi/>
              <w:jc w:val="both"/>
              <w:rPr>
                <w:color w:val="000000"/>
                <w:rtl/>
                <w:lang w:bidi="fa-IR"/>
              </w:rPr>
            </w:pPr>
          </w:p>
        </w:tc>
        <w:tc>
          <w:tcPr>
            <w:tcW w:w="694" w:type="pct"/>
          </w:tcPr>
          <w:p w14:paraId="02C964F2" w14:textId="77777777" w:rsidR="00C93BF1" w:rsidRPr="000F2DB8" w:rsidRDefault="00C93BF1" w:rsidP="004907EA">
            <w:pPr>
              <w:tabs>
                <w:tab w:val="left" w:leader="dot" w:pos="1134"/>
              </w:tabs>
              <w:bidi/>
              <w:jc w:val="both"/>
              <w:rPr>
                <w:color w:val="000000"/>
                <w:rtl/>
                <w:lang w:bidi="fa-IR"/>
              </w:rPr>
            </w:pPr>
          </w:p>
        </w:tc>
        <w:tc>
          <w:tcPr>
            <w:tcW w:w="888" w:type="pct"/>
          </w:tcPr>
          <w:p w14:paraId="0332410E" w14:textId="77777777" w:rsidR="00C93BF1" w:rsidRPr="000F2DB8" w:rsidRDefault="00C93BF1" w:rsidP="004907EA">
            <w:pPr>
              <w:tabs>
                <w:tab w:val="left" w:leader="dot" w:pos="1134"/>
              </w:tabs>
              <w:bidi/>
              <w:jc w:val="both"/>
              <w:rPr>
                <w:color w:val="000000"/>
                <w:rtl/>
                <w:lang w:bidi="fa-IR"/>
              </w:rPr>
            </w:pPr>
          </w:p>
        </w:tc>
        <w:tc>
          <w:tcPr>
            <w:tcW w:w="989" w:type="pct"/>
          </w:tcPr>
          <w:p w14:paraId="39F65EDA" w14:textId="77777777" w:rsidR="00C93BF1" w:rsidRPr="000F2DB8" w:rsidRDefault="00C93BF1" w:rsidP="004907EA">
            <w:pPr>
              <w:tabs>
                <w:tab w:val="left" w:leader="dot" w:pos="1134"/>
              </w:tabs>
              <w:bidi/>
              <w:jc w:val="both"/>
              <w:rPr>
                <w:color w:val="000000"/>
                <w:rtl/>
                <w:lang w:bidi="fa-IR"/>
              </w:rPr>
            </w:pPr>
          </w:p>
        </w:tc>
      </w:tr>
      <w:tr w:rsidR="00C83307" w:rsidRPr="006563F5" w14:paraId="52809D1B" w14:textId="77777777" w:rsidTr="006563F5">
        <w:trPr>
          <w:trHeight w:hRule="exact" w:val="541"/>
          <w:jc w:val="center"/>
        </w:trPr>
        <w:tc>
          <w:tcPr>
            <w:tcW w:w="1205" w:type="pct"/>
          </w:tcPr>
          <w:p w14:paraId="40C9E2DD" w14:textId="77777777" w:rsidR="00C83307" w:rsidRPr="000F2DB8" w:rsidRDefault="00C83307" w:rsidP="004907EA">
            <w:pPr>
              <w:tabs>
                <w:tab w:val="left" w:leader="dot" w:pos="1134"/>
              </w:tabs>
              <w:bidi/>
              <w:jc w:val="both"/>
              <w:rPr>
                <w:color w:val="000000"/>
                <w:rtl/>
                <w:lang w:bidi="fa-IR"/>
              </w:rPr>
            </w:pPr>
          </w:p>
          <w:p w14:paraId="1C110A42" w14:textId="77777777" w:rsidR="00C83307" w:rsidRPr="000F2DB8" w:rsidRDefault="00C83307" w:rsidP="004907EA">
            <w:pPr>
              <w:tabs>
                <w:tab w:val="left" w:leader="dot" w:pos="1134"/>
              </w:tabs>
              <w:bidi/>
              <w:jc w:val="both"/>
              <w:rPr>
                <w:color w:val="000000"/>
                <w:rtl/>
                <w:lang w:bidi="fa-IR"/>
              </w:rPr>
            </w:pPr>
          </w:p>
          <w:p w14:paraId="54C354E0" w14:textId="77777777" w:rsidR="00C83307" w:rsidRPr="000F2DB8" w:rsidRDefault="00C83307" w:rsidP="004907EA">
            <w:pPr>
              <w:tabs>
                <w:tab w:val="left" w:leader="dot" w:pos="1134"/>
              </w:tabs>
              <w:bidi/>
              <w:jc w:val="both"/>
              <w:rPr>
                <w:color w:val="000000"/>
                <w:rtl/>
                <w:lang w:bidi="fa-IR"/>
              </w:rPr>
            </w:pPr>
          </w:p>
        </w:tc>
        <w:tc>
          <w:tcPr>
            <w:tcW w:w="498" w:type="pct"/>
          </w:tcPr>
          <w:p w14:paraId="649BF97A" w14:textId="77777777" w:rsidR="00C83307" w:rsidRPr="000F2DB8" w:rsidRDefault="00C83307" w:rsidP="004907EA">
            <w:pPr>
              <w:tabs>
                <w:tab w:val="left" w:leader="dot" w:pos="1134"/>
              </w:tabs>
              <w:bidi/>
              <w:jc w:val="both"/>
              <w:rPr>
                <w:color w:val="000000"/>
                <w:rtl/>
                <w:lang w:bidi="fa-IR"/>
              </w:rPr>
            </w:pPr>
          </w:p>
        </w:tc>
        <w:tc>
          <w:tcPr>
            <w:tcW w:w="726" w:type="pct"/>
          </w:tcPr>
          <w:p w14:paraId="4EBEB0EF" w14:textId="77777777" w:rsidR="00C83307" w:rsidRPr="000F2DB8" w:rsidRDefault="00C83307" w:rsidP="004907EA">
            <w:pPr>
              <w:tabs>
                <w:tab w:val="left" w:leader="dot" w:pos="1134"/>
              </w:tabs>
              <w:bidi/>
              <w:jc w:val="both"/>
              <w:rPr>
                <w:color w:val="000000"/>
                <w:rtl/>
                <w:lang w:bidi="fa-IR"/>
              </w:rPr>
            </w:pPr>
          </w:p>
        </w:tc>
        <w:tc>
          <w:tcPr>
            <w:tcW w:w="694" w:type="pct"/>
          </w:tcPr>
          <w:p w14:paraId="0496A515" w14:textId="77777777" w:rsidR="00C83307" w:rsidRPr="000F2DB8" w:rsidRDefault="00C83307" w:rsidP="004907EA">
            <w:pPr>
              <w:tabs>
                <w:tab w:val="left" w:leader="dot" w:pos="1134"/>
              </w:tabs>
              <w:bidi/>
              <w:jc w:val="both"/>
              <w:rPr>
                <w:color w:val="000000"/>
                <w:rtl/>
                <w:lang w:bidi="fa-IR"/>
              </w:rPr>
            </w:pPr>
          </w:p>
        </w:tc>
        <w:tc>
          <w:tcPr>
            <w:tcW w:w="888" w:type="pct"/>
          </w:tcPr>
          <w:p w14:paraId="2247CB75" w14:textId="77777777" w:rsidR="00C83307" w:rsidRPr="000F2DB8" w:rsidRDefault="00C83307" w:rsidP="004907EA">
            <w:pPr>
              <w:tabs>
                <w:tab w:val="left" w:leader="dot" w:pos="1134"/>
              </w:tabs>
              <w:bidi/>
              <w:jc w:val="both"/>
              <w:rPr>
                <w:color w:val="000000"/>
                <w:rtl/>
                <w:lang w:bidi="fa-IR"/>
              </w:rPr>
            </w:pPr>
          </w:p>
        </w:tc>
        <w:tc>
          <w:tcPr>
            <w:tcW w:w="989" w:type="pct"/>
          </w:tcPr>
          <w:p w14:paraId="3754FD27" w14:textId="77777777" w:rsidR="00C83307" w:rsidRPr="000F2DB8" w:rsidRDefault="00C83307" w:rsidP="004907EA">
            <w:pPr>
              <w:tabs>
                <w:tab w:val="left" w:leader="dot" w:pos="1134"/>
              </w:tabs>
              <w:bidi/>
              <w:jc w:val="both"/>
              <w:rPr>
                <w:color w:val="000000"/>
                <w:rtl/>
                <w:lang w:bidi="fa-IR"/>
              </w:rPr>
            </w:pPr>
          </w:p>
        </w:tc>
      </w:tr>
      <w:tr w:rsidR="00C83307" w:rsidRPr="006563F5" w14:paraId="09D9FBDC" w14:textId="77777777" w:rsidTr="006563F5">
        <w:trPr>
          <w:trHeight w:hRule="exact" w:val="521"/>
          <w:jc w:val="center"/>
        </w:trPr>
        <w:tc>
          <w:tcPr>
            <w:tcW w:w="1205" w:type="pct"/>
          </w:tcPr>
          <w:p w14:paraId="2B17E9C7" w14:textId="77777777" w:rsidR="00C83307" w:rsidRPr="000F2DB8" w:rsidRDefault="00C83307" w:rsidP="004907EA">
            <w:pPr>
              <w:tabs>
                <w:tab w:val="left" w:leader="dot" w:pos="1134"/>
              </w:tabs>
              <w:bidi/>
              <w:jc w:val="both"/>
              <w:rPr>
                <w:color w:val="000000"/>
                <w:rtl/>
                <w:lang w:bidi="fa-IR"/>
              </w:rPr>
            </w:pPr>
          </w:p>
          <w:p w14:paraId="4F705062" w14:textId="77777777" w:rsidR="00C83307" w:rsidRPr="000F2DB8" w:rsidRDefault="00C83307" w:rsidP="004907EA">
            <w:pPr>
              <w:tabs>
                <w:tab w:val="left" w:leader="dot" w:pos="1134"/>
              </w:tabs>
              <w:bidi/>
              <w:jc w:val="both"/>
              <w:rPr>
                <w:color w:val="000000"/>
                <w:rtl/>
                <w:lang w:bidi="fa-IR"/>
              </w:rPr>
            </w:pPr>
          </w:p>
          <w:p w14:paraId="22C89852" w14:textId="77777777" w:rsidR="00C83307" w:rsidRPr="000F2DB8" w:rsidRDefault="00C83307" w:rsidP="004907EA">
            <w:pPr>
              <w:tabs>
                <w:tab w:val="left" w:leader="dot" w:pos="1134"/>
              </w:tabs>
              <w:bidi/>
              <w:jc w:val="both"/>
              <w:rPr>
                <w:color w:val="000000"/>
                <w:rtl/>
                <w:lang w:bidi="fa-IR"/>
              </w:rPr>
            </w:pPr>
          </w:p>
        </w:tc>
        <w:tc>
          <w:tcPr>
            <w:tcW w:w="498" w:type="pct"/>
          </w:tcPr>
          <w:p w14:paraId="048837AB" w14:textId="77777777" w:rsidR="00C83307" w:rsidRPr="000F2DB8" w:rsidRDefault="00C83307" w:rsidP="004907EA">
            <w:pPr>
              <w:tabs>
                <w:tab w:val="left" w:leader="dot" w:pos="1134"/>
              </w:tabs>
              <w:bidi/>
              <w:jc w:val="both"/>
              <w:rPr>
                <w:color w:val="000000"/>
                <w:rtl/>
                <w:lang w:bidi="fa-IR"/>
              </w:rPr>
            </w:pPr>
          </w:p>
        </w:tc>
        <w:tc>
          <w:tcPr>
            <w:tcW w:w="726" w:type="pct"/>
          </w:tcPr>
          <w:p w14:paraId="78CC3F3C" w14:textId="77777777" w:rsidR="00C83307" w:rsidRPr="000F2DB8" w:rsidRDefault="00C83307" w:rsidP="004907EA">
            <w:pPr>
              <w:tabs>
                <w:tab w:val="left" w:leader="dot" w:pos="1134"/>
              </w:tabs>
              <w:bidi/>
              <w:jc w:val="both"/>
              <w:rPr>
                <w:color w:val="000000"/>
                <w:rtl/>
                <w:lang w:bidi="fa-IR"/>
              </w:rPr>
            </w:pPr>
          </w:p>
        </w:tc>
        <w:tc>
          <w:tcPr>
            <w:tcW w:w="694" w:type="pct"/>
          </w:tcPr>
          <w:p w14:paraId="4EA2CFC4" w14:textId="77777777" w:rsidR="00C83307" w:rsidRPr="000F2DB8" w:rsidRDefault="00C83307" w:rsidP="004907EA">
            <w:pPr>
              <w:tabs>
                <w:tab w:val="left" w:leader="dot" w:pos="1134"/>
              </w:tabs>
              <w:bidi/>
              <w:jc w:val="both"/>
              <w:rPr>
                <w:color w:val="000000"/>
                <w:rtl/>
                <w:lang w:bidi="fa-IR"/>
              </w:rPr>
            </w:pPr>
          </w:p>
        </w:tc>
        <w:tc>
          <w:tcPr>
            <w:tcW w:w="888" w:type="pct"/>
          </w:tcPr>
          <w:p w14:paraId="57096C7E" w14:textId="77777777" w:rsidR="00C83307" w:rsidRPr="000F2DB8" w:rsidRDefault="00C83307" w:rsidP="004907EA">
            <w:pPr>
              <w:tabs>
                <w:tab w:val="left" w:leader="dot" w:pos="1134"/>
              </w:tabs>
              <w:bidi/>
              <w:jc w:val="both"/>
              <w:rPr>
                <w:color w:val="000000"/>
                <w:rtl/>
                <w:lang w:bidi="fa-IR"/>
              </w:rPr>
            </w:pPr>
          </w:p>
        </w:tc>
        <w:tc>
          <w:tcPr>
            <w:tcW w:w="989" w:type="pct"/>
          </w:tcPr>
          <w:p w14:paraId="1F93F2E5" w14:textId="77777777" w:rsidR="00C83307" w:rsidRPr="000F2DB8" w:rsidRDefault="00C83307" w:rsidP="004907EA">
            <w:pPr>
              <w:tabs>
                <w:tab w:val="left" w:leader="dot" w:pos="1134"/>
              </w:tabs>
              <w:bidi/>
              <w:jc w:val="both"/>
              <w:rPr>
                <w:color w:val="000000"/>
                <w:rtl/>
                <w:lang w:bidi="fa-IR"/>
              </w:rPr>
            </w:pPr>
          </w:p>
        </w:tc>
      </w:tr>
      <w:tr w:rsidR="000C03BD" w:rsidRPr="006563F5" w14:paraId="3CBE68FA" w14:textId="77777777" w:rsidTr="006563F5">
        <w:trPr>
          <w:trHeight w:hRule="exact" w:val="543"/>
          <w:jc w:val="center"/>
        </w:trPr>
        <w:tc>
          <w:tcPr>
            <w:tcW w:w="1205" w:type="pct"/>
          </w:tcPr>
          <w:p w14:paraId="0A9FD109" w14:textId="77777777" w:rsidR="000C03BD" w:rsidRPr="000F2DB8" w:rsidRDefault="000C03BD" w:rsidP="004907EA">
            <w:pPr>
              <w:tabs>
                <w:tab w:val="left" w:leader="dot" w:pos="1134"/>
              </w:tabs>
              <w:bidi/>
              <w:jc w:val="both"/>
              <w:rPr>
                <w:color w:val="000000"/>
                <w:rtl/>
                <w:lang w:bidi="fa-IR"/>
              </w:rPr>
            </w:pPr>
          </w:p>
        </w:tc>
        <w:tc>
          <w:tcPr>
            <w:tcW w:w="498" w:type="pct"/>
          </w:tcPr>
          <w:p w14:paraId="3022FCE5" w14:textId="77777777" w:rsidR="000C03BD" w:rsidRPr="000F2DB8" w:rsidRDefault="000C03BD" w:rsidP="004907EA">
            <w:pPr>
              <w:tabs>
                <w:tab w:val="left" w:leader="dot" w:pos="1134"/>
              </w:tabs>
              <w:bidi/>
              <w:jc w:val="both"/>
              <w:rPr>
                <w:color w:val="000000"/>
                <w:rtl/>
                <w:lang w:bidi="fa-IR"/>
              </w:rPr>
            </w:pPr>
          </w:p>
        </w:tc>
        <w:tc>
          <w:tcPr>
            <w:tcW w:w="726" w:type="pct"/>
          </w:tcPr>
          <w:p w14:paraId="494CA0A0" w14:textId="77777777" w:rsidR="000C03BD" w:rsidRPr="000F2DB8" w:rsidRDefault="000C03BD" w:rsidP="004907EA">
            <w:pPr>
              <w:tabs>
                <w:tab w:val="left" w:leader="dot" w:pos="1134"/>
              </w:tabs>
              <w:bidi/>
              <w:jc w:val="both"/>
              <w:rPr>
                <w:color w:val="000000"/>
                <w:rtl/>
                <w:lang w:bidi="fa-IR"/>
              </w:rPr>
            </w:pPr>
          </w:p>
        </w:tc>
        <w:tc>
          <w:tcPr>
            <w:tcW w:w="694" w:type="pct"/>
          </w:tcPr>
          <w:p w14:paraId="1BBB0640" w14:textId="77777777" w:rsidR="000C03BD" w:rsidRPr="000F2DB8" w:rsidRDefault="000C03BD" w:rsidP="004907EA">
            <w:pPr>
              <w:tabs>
                <w:tab w:val="left" w:leader="dot" w:pos="1134"/>
              </w:tabs>
              <w:bidi/>
              <w:jc w:val="both"/>
              <w:rPr>
                <w:color w:val="000000"/>
                <w:rtl/>
                <w:lang w:bidi="fa-IR"/>
              </w:rPr>
            </w:pPr>
          </w:p>
        </w:tc>
        <w:tc>
          <w:tcPr>
            <w:tcW w:w="888" w:type="pct"/>
          </w:tcPr>
          <w:p w14:paraId="70EB7CD8" w14:textId="77777777" w:rsidR="000C03BD" w:rsidRPr="000F2DB8" w:rsidRDefault="000C03BD" w:rsidP="004907EA">
            <w:pPr>
              <w:tabs>
                <w:tab w:val="left" w:leader="dot" w:pos="1134"/>
              </w:tabs>
              <w:bidi/>
              <w:jc w:val="both"/>
              <w:rPr>
                <w:color w:val="000000"/>
                <w:rtl/>
                <w:lang w:bidi="fa-IR"/>
              </w:rPr>
            </w:pPr>
          </w:p>
        </w:tc>
        <w:tc>
          <w:tcPr>
            <w:tcW w:w="989" w:type="pct"/>
          </w:tcPr>
          <w:p w14:paraId="15216222" w14:textId="77777777" w:rsidR="000C03BD" w:rsidRPr="000F2DB8" w:rsidRDefault="000C03BD" w:rsidP="004907EA">
            <w:pPr>
              <w:tabs>
                <w:tab w:val="left" w:leader="dot" w:pos="1134"/>
              </w:tabs>
              <w:bidi/>
              <w:jc w:val="both"/>
              <w:rPr>
                <w:color w:val="000000"/>
                <w:rtl/>
                <w:lang w:bidi="fa-IR"/>
              </w:rPr>
            </w:pPr>
          </w:p>
        </w:tc>
      </w:tr>
    </w:tbl>
    <w:p w14:paraId="6FCE0241" w14:textId="77777777" w:rsidR="00C83307" w:rsidRPr="007C2947" w:rsidRDefault="00C83307" w:rsidP="004907EA">
      <w:pPr>
        <w:tabs>
          <w:tab w:val="left" w:leader="dot" w:pos="1134"/>
        </w:tabs>
        <w:bidi/>
        <w:jc w:val="both"/>
        <w:rPr>
          <w:rFonts w:cs="Nazanin"/>
          <w:color w:val="000000"/>
          <w:sz w:val="16"/>
          <w:szCs w:val="16"/>
          <w:rtl/>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C83307" w:rsidRPr="006563F5" w14:paraId="2DB40155" w14:textId="77777777" w:rsidTr="006563F5">
        <w:trPr>
          <w:trHeight w:val="415"/>
          <w:jc w:val="center"/>
        </w:trPr>
        <w:tc>
          <w:tcPr>
            <w:tcW w:w="5000" w:type="pct"/>
          </w:tcPr>
          <w:p w14:paraId="4D3963BC" w14:textId="77777777" w:rsidR="00C83307" w:rsidRPr="000F2DB8" w:rsidRDefault="00C83307" w:rsidP="004907EA">
            <w:pPr>
              <w:tabs>
                <w:tab w:val="left" w:leader="dot" w:pos="1134"/>
              </w:tabs>
              <w:bidi/>
              <w:jc w:val="both"/>
              <w:rPr>
                <w:b/>
                <w:bCs/>
                <w:color w:val="000000"/>
                <w:rtl/>
                <w:lang w:bidi="fa-IR"/>
              </w:rPr>
            </w:pPr>
            <w:r w:rsidRPr="000F2DB8">
              <w:rPr>
                <w:rFonts w:hint="cs"/>
                <w:b/>
                <w:bCs/>
                <w:color w:val="000000"/>
                <w:rtl/>
                <w:lang w:bidi="fa-IR"/>
              </w:rPr>
              <w:t>توضيحات</w:t>
            </w:r>
          </w:p>
        </w:tc>
      </w:tr>
      <w:tr w:rsidR="00C83307" w:rsidRPr="006563F5" w14:paraId="4C3109CE" w14:textId="77777777" w:rsidTr="00094A68">
        <w:trPr>
          <w:trHeight w:val="350"/>
          <w:jc w:val="center"/>
        </w:trPr>
        <w:tc>
          <w:tcPr>
            <w:tcW w:w="5000" w:type="pct"/>
          </w:tcPr>
          <w:p w14:paraId="6DA3F224" w14:textId="77777777" w:rsidR="00C83307" w:rsidRPr="000F2DB8" w:rsidRDefault="00C83307" w:rsidP="004907EA">
            <w:pPr>
              <w:bidi/>
              <w:jc w:val="both"/>
              <w:rPr>
                <w:color w:val="000000"/>
                <w:lang w:bidi="fa-IR"/>
              </w:rPr>
            </w:pPr>
          </w:p>
          <w:p w14:paraId="458D4E3B" w14:textId="77777777" w:rsidR="00C93BF1" w:rsidRPr="000F2DB8" w:rsidRDefault="00C93BF1" w:rsidP="004907EA">
            <w:pPr>
              <w:bidi/>
              <w:jc w:val="both"/>
              <w:rPr>
                <w:color w:val="000000"/>
                <w:lang w:bidi="fa-IR"/>
              </w:rPr>
            </w:pPr>
          </w:p>
          <w:p w14:paraId="58FF10B6" w14:textId="77777777" w:rsidR="00C93BF1" w:rsidRPr="000F2DB8" w:rsidRDefault="00C93BF1" w:rsidP="004907EA">
            <w:pPr>
              <w:bidi/>
              <w:jc w:val="both"/>
              <w:rPr>
                <w:color w:val="000000"/>
                <w:rtl/>
                <w:lang w:bidi="fa-IR"/>
              </w:rPr>
            </w:pPr>
          </w:p>
        </w:tc>
      </w:tr>
    </w:tbl>
    <w:p w14:paraId="10520F10" w14:textId="77777777" w:rsidR="00077020" w:rsidRPr="007C2947" w:rsidRDefault="00077020" w:rsidP="004907EA">
      <w:pPr>
        <w:tabs>
          <w:tab w:val="left" w:leader="dot" w:pos="1134"/>
        </w:tabs>
        <w:rPr>
          <w:rFonts w:cs="Yagut"/>
          <w:color w:val="000000"/>
          <w:sz w:val="18"/>
          <w:szCs w:val="18"/>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1"/>
      </w:tblGrid>
      <w:tr w:rsidR="00DA28FA" w:rsidRPr="000F2DB8" w14:paraId="13A081FA" w14:textId="77777777" w:rsidTr="00DA28FA">
        <w:trPr>
          <w:jc w:val="center"/>
        </w:trPr>
        <w:tc>
          <w:tcPr>
            <w:tcW w:w="5000" w:type="pct"/>
          </w:tcPr>
          <w:p w14:paraId="78B6787C" w14:textId="77777777" w:rsidR="0084384B" w:rsidRPr="0084384B" w:rsidRDefault="0084384B" w:rsidP="0084384B">
            <w:pPr>
              <w:tabs>
                <w:tab w:val="left" w:leader="dot" w:pos="1134"/>
              </w:tabs>
              <w:bidi/>
              <w:jc w:val="both"/>
              <w:rPr>
                <w:color w:val="FF0000"/>
                <w:sz w:val="22"/>
                <w:szCs w:val="22"/>
                <w:rtl/>
                <w:lang w:bidi="fa-IR"/>
              </w:rPr>
            </w:pPr>
            <w:r w:rsidRPr="0084384B">
              <w:rPr>
                <w:rFonts w:hint="cs"/>
                <w:color w:val="FF0000"/>
                <w:sz w:val="22"/>
                <w:szCs w:val="22"/>
                <w:rtl/>
                <w:lang w:bidi="fa-IR"/>
              </w:rPr>
              <w:t xml:space="preserve">تكميل اين قسمت </w:t>
            </w:r>
            <w:r w:rsidRPr="0084384B">
              <w:rPr>
                <w:rFonts w:hint="cs"/>
                <w:color w:val="FF0000"/>
                <w:rtl/>
                <w:lang w:bidi="fa-IR"/>
              </w:rPr>
              <w:t>بر عهده استاد راهنما است.</w:t>
            </w:r>
          </w:p>
          <w:p w14:paraId="5E75320F" w14:textId="2FE9B8D8" w:rsidR="00DA28FA" w:rsidRPr="00370798" w:rsidRDefault="001A5874" w:rsidP="00CF347C">
            <w:pPr>
              <w:tabs>
                <w:tab w:val="left" w:leader="dot" w:pos="1134"/>
              </w:tabs>
              <w:bidi/>
              <w:jc w:val="both"/>
            </w:pPr>
            <w:r w:rsidRPr="00370798">
              <w:rPr>
                <w:rFonts w:hint="cs"/>
                <w:b/>
                <w:bCs/>
                <w:rtl/>
              </w:rPr>
              <w:t xml:space="preserve">مسئولیت اجتماعی </w:t>
            </w:r>
            <w:r w:rsidR="00CF347C" w:rsidRPr="00370798">
              <w:rPr>
                <w:rFonts w:hint="cs"/>
                <w:b/>
                <w:bCs/>
                <w:rtl/>
              </w:rPr>
              <w:t xml:space="preserve">و اثرگذاری </w:t>
            </w:r>
            <w:r w:rsidRPr="00370798">
              <w:rPr>
                <w:rFonts w:hint="cs"/>
                <w:b/>
                <w:bCs/>
                <w:rtl/>
              </w:rPr>
              <w:t>پژوهش:</w:t>
            </w:r>
            <w:r w:rsidRPr="00370798">
              <w:rPr>
                <w:rFonts w:hint="cs"/>
                <w:rtl/>
              </w:rPr>
              <w:t xml:space="preserve"> </w:t>
            </w:r>
          </w:p>
          <w:p w14:paraId="327DFBCE" w14:textId="1DB4E652" w:rsidR="0089112F" w:rsidRPr="00962CD0" w:rsidRDefault="003C1E3A" w:rsidP="0089112F">
            <w:pPr>
              <w:tabs>
                <w:tab w:val="left" w:leader="dot" w:pos="1134"/>
              </w:tabs>
              <w:bidi/>
              <w:jc w:val="both"/>
              <w:rPr>
                <w:rtl/>
              </w:rPr>
            </w:pPr>
            <w:r>
              <w:rPr>
                <w:rFonts w:hint="cs"/>
                <w:rtl/>
                <w:lang w:bidi="fa-IR"/>
              </w:rPr>
              <w:t xml:space="preserve">انجام </w:t>
            </w:r>
            <w:r w:rsidR="0089112F">
              <w:rPr>
                <w:rFonts w:hint="cs"/>
                <w:rtl/>
                <w:lang w:bidi="fa-IR"/>
              </w:rPr>
              <w:t>پژ</w:t>
            </w:r>
            <w:r w:rsidR="0089112F" w:rsidRPr="00962CD0">
              <w:rPr>
                <w:rFonts w:hint="cs"/>
                <w:rtl/>
              </w:rPr>
              <w:t>وهش</w:t>
            </w:r>
            <w:r>
              <w:rPr>
                <w:rFonts w:hint="cs"/>
                <w:rtl/>
              </w:rPr>
              <w:t xml:space="preserve"> حاضر</w:t>
            </w:r>
            <w:r w:rsidR="0089112F" w:rsidRPr="00962CD0">
              <w:rPr>
                <w:rFonts w:hint="cs"/>
                <w:rtl/>
              </w:rPr>
              <w:t xml:space="preserve"> چه تأثیری در </w:t>
            </w:r>
            <w:r w:rsidR="0089112F">
              <w:rPr>
                <w:rFonts w:hint="cs"/>
                <w:rtl/>
              </w:rPr>
              <w:t xml:space="preserve">جامعه از خود به جا خواهد گذاشت؟ </w:t>
            </w:r>
            <w:r w:rsidR="0089112F" w:rsidRPr="00962CD0">
              <w:rPr>
                <w:rFonts w:hint="cs"/>
                <w:rtl/>
              </w:rPr>
              <w:t>با ذکر نهاد، سازمان یا صنعت</w:t>
            </w:r>
            <w:r w:rsidR="0089112F">
              <w:rPr>
                <w:rFonts w:hint="cs"/>
                <w:rtl/>
              </w:rPr>
              <w:t xml:space="preserve"> موردنظر تاثیرمورد انتظار خود را بیان کنید.</w:t>
            </w:r>
          </w:p>
          <w:p w14:paraId="51204DF5" w14:textId="22454650" w:rsidR="001A5874" w:rsidRPr="00370798" w:rsidRDefault="00D527B4" w:rsidP="008021AD">
            <w:pPr>
              <w:tabs>
                <w:tab w:val="left" w:leader="dot" w:pos="1134"/>
              </w:tabs>
              <w:bidi/>
              <w:jc w:val="both"/>
              <w:rPr>
                <w:rtl/>
                <w:lang w:bidi="fa-IR"/>
              </w:rPr>
            </w:pPr>
            <w:r w:rsidRPr="00370798">
              <w:rPr>
                <w:rFonts w:hint="cs"/>
                <w:color w:val="D9D9D9" w:themeColor="background1" w:themeShade="D9"/>
                <w:rtl/>
              </w:rPr>
              <w:t>.................................................................................................................................................................................................................................................................................................................................................................................................................................................................................................................................................................................................................................</w:t>
            </w:r>
            <w:r w:rsidRPr="00370798">
              <w:rPr>
                <w:rFonts w:hint="cs"/>
                <w:rtl/>
              </w:rPr>
              <w:t>.</w:t>
            </w:r>
          </w:p>
          <w:p w14:paraId="24D17C76" w14:textId="61B614C1" w:rsidR="00D527B4" w:rsidRPr="00D84BE4" w:rsidRDefault="00D527B4" w:rsidP="00D527B4">
            <w:pPr>
              <w:tabs>
                <w:tab w:val="left" w:leader="dot" w:pos="1134"/>
              </w:tabs>
              <w:bidi/>
              <w:jc w:val="both"/>
              <w:rPr>
                <w:color w:val="000000"/>
                <w:sz w:val="22"/>
                <w:szCs w:val="22"/>
                <w:rtl/>
                <w:lang w:bidi="fa-IR"/>
              </w:rPr>
            </w:pPr>
          </w:p>
        </w:tc>
      </w:tr>
    </w:tbl>
    <w:p w14:paraId="0FA715C3" w14:textId="77777777" w:rsidR="00077020" w:rsidRPr="000F2DB8" w:rsidRDefault="00077020" w:rsidP="004907EA">
      <w:pPr>
        <w:tabs>
          <w:tab w:val="left" w:leader="dot" w:pos="1134"/>
        </w:tabs>
        <w:rPr>
          <w:color w:val="000000"/>
          <w:sz w:val="22"/>
          <w:szCs w:val="22"/>
          <w:lang w:bidi="fa-IR"/>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8"/>
        <w:gridCol w:w="4963"/>
      </w:tblGrid>
      <w:tr w:rsidR="00077020" w:rsidRPr="000F2DB8" w14:paraId="35EF86F4" w14:textId="77777777" w:rsidTr="00E43338">
        <w:trPr>
          <w:trHeight w:val="2179"/>
          <w:jc w:val="center"/>
        </w:trPr>
        <w:tc>
          <w:tcPr>
            <w:tcW w:w="2421" w:type="pct"/>
            <w:vAlign w:val="center"/>
          </w:tcPr>
          <w:p w14:paraId="17FA8753" w14:textId="77777777" w:rsidR="00DA28FA" w:rsidRPr="000F2DB8" w:rsidRDefault="00DA28FA" w:rsidP="00DA28FA">
            <w:pPr>
              <w:tabs>
                <w:tab w:val="left" w:leader="dot" w:pos="1134"/>
              </w:tabs>
              <w:bidi/>
              <w:jc w:val="center"/>
              <w:rPr>
                <w:b/>
                <w:bCs/>
                <w:color w:val="000000"/>
                <w:sz w:val="22"/>
                <w:szCs w:val="22"/>
                <w:rtl/>
              </w:rPr>
            </w:pPr>
            <w:r w:rsidRPr="000F2DB8">
              <w:rPr>
                <w:rFonts w:hint="cs"/>
                <w:b/>
                <w:bCs/>
                <w:color w:val="000000"/>
                <w:sz w:val="22"/>
                <w:szCs w:val="22"/>
                <w:rtl/>
              </w:rPr>
              <w:t>امضاي مد</w:t>
            </w:r>
            <w:r>
              <w:rPr>
                <w:rFonts w:hint="cs"/>
                <w:b/>
                <w:bCs/>
                <w:color w:val="000000"/>
                <w:sz w:val="22"/>
                <w:szCs w:val="22"/>
                <w:rtl/>
                <w:lang w:bidi="fa-IR"/>
              </w:rPr>
              <w:t>یر</w:t>
            </w:r>
            <w:r w:rsidRPr="000F2DB8">
              <w:rPr>
                <w:rFonts w:hint="cs"/>
                <w:b/>
                <w:bCs/>
                <w:color w:val="000000"/>
                <w:sz w:val="22"/>
                <w:szCs w:val="22"/>
                <w:rtl/>
              </w:rPr>
              <w:t xml:space="preserve"> گروه</w:t>
            </w:r>
          </w:p>
          <w:p w14:paraId="01263873" w14:textId="77777777" w:rsidR="00DA28FA" w:rsidRDefault="00DA28FA" w:rsidP="00DA28FA">
            <w:pPr>
              <w:tabs>
                <w:tab w:val="left" w:leader="dot" w:pos="1134"/>
              </w:tabs>
              <w:bidi/>
              <w:jc w:val="center"/>
              <w:rPr>
                <w:b/>
                <w:bCs/>
                <w:color w:val="000000"/>
                <w:sz w:val="22"/>
                <w:szCs w:val="22"/>
                <w:rtl/>
              </w:rPr>
            </w:pPr>
          </w:p>
          <w:p w14:paraId="32503738" w14:textId="77777777" w:rsidR="00077020" w:rsidRPr="000F2DB8" w:rsidRDefault="00DA28FA" w:rsidP="00DA28FA">
            <w:pPr>
              <w:tabs>
                <w:tab w:val="left" w:leader="dot" w:pos="1134"/>
              </w:tabs>
              <w:bidi/>
              <w:jc w:val="center"/>
              <w:rPr>
                <w:color w:val="000000"/>
                <w:sz w:val="22"/>
                <w:szCs w:val="22"/>
                <w:rtl/>
                <w:lang w:bidi="fa-IR"/>
              </w:rPr>
            </w:pPr>
            <w:r w:rsidRPr="000F2DB8">
              <w:rPr>
                <w:rFonts w:hint="cs"/>
                <w:b/>
                <w:bCs/>
                <w:color w:val="000000"/>
                <w:sz w:val="22"/>
                <w:szCs w:val="22"/>
                <w:rtl/>
              </w:rPr>
              <w:t>تار</w:t>
            </w:r>
            <w:r>
              <w:rPr>
                <w:rFonts w:hint="cs"/>
                <w:b/>
                <w:bCs/>
                <w:color w:val="000000"/>
                <w:sz w:val="22"/>
                <w:szCs w:val="22"/>
                <w:rtl/>
                <w:lang w:bidi="fa-IR"/>
              </w:rPr>
              <w:t>یخ</w:t>
            </w:r>
          </w:p>
        </w:tc>
        <w:tc>
          <w:tcPr>
            <w:tcW w:w="2579" w:type="pct"/>
            <w:vAlign w:val="center"/>
          </w:tcPr>
          <w:p w14:paraId="4A6335F6" w14:textId="77777777" w:rsidR="00DA28FA" w:rsidRPr="000F2DB8" w:rsidRDefault="00DA28FA" w:rsidP="00DA28FA">
            <w:pPr>
              <w:tabs>
                <w:tab w:val="left" w:leader="dot" w:pos="1134"/>
              </w:tabs>
              <w:bidi/>
              <w:jc w:val="center"/>
              <w:rPr>
                <w:b/>
                <w:bCs/>
                <w:color w:val="000000"/>
                <w:sz w:val="22"/>
                <w:szCs w:val="22"/>
                <w:rtl/>
              </w:rPr>
            </w:pPr>
            <w:r w:rsidRPr="000F2DB8">
              <w:rPr>
                <w:rFonts w:hint="cs"/>
                <w:b/>
                <w:bCs/>
                <w:color w:val="000000"/>
                <w:sz w:val="22"/>
                <w:szCs w:val="22"/>
                <w:rtl/>
              </w:rPr>
              <w:t>امضاء دبير شوراي</w:t>
            </w:r>
            <w:r>
              <w:rPr>
                <w:rFonts w:hint="cs"/>
                <w:b/>
                <w:bCs/>
                <w:color w:val="000000"/>
                <w:sz w:val="22"/>
                <w:szCs w:val="22"/>
                <w:rtl/>
              </w:rPr>
              <w:t xml:space="preserve"> </w:t>
            </w:r>
            <w:r w:rsidRPr="000F2DB8">
              <w:rPr>
                <w:rFonts w:hint="cs"/>
                <w:b/>
                <w:bCs/>
                <w:color w:val="000000"/>
                <w:sz w:val="22"/>
                <w:szCs w:val="22"/>
                <w:rtl/>
              </w:rPr>
              <w:t>پژوهشي دانشكده</w:t>
            </w:r>
          </w:p>
          <w:p w14:paraId="5B1A02CF" w14:textId="77777777" w:rsidR="00DA28FA" w:rsidRDefault="00DA28FA" w:rsidP="00DA28FA">
            <w:pPr>
              <w:tabs>
                <w:tab w:val="left" w:leader="dot" w:pos="1134"/>
              </w:tabs>
              <w:bidi/>
              <w:jc w:val="center"/>
              <w:rPr>
                <w:b/>
                <w:bCs/>
                <w:color w:val="000000"/>
                <w:sz w:val="22"/>
                <w:szCs w:val="22"/>
                <w:rtl/>
              </w:rPr>
            </w:pPr>
          </w:p>
          <w:p w14:paraId="0FEA98AB" w14:textId="77777777" w:rsidR="00077020" w:rsidRPr="00DA28FA" w:rsidRDefault="00DA28FA" w:rsidP="00DA28FA">
            <w:pPr>
              <w:tabs>
                <w:tab w:val="left" w:leader="dot" w:pos="1134"/>
              </w:tabs>
              <w:bidi/>
              <w:jc w:val="center"/>
              <w:rPr>
                <w:b/>
                <w:bCs/>
                <w:color w:val="000000"/>
                <w:sz w:val="22"/>
                <w:szCs w:val="22"/>
                <w:rtl/>
                <w:lang w:bidi="fa-IR"/>
              </w:rPr>
            </w:pPr>
            <w:r w:rsidRPr="000F2DB8">
              <w:rPr>
                <w:rFonts w:hint="cs"/>
                <w:b/>
                <w:bCs/>
                <w:color w:val="000000"/>
                <w:sz w:val="22"/>
                <w:szCs w:val="22"/>
                <w:rtl/>
              </w:rPr>
              <w:t>تاريخ</w:t>
            </w:r>
          </w:p>
        </w:tc>
      </w:tr>
    </w:tbl>
    <w:p w14:paraId="41190646" w14:textId="3ED72661" w:rsidR="006464CF" w:rsidRDefault="006464CF" w:rsidP="004907EA">
      <w:pPr>
        <w:pStyle w:val="Title"/>
        <w:spacing w:before="0" w:after="0" w:line="240" w:lineRule="auto"/>
        <w:jc w:val="left"/>
        <w:rPr>
          <w:rtl/>
          <w:lang w:bidi="fa-IR"/>
        </w:rPr>
      </w:pPr>
    </w:p>
    <w:p w14:paraId="4674D658" w14:textId="29D6DDDF" w:rsidR="00D527B4" w:rsidRPr="006464CF" w:rsidRDefault="00D527B4" w:rsidP="006464CF">
      <w:pPr>
        <w:rPr>
          <w:rFonts w:ascii="Arial" w:hAnsi="Arial" w:cs="Lotus"/>
          <w:bCs/>
          <w:sz w:val="20"/>
          <w:szCs w:val="40"/>
          <w:rtl/>
          <w:lang w:bidi="fa-IR"/>
        </w:rPr>
      </w:pPr>
    </w:p>
    <w:p w14:paraId="11469D95" w14:textId="3A07222B" w:rsidR="006464CF" w:rsidRPr="005F7DA2" w:rsidRDefault="00DA28FA" w:rsidP="00B96ED6">
      <w:pPr>
        <w:pStyle w:val="ListParagraph"/>
        <w:numPr>
          <w:ilvl w:val="0"/>
          <w:numId w:val="33"/>
        </w:numPr>
        <w:bidi/>
        <w:spacing w:line="360" w:lineRule="auto"/>
        <w:ind w:left="720" w:hanging="634"/>
        <w:rPr>
          <w:rFonts w:asciiTheme="minorHAnsi" w:eastAsiaTheme="minorHAnsi" w:hAnsiTheme="minorHAnsi"/>
          <w:b/>
          <w:bCs/>
          <w:sz w:val="28"/>
          <w:szCs w:val="28"/>
          <w:lang w:bidi="fa-IR"/>
        </w:rPr>
      </w:pPr>
      <w:r>
        <w:rPr>
          <w:rFonts w:asciiTheme="minorHAnsi" w:eastAsiaTheme="minorHAnsi" w:hAnsiTheme="minorHAnsi" w:hint="cs"/>
          <w:b/>
          <w:bCs/>
          <w:sz w:val="28"/>
          <w:szCs w:val="28"/>
          <w:rtl/>
          <w:lang w:bidi="fa-IR"/>
        </w:rPr>
        <w:lastRenderedPageBreak/>
        <w:t xml:space="preserve">میزان اعتبار مصوب </w:t>
      </w:r>
      <w:r w:rsidR="00B96ED6">
        <w:rPr>
          <w:rFonts w:asciiTheme="minorHAnsi" w:eastAsiaTheme="minorHAnsi" w:hAnsiTheme="minorHAnsi" w:hint="cs"/>
          <w:b/>
          <w:bCs/>
          <w:sz w:val="28"/>
          <w:szCs w:val="28"/>
          <w:rtl/>
          <w:lang w:bidi="fa-IR"/>
        </w:rPr>
        <w:t>پایان‌نامه</w:t>
      </w:r>
      <w:r w:rsidR="003A0CFC">
        <w:rPr>
          <w:rFonts w:asciiTheme="minorHAnsi" w:eastAsiaTheme="minorHAnsi" w:hAnsiTheme="minorHAnsi" w:hint="cs"/>
          <w:b/>
          <w:bCs/>
          <w:sz w:val="28"/>
          <w:szCs w:val="28"/>
          <w:rtl/>
          <w:lang w:bidi="fa-IR"/>
        </w:rPr>
        <w:t>:</w:t>
      </w:r>
      <w:r w:rsidR="00C52725">
        <w:rPr>
          <w:rFonts w:asciiTheme="minorHAnsi" w:eastAsiaTheme="minorHAnsi" w:hAnsiTheme="minorHAnsi" w:hint="cs"/>
          <w:b/>
          <w:bCs/>
          <w:sz w:val="28"/>
          <w:szCs w:val="28"/>
          <w:rtl/>
          <w:lang w:bidi="fa-IR"/>
        </w:rPr>
        <w:t xml:space="preserve"> </w:t>
      </w:r>
    </w:p>
    <w:p w14:paraId="38FAB05B" w14:textId="501028E9" w:rsidR="00C52725" w:rsidRPr="006464CF" w:rsidRDefault="006464CF" w:rsidP="00B96ED6">
      <w:pPr>
        <w:pStyle w:val="ListParagraph"/>
        <w:bidi/>
        <w:spacing w:line="360" w:lineRule="auto"/>
        <w:ind w:left="722" w:hanging="1"/>
        <w:jc w:val="both"/>
        <w:rPr>
          <w:sz w:val="28"/>
          <w:szCs w:val="28"/>
          <w:rtl/>
          <w:lang w:bidi="fa-IR"/>
        </w:rPr>
      </w:pPr>
      <w:r w:rsidRPr="003A0CFC">
        <w:rPr>
          <w:rFonts w:hint="cs"/>
          <w:sz w:val="28"/>
          <w:szCs w:val="28"/>
          <w:lang w:bidi="fa-IR"/>
        </w:rPr>
        <w:sym w:font="Wingdings 2" w:char="F081"/>
      </w:r>
      <w:r>
        <w:rPr>
          <w:rFonts w:hint="cs"/>
          <w:sz w:val="28"/>
          <w:szCs w:val="28"/>
          <w:rtl/>
          <w:lang w:bidi="fa-IR"/>
        </w:rPr>
        <w:t xml:space="preserve">  </w:t>
      </w:r>
      <w:r w:rsidR="00B96ED6">
        <w:rPr>
          <w:rFonts w:hint="cs"/>
          <w:sz w:val="28"/>
          <w:szCs w:val="28"/>
          <w:rtl/>
          <w:lang w:bidi="fa-IR"/>
        </w:rPr>
        <w:t>پایان‌نامه</w:t>
      </w:r>
      <w:r w:rsidR="00C52725" w:rsidRPr="006464CF">
        <w:rPr>
          <w:rFonts w:hint="cs"/>
          <w:sz w:val="28"/>
          <w:szCs w:val="28"/>
          <w:rtl/>
          <w:lang w:bidi="fa-IR"/>
        </w:rPr>
        <w:t xml:space="preserve"> </w:t>
      </w:r>
      <w:r w:rsidR="00C52725" w:rsidRPr="005F7DA2">
        <w:rPr>
          <w:rFonts w:hint="cs"/>
          <w:sz w:val="28"/>
          <w:szCs w:val="28"/>
          <w:u w:val="single"/>
          <w:rtl/>
          <w:lang w:bidi="fa-IR"/>
        </w:rPr>
        <w:t>تجربی</w:t>
      </w:r>
      <w:r w:rsidR="00C52725" w:rsidRPr="006464CF">
        <w:rPr>
          <w:rFonts w:hint="cs"/>
          <w:sz w:val="28"/>
          <w:szCs w:val="28"/>
          <w:rtl/>
          <w:lang w:bidi="fa-IR"/>
        </w:rPr>
        <w:t xml:space="preserve"> حداکثر مبلغ </w:t>
      </w:r>
      <w:r w:rsidR="00B96ED6">
        <w:rPr>
          <w:rFonts w:hint="cs"/>
          <w:sz w:val="28"/>
          <w:szCs w:val="28"/>
          <w:rtl/>
          <w:lang w:bidi="fa-IR"/>
        </w:rPr>
        <w:t>36</w:t>
      </w:r>
      <w:r w:rsidR="00E86268">
        <w:rPr>
          <w:rFonts w:hint="cs"/>
          <w:sz w:val="28"/>
          <w:szCs w:val="28"/>
          <w:rtl/>
          <w:lang w:bidi="fa-IR"/>
        </w:rPr>
        <w:t xml:space="preserve"> میلیون</w:t>
      </w:r>
      <w:r w:rsidR="00C52725" w:rsidRPr="006464CF">
        <w:rPr>
          <w:rFonts w:hint="cs"/>
          <w:sz w:val="28"/>
          <w:szCs w:val="28"/>
          <w:rtl/>
          <w:lang w:bidi="fa-IR"/>
        </w:rPr>
        <w:t xml:space="preserve"> ریال </w:t>
      </w:r>
      <w:r w:rsidR="00C52725" w:rsidRPr="005F7DA2">
        <w:rPr>
          <w:rFonts w:hint="cs"/>
          <w:sz w:val="28"/>
          <w:szCs w:val="28"/>
          <w:u w:val="single"/>
          <w:rtl/>
          <w:lang w:bidi="fa-IR"/>
        </w:rPr>
        <w:t>بدون</w:t>
      </w:r>
      <w:r w:rsidR="00C52725" w:rsidRPr="006464CF">
        <w:rPr>
          <w:rFonts w:hint="cs"/>
          <w:sz w:val="28"/>
          <w:szCs w:val="28"/>
          <w:rtl/>
          <w:lang w:bidi="fa-IR"/>
        </w:rPr>
        <w:t xml:space="preserve"> برنامه تحقیقاتی جهت‌دار مصوب</w:t>
      </w:r>
      <w:r w:rsidR="001010CC" w:rsidRPr="006464CF">
        <w:rPr>
          <w:rFonts w:hint="cs"/>
          <w:sz w:val="28"/>
          <w:szCs w:val="28"/>
          <w:rtl/>
          <w:lang w:bidi="fa-IR"/>
        </w:rPr>
        <w:t xml:space="preserve"> استادراهنما</w:t>
      </w:r>
    </w:p>
    <w:p w14:paraId="6E8AD223" w14:textId="04279280" w:rsidR="006464CF" w:rsidRPr="006464CF" w:rsidRDefault="006464CF" w:rsidP="00B96ED6">
      <w:pPr>
        <w:pStyle w:val="ListParagraph"/>
        <w:bidi/>
        <w:spacing w:line="360" w:lineRule="auto"/>
        <w:ind w:left="721"/>
        <w:jc w:val="both"/>
        <w:rPr>
          <w:sz w:val="28"/>
          <w:szCs w:val="28"/>
          <w:rtl/>
          <w:lang w:bidi="fa-IR"/>
        </w:rPr>
      </w:pPr>
      <w:r w:rsidRPr="003A0CFC">
        <w:rPr>
          <w:rFonts w:hint="cs"/>
          <w:sz w:val="28"/>
          <w:szCs w:val="28"/>
          <w:lang w:bidi="fa-IR"/>
        </w:rPr>
        <w:sym w:font="Wingdings 2" w:char="F081"/>
      </w:r>
      <w:r>
        <w:rPr>
          <w:rFonts w:hint="cs"/>
          <w:sz w:val="28"/>
          <w:szCs w:val="28"/>
          <w:rtl/>
          <w:lang w:bidi="fa-IR"/>
        </w:rPr>
        <w:t xml:space="preserve">  </w:t>
      </w:r>
      <w:r w:rsidR="00B96ED6">
        <w:rPr>
          <w:rFonts w:hint="cs"/>
          <w:sz w:val="28"/>
          <w:szCs w:val="28"/>
          <w:rtl/>
          <w:lang w:bidi="fa-IR"/>
        </w:rPr>
        <w:t>پایان‌نامه</w:t>
      </w:r>
      <w:r w:rsidR="00C52725" w:rsidRPr="006464CF">
        <w:rPr>
          <w:rFonts w:hint="cs"/>
          <w:sz w:val="28"/>
          <w:szCs w:val="28"/>
          <w:rtl/>
          <w:lang w:bidi="fa-IR"/>
        </w:rPr>
        <w:t xml:space="preserve"> </w:t>
      </w:r>
      <w:r w:rsidR="00C52725" w:rsidRPr="005F7DA2">
        <w:rPr>
          <w:rFonts w:hint="cs"/>
          <w:sz w:val="28"/>
          <w:szCs w:val="28"/>
          <w:u w:val="single"/>
          <w:rtl/>
          <w:lang w:bidi="fa-IR"/>
        </w:rPr>
        <w:t>تجربی</w:t>
      </w:r>
      <w:r w:rsidR="00C52725" w:rsidRPr="006464CF">
        <w:rPr>
          <w:rFonts w:hint="cs"/>
          <w:sz w:val="28"/>
          <w:szCs w:val="28"/>
          <w:rtl/>
          <w:lang w:bidi="fa-IR"/>
        </w:rPr>
        <w:t xml:space="preserve"> حداکثر مبلغ </w:t>
      </w:r>
      <w:r w:rsidR="00B96ED6">
        <w:rPr>
          <w:rFonts w:hint="cs"/>
          <w:sz w:val="28"/>
          <w:szCs w:val="28"/>
          <w:rtl/>
          <w:lang w:bidi="fa-IR"/>
        </w:rPr>
        <w:t>45</w:t>
      </w:r>
      <w:r w:rsidR="00E86268">
        <w:rPr>
          <w:rFonts w:hint="cs"/>
          <w:sz w:val="28"/>
          <w:szCs w:val="28"/>
          <w:rtl/>
          <w:lang w:bidi="fa-IR"/>
        </w:rPr>
        <w:t xml:space="preserve"> میلیون</w:t>
      </w:r>
      <w:r w:rsidR="00C52725" w:rsidRPr="006464CF">
        <w:rPr>
          <w:rFonts w:hint="cs"/>
          <w:sz w:val="28"/>
          <w:szCs w:val="28"/>
          <w:rtl/>
          <w:lang w:bidi="fa-IR"/>
        </w:rPr>
        <w:t xml:space="preserve"> ریال در راستای برنامه تحقیقاتی جهت‌دار استادراهنما</w:t>
      </w:r>
    </w:p>
    <w:p w14:paraId="7FC594D1" w14:textId="4D4A723F" w:rsidR="006464CF" w:rsidRPr="006464CF" w:rsidRDefault="006464CF" w:rsidP="00B96ED6">
      <w:pPr>
        <w:pStyle w:val="ListParagraph"/>
        <w:bidi/>
        <w:spacing w:line="360" w:lineRule="auto"/>
        <w:ind w:left="721"/>
        <w:jc w:val="both"/>
        <w:rPr>
          <w:sz w:val="28"/>
          <w:szCs w:val="28"/>
          <w:rtl/>
          <w:lang w:bidi="fa-IR"/>
        </w:rPr>
      </w:pPr>
      <w:r w:rsidRPr="003A0CFC">
        <w:rPr>
          <w:rFonts w:hint="cs"/>
          <w:sz w:val="28"/>
          <w:szCs w:val="28"/>
          <w:lang w:bidi="fa-IR"/>
        </w:rPr>
        <w:sym w:font="Wingdings 2" w:char="F081"/>
      </w:r>
      <w:r>
        <w:rPr>
          <w:rFonts w:hint="cs"/>
          <w:sz w:val="28"/>
          <w:szCs w:val="28"/>
          <w:rtl/>
          <w:lang w:bidi="fa-IR"/>
        </w:rPr>
        <w:t xml:space="preserve">  </w:t>
      </w:r>
      <w:r w:rsidR="00B96ED6">
        <w:rPr>
          <w:rFonts w:hint="cs"/>
          <w:sz w:val="28"/>
          <w:szCs w:val="28"/>
          <w:rtl/>
          <w:lang w:bidi="fa-IR"/>
        </w:rPr>
        <w:t>پایان‌نامه</w:t>
      </w:r>
      <w:r w:rsidR="00C52725" w:rsidRPr="006464CF">
        <w:rPr>
          <w:rFonts w:hint="cs"/>
          <w:sz w:val="28"/>
          <w:szCs w:val="28"/>
          <w:rtl/>
          <w:lang w:bidi="fa-IR"/>
        </w:rPr>
        <w:t xml:space="preserve"> </w:t>
      </w:r>
      <w:r w:rsidR="00C52725" w:rsidRPr="005F7DA2">
        <w:rPr>
          <w:rFonts w:hint="cs"/>
          <w:sz w:val="28"/>
          <w:szCs w:val="28"/>
          <w:u w:val="single"/>
          <w:rtl/>
          <w:lang w:bidi="fa-IR"/>
        </w:rPr>
        <w:t>نظری</w:t>
      </w:r>
      <w:r w:rsidR="00C52725" w:rsidRPr="006464CF">
        <w:rPr>
          <w:rFonts w:hint="cs"/>
          <w:sz w:val="28"/>
          <w:szCs w:val="28"/>
          <w:rtl/>
          <w:lang w:bidi="fa-IR"/>
        </w:rPr>
        <w:t xml:space="preserve"> حداکثر مبلغ</w:t>
      </w:r>
      <w:r w:rsidR="00B96ED6">
        <w:rPr>
          <w:rFonts w:hint="cs"/>
          <w:sz w:val="28"/>
          <w:szCs w:val="28"/>
          <w:rtl/>
          <w:lang w:bidi="fa-IR"/>
        </w:rPr>
        <w:t xml:space="preserve"> 15 </w:t>
      </w:r>
      <w:r w:rsidR="00E86268">
        <w:rPr>
          <w:rFonts w:hint="cs"/>
          <w:sz w:val="28"/>
          <w:szCs w:val="28"/>
          <w:rtl/>
          <w:lang w:bidi="fa-IR"/>
        </w:rPr>
        <w:t xml:space="preserve">میلیون </w:t>
      </w:r>
      <w:r w:rsidR="00C52725" w:rsidRPr="006464CF">
        <w:rPr>
          <w:rFonts w:hint="cs"/>
          <w:sz w:val="28"/>
          <w:szCs w:val="28"/>
          <w:rtl/>
          <w:lang w:bidi="fa-IR"/>
        </w:rPr>
        <w:t xml:space="preserve">ریال </w:t>
      </w:r>
      <w:r w:rsidR="001010CC" w:rsidRPr="005F7DA2">
        <w:rPr>
          <w:rFonts w:hint="cs"/>
          <w:sz w:val="28"/>
          <w:szCs w:val="28"/>
          <w:u w:val="single"/>
          <w:rtl/>
          <w:lang w:bidi="fa-IR"/>
        </w:rPr>
        <w:t>بدون</w:t>
      </w:r>
      <w:r w:rsidR="001010CC" w:rsidRPr="006464CF">
        <w:rPr>
          <w:rFonts w:hint="cs"/>
          <w:sz w:val="28"/>
          <w:szCs w:val="28"/>
          <w:rtl/>
          <w:lang w:bidi="fa-IR"/>
        </w:rPr>
        <w:t xml:space="preserve"> برنامه تحقیقاتی جهت‌دار مصوب استادراهنما</w:t>
      </w:r>
    </w:p>
    <w:p w14:paraId="06BBACE2" w14:textId="797A8213" w:rsidR="007A2D84" w:rsidRPr="006464CF" w:rsidRDefault="006464CF" w:rsidP="00B96ED6">
      <w:pPr>
        <w:pStyle w:val="ListParagraph"/>
        <w:bidi/>
        <w:spacing w:line="360" w:lineRule="auto"/>
        <w:ind w:left="721"/>
        <w:jc w:val="both"/>
        <w:rPr>
          <w:sz w:val="28"/>
          <w:szCs w:val="28"/>
          <w:lang w:bidi="fa-IR"/>
        </w:rPr>
      </w:pPr>
      <w:r w:rsidRPr="003A0CFC">
        <w:rPr>
          <w:rFonts w:hint="cs"/>
          <w:sz w:val="28"/>
          <w:szCs w:val="28"/>
          <w:lang w:bidi="fa-IR"/>
        </w:rPr>
        <w:sym w:font="Wingdings 2" w:char="F081"/>
      </w:r>
      <w:r>
        <w:rPr>
          <w:rFonts w:hint="cs"/>
          <w:sz w:val="28"/>
          <w:szCs w:val="28"/>
          <w:rtl/>
          <w:lang w:bidi="fa-IR"/>
        </w:rPr>
        <w:t xml:space="preserve">  </w:t>
      </w:r>
      <w:r w:rsidR="00B96ED6">
        <w:rPr>
          <w:rFonts w:hint="cs"/>
          <w:sz w:val="28"/>
          <w:szCs w:val="28"/>
          <w:rtl/>
          <w:lang w:bidi="fa-IR"/>
        </w:rPr>
        <w:t>پایان‌نامه</w:t>
      </w:r>
      <w:r w:rsidR="001010CC" w:rsidRPr="006464CF">
        <w:rPr>
          <w:rFonts w:hint="cs"/>
          <w:sz w:val="28"/>
          <w:szCs w:val="28"/>
          <w:rtl/>
          <w:lang w:bidi="fa-IR"/>
        </w:rPr>
        <w:t xml:space="preserve"> </w:t>
      </w:r>
      <w:r w:rsidR="001010CC" w:rsidRPr="005F7DA2">
        <w:rPr>
          <w:rFonts w:hint="cs"/>
          <w:sz w:val="28"/>
          <w:szCs w:val="28"/>
          <w:u w:val="single"/>
          <w:rtl/>
          <w:lang w:bidi="fa-IR"/>
        </w:rPr>
        <w:t>نظری</w:t>
      </w:r>
      <w:r w:rsidR="001010CC" w:rsidRPr="006464CF">
        <w:rPr>
          <w:rFonts w:hint="cs"/>
          <w:sz w:val="28"/>
          <w:szCs w:val="28"/>
          <w:rtl/>
          <w:lang w:bidi="fa-IR"/>
        </w:rPr>
        <w:t xml:space="preserve"> حداکثر مبلغ </w:t>
      </w:r>
      <w:r w:rsidR="00B96ED6">
        <w:rPr>
          <w:rFonts w:hint="cs"/>
          <w:sz w:val="28"/>
          <w:szCs w:val="28"/>
          <w:rtl/>
          <w:lang w:bidi="fa-IR"/>
        </w:rPr>
        <w:t xml:space="preserve">750/18 </w:t>
      </w:r>
      <w:r w:rsidR="00E86268">
        <w:rPr>
          <w:rFonts w:hint="cs"/>
          <w:sz w:val="28"/>
          <w:szCs w:val="28"/>
          <w:rtl/>
          <w:lang w:bidi="fa-IR"/>
        </w:rPr>
        <w:t xml:space="preserve">میلیون </w:t>
      </w:r>
      <w:r w:rsidR="001010CC" w:rsidRPr="006464CF">
        <w:rPr>
          <w:rFonts w:hint="cs"/>
          <w:sz w:val="28"/>
          <w:szCs w:val="28"/>
          <w:rtl/>
          <w:lang w:bidi="fa-IR"/>
        </w:rPr>
        <w:t>ریال در راستای برنامه تحقیقاتی جهت‌دار استادراهنما</w:t>
      </w:r>
    </w:p>
    <w:p w14:paraId="68E41944" w14:textId="77777777" w:rsidR="007A2D84" w:rsidRPr="007A2D84" w:rsidRDefault="007A2D84" w:rsidP="004907EA">
      <w:pPr>
        <w:bidi/>
        <w:rPr>
          <w:b/>
          <w:bCs/>
          <w:sz w:val="28"/>
          <w:szCs w:val="28"/>
        </w:rPr>
      </w:pPr>
    </w:p>
    <w:p w14:paraId="11AA2444" w14:textId="25AFE15A" w:rsidR="007A2D84" w:rsidRPr="006464CF" w:rsidRDefault="00DA28FA" w:rsidP="006464CF">
      <w:pPr>
        <w:pStyle w:val="ListParagraph"/>
        <w:numPr>
          <w:ilvl w:val="0"/>
          <w:numId w:val="33"/>
        </w:numPr>
        <w:bidi/>
        <w:spacing w:line="259" w:lineRule="auto"/>
        <w:ind w:left="721" w:hanging="630"/>
        <w:rPr>
          <w:rFonts w:asciiTheme="minorHAnsi" w:eastAsiaTheme="minorHAnsi" w:hAnsiTheme="minorHAnsi"/>
          <w:b/>
          <w:bCs/>
          <w:sz w:val="28"/>
          <w:szCs w:val="28"/>
          <w:lang w:bidi="fa-IR"/>
        </w:rPr>
      </w:pPr>
      <w:r w:rsidRPr="006464CF">
        <w:rPr>
          <w:rFonts w:asciiTheme="minorHAnsi" w:eastAsiaTheme="minorHAnsi" w:hAnsiTheme="minorHAnsi" w:hint="cs"/>
          <w:b/>
          <w:bCs/>
          <w:sz w:val="28"/>
          <w:szCs w:val="28"/>
          <w:rtl/>
          <w:lang w:bidi="fa-IR"/>
        </w:rPr>
        <w:t>مبلغ پیش بینی هزینه</w:t>
      </w:r>
      <w:r w:rsidR="003A0CFC" w:rsidRPr="006464CF">
        <w:rPr>
          <w:rFonts w:asciiTheme="minorHAnsi" w:eastAsiaTheme="minorHAnsi" w:hAnsiTheme="minorHAnsi" w:hint="cs"/>
          <w:b/>
          <w:bCs/>
          <w:sz w:val="28"/>
          <w:szCs w:val="28"/>
          <w:rtl/>
          <w:lang w:bidi="fa-IR"/>
        </w:rPr>
        <w:t>‌</w:t>
      </w:r>
      <w:r w:rsidRPr="006464CF">
        <w:rPr>
          <w:rFonts w:asciiTheme="minorHAnsi" w:eastAsiaTheme="minorHAnsi" w:hAnsiTheme="minorHAnsi" w:hint="cs"/>
          <w:b/>
          <w:bCs/>
          <w:sz w:val="28"/>
          <w:szCs w:val="28"/>
          <w:rtl/>
          <w:lang w:bidi="fa-IR"/>
        </w:rPr>
        <w:t>کرد</w:t>
      </w:r>
      <w:r w:rsidR="003A0CFC" w:rsidRPr="006464CF">
        <w:rPr>
          <w:rFonts w:asciiTheme="minorHAnsi" w:eastAsiaTheme="minorHAnsi" w:hAnsiTheme="minorHAnsi" w:hint="cs"/>
          <w:b/>
          <w:bCs/>
          <w:sz w:val="28"/>
          <w:szCs w:val="28"/>
          <w:rtl/>
          <w:lang w:bidi="fa-IR"/>
        </w:rPr>
        <w:t xml:space="preserve"> رساله</w:t>
      </w:r>
      <w:r w:rsidRPr="006464CF">
        <w:rPr>
          <w:rFonts w:asciiTheme="minorHAnsi" w:eastAsiaTheme="minorHAnsi" w:hAnsiTheme="minorHAnsi" w:hint="cs"/>
          <w:b/>
          <w:bCs/>
          <w:sz w:val="28"/>
          <w:szCs w:val="28"/>
          <w:rtl/>
          <w:lang w:bidi="fa-IR"/>
        </w:rPr>
        <w:t>:</w:t>
      </w:r>
    </w:p>
    <w:p w14:paraId="473E0105" w14:textId="77777777" w:rsidR="003A0CFC" w:rsidRPr="00B10EDB" w:rsidRDefault="003A0CFC" w:rsidP="003A0CFC">
      <w:pPr>
        <w:pStyle w:val="ListParagraph"/>
        <w:bidi/>
        <w:ind w:left="1440"/>
        <w:rPr>
          <w:b/>
          <w:bCs/>
          <w:sz w:val="28"/>
          <w:szCs w:val="28"/>
          <w:rtl/>
        </w:rPr>
      </w:pPr>
    </w:p>
    <w:p w14:paraId="30B9FF20" w14:textId="77777777" w:rsidR="00CF260D" w:rsidRDefault="00CF260D" w:rsidP="004907EA">
      <w:pPr>
        <w:bidi/>
        <w:jc w:val="both"/>
        <w:rPr>
          <w:sz w:val="28"/>
          <w:szCs w:val="28"/>
          <w:rtl/>
          <w:lang w:bidi="fa-IR"/>
        </w:rPr>
      </w:pPr>
    </w:p>
    <w:p w14:paraId="158BDDAB" w14:textId="77777777" w:rsidR="00C52725" w:rsidRPr="006464CF" w:rsidRDefault="007A2D84" w:rsidP="005F7DA2">
      <w:pPr>
        <w:pStyle w:val="ListParagraph"/>
        <w:numPr>
          <w:ilvl w:val="0"/>
          <w:numId w:val="33"/>
        </w:numPr>
        <w:bidi/>
        <w:spacing w:line="360" w:lineRule="auto"/>
        <w:ind w:left="720" w:hanging="634"/>
        <w:rPr>
          <w:rFonts w:asciiTheme="minorHAnsi" w:eastAsiaTheme="minorHAnsi" w:hAnsiTheme="minorHAnsi"/>
          <w:b/>
          <w:bCs/>
          <w:sz w:val="28"/>
          <w:szCs w:val="28"/>
          <w:lang w:bidi="fa-IR"/>
        </w:rPr>
      </w:pPr>
      <w:r w:rsidRPr="006464CF">
        <w:rPr>
          <w:rFonts w:asciiTheme="minorHAnsi" w:eastAsiaTheme="minorHAnsi" w:hAnsiTheme="minorHAnsi" w:hint="cs"/>
          <w:b/>
          <w:bCs/>
          <w:sz w:val="28"/>
          <w:szCs w:val="28"/>
          <w:rtl/>
          <w:lang w:bidi="fa-IR"/>
        </w:rPr>
        <w:t>آیا هزینه انجام پژوهش بیش از هزینه</w:t>
      </w:r>
      <w:r w:rsidR="003A0CFC" w:rsidRPr="006464CF">
        <w:rPr>
          <w:rFonts w:asciiTheme="minorHAnsi" w:eastAsiaTheme="minorHAnsi" w:hAnsiTheme="minorHAnsi" w:hint="cs"/>
          <w:b/>
          <w:bCs/>
          <w:sz w:val="28"/>
          <w:szCs w:val="28"/>
          <w:rtl/>
          <w:lang w:bidi="fa-IR"/>
        </w:rPr>
        <w:t>‌</w:t>
      </w:r>
      <w:r w:rsidRPr="006464CF">
        <w:rPr>
          <w:rFonts w:asciiTheme="minorHAnsi" w:eastAsiaTheme="minorHAnsi" w:hAnsiTheme="minorHAnsi" w:hint="cs"/>
          <w:b/>
          <w:bCs/>
          <w:sz w:val="28"/>
          <w:szCs w:val="28"/>
          <w:rtl/>
          <w:lang w:bidi="fa-IR"/>
        </w:rPr>
        <w:t>های مصوب برای پروپوزال می باشد.</w:t>
      </w:r>
      <w:r w:rsidR="00CF260D" w:rsidRPr="006464CF">
        <w:rPr>
          <w:rFonts w:asciiTheme="minorHAnsi" w:eastAsiaTheme="minorHAnsi" w:hAnsiTheme="minorHAnsi"/>
          <w:b/>
          <w:bCs/>
          <w:sz w:val="28"/>
          <w:szCs w:val="28"/>
          <w:rtl/>
          <w:lang w:bidi="fa-IR"/>
        </w:rPr>
        <w:tab/>
      </w:r>
      <w:r w:rsidR="00CF260D" w:rsidRPr="006464CF">
        <w:rPr>
          <w:rFonts w:asciiTheme="minorHAnsi" w:eastAsiaTheme="minorHAnsi" w:hAnsiTheme="minorHAnsi"/>
          <w:b/>
          <w:bCs/>
          <w:sz w:val="28"/>
          <w:szCs w:val="28"/>
          <w:rtl/>
          <w:lang w:bidi="fa-IR"/>
        </w:rPr>
        <w:tab/>
      </w:r>
      <w:r w:rsidR="00CF260D" w:rsidRPr="006464CF">
        <w:rPr>
          <w:rFonts w:asciiTheme="minorHAnsi" w:eastAsiaTheme="minorHAnsi" w:hAnsiTheme="minorHAnsi"/>
          <w:b/>
          <w:bCs/>
          <w:sz w:val="28"/>
          <w:szCs w:val="28"/>
          <w:rtl/>
          <w:lang w:bidi="fa-IR"/>
        </w:rPr>
        <w:tab/>
      </w:r>
      <w:r w:rsidR="00CF260D" w:rsidRPr="006464CF">
        <w:rPr>
          <w:rFonts w:asciiTheme="minorHAnsi" w:eastAsiaTheme="minorHAnsi" w:hAnsiTheme="minorHAnsi"/>
          <w:b/>
          <w:bCs/>
          <w:sz w:val="28"/>
          <w:szCs w:val="28"/>
          <w:rtl/>
          <w:lang w:bidi="fa-IR"/>
        </w:rPr>
        <w:tab/>
      </w:r>
      <w:r w:rsidR="00CF260D" w:rsidRPr="006464CF">
        <w:rPr>
          <w:rFonts w:asciiTheme="minorHAnsi" w:eastAsiaTheme="minorHAnsi" w:hAnsiTheme="minorHAnsi"/>
          <w:b/>
          <w:bCs/>
          <w:sz w:val="28"/>
          <w:szCs w:val="28"/>
          <w:rtl/>
          <w:lang w:bidi="fa-IR"/>
        </w:rPr>
        <w:tab/>
      </w:r>
      <w:r w:rsidR="00CF260D" w:rsidRPr="006464CF">
        <w:rPr>
          <w:rFonts w:asciiTheme="minorHAnsi" w:eastAsiaTheme="minorHAnsi" w:hAnsiTheme="minorHAnsi" w:hint="cs"/>
          <w:b/>
          <w:bCs/>
          <w:sz w:val="28"/>
          <w:szCs w:val="28"/>
          <w:rtl/>
          <w:lang w:bidi="fa-IR"/>
        </w:rPr>
        <w:t xml:space="preserve"> </w:t>
      </w:r>
    </w:p>
    <w:p w14:paraId="6A7D2E16" w14:textId="12032FDE" w:rsidR="007A2D84" w:rsidRPr="005F7DA2" w:rsidRDefault="00CF260D" w:rsidP="006464CF">
      <w:pPr>
        <w:pStyle w:val="ListParagraph"/>
        <w:bidi/>
        <w:spacing w:line="259" w:lineRule="auto"/>
        <w:ind w:left="721"/>
        <w:rPr>
          <w:rFonts w:asciiTheme="minorHAnsi" w:eastAsiaTheme="minorHAnsi" w:hAnsiTheme="minorHAnsi"/>
          <w:sz w:val="28"/>
          <w:szCs w:val="28"/>
          <w:rtl/>
          <w:lang w:bidi="fa-IR"/>
        </w:rPr>
      </w:pP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hint="cs"/>
          <w:sz w:val="28"/>
          <w:szCs w:val="28"/>
          <w:rtl/>
          <w:lang w:bidi="fa-IR"/>
        </w:rPr>
        <w:t xml:space="preserve">  </w:t>
      </w:r>
      <w:r w:rsidR="006464CF" w:rsidRPr="005F7DA2">
        <w:rPr>
          <w:rFonts w:asciiTheme="minorHAnsi" w:eastAsiaTheme="minorHAnsi" w:hAnsiTheme="minorHAnsi" w:hint="cs"/>
          <w:sz w:val="28"/>
          <w:szCs w:val="28"/>
          <w:rtl/>
          <w:lang w:bidi="fa-IR"/>
        </w:rPr>
        <w:t xml:space="preserve">بلی </w:t>
      </w:r>
      <w:r w:rsidR="006464CF" w:rsidRPr="005F7DA2">
        <w:rPr>
          <w:rFonts w:asciiTheme="minorHAnsi" w:eastAsiaTheme="minorHAnsi" w:hAnsiTheme="minorHAnsi" w:hint="cs"/>
          <w:sz w:val="28"/>
          <w:szCs w:val="28"/>
          <w:lang w:bidi="fa-IR"/>
        </w:rPr>
        <w:sym w:font="Wingdings 2" w:char="F081"/>
      </w:r>
      <w:r w:rsidR="007A2D84" w:rsidRPr="005F7DA2">
        <w:rPr>
          <w:rFonts w:asciiTheme="minorHAnsi" w:eastAsiaTheme="minorHAnsi" w:hAnsiTheme="minorHAnsi" w:hint="cs"/>
          <w:sz w:val="28"/>
          <w:szCs w:val="28"/>
          <w:rtl/>
          <w:lang w:bidi="fa-IR"/>
        </w:rPr>
        <w:t xml:space="preserve">       </w:t>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Pr="005F7DA2">
        <w:rPr>
          <w:rFonts w:asciiTheme="minorHAnsi" w:eastAsiaTheme="minorHAnsi" w:hAnsiTheme="minorHAnsi"/>
          <w:sz w:val="28"/>
          <w:szCs w:val="28"/>
          <w:rtl/>
          <w:lang w:bidi="fa-IR"/>
        </w:rPr>
        <w:tab/>
      </w:r>
      <w:r w:rsidR="007A2D84" w:rsidRPr="005F7DA2">
        <w:rPr>
          <w:rFonts w:asciiTheme="minorHAnsi" w:eastAsiaTheme="minorHAnsi" w:hAnsiTheme="minorHAnsi" w:hint="cs"/>
          <w:sz w:val="28"/>
          <w:szCs w:val="28"/>
          <w:rtl/>
          <w:lang w:bidi="fa-IR"/>
        </w:rPr>
        <w:t xml:space="preserve"> خیر </w:t>
      </w:r>
      <w:r w:rsidR="007A2D84" w:rsidRPr="005F7DA2">
        <w:rPr>
          <w:rFonts w:asciiTheme="minorHAnsi" w:eastAsiaTheme="minorHAnsi" w:hAnsiTheme="minorHAnsi" w:hint="cs"/>
          <w:sz w:val="28"/>
          <w:szCs w:val="28"/>
          <w:lang w:bidi="fa-IR"/>
        </w:rPr>
        <w:sym w:font="Wingdings 2" w:char="F081"/>
      </w:r>
    </w:p>
    <w:p w14:paraId="5F5DFC6C" w14:textId="77777777" w:rsidR="007A2D84" w:rsidRPr="003A0CFC" w:rsidRDefault="007A2D84" w:rsidP="004907EA">
      <w:pPr>
        <w:bidi/>
        <w:jc w:val="both"/>
        <w:rPr>
          <w:sz w:val="28"/>
          <w:szCs w:val="28"/>
          <w:rtl/>
          <w:lang w:bidi="fa-IR"/>
        </w:rPr>
      </w:pPr>
    </w:p>
    <w:p w14:paraId="1063568E" w14:textId="4343DD1A" w:rsidR="00DA28FA" w:rsidRPr="005F7DA2" w:rsidRDefault="007A2D84" w:rsidP="005F7DA2">
      <w:pPr>
        <w:pStyle w:val="ListParagraph"/>
        <w:numPr>
          <w:ilvl w:val="0"/>
          <w:numId w:val="33"/>
        </w:numPr>
        <w:bidi/>
        <w:spacing w:line="360" w:lineRule="auto"/>
        <w:ind w:left="720" w:hanging="634"/>
        <w:jc w:val="both"/>
        <w:rPr>
          <w:rFonts w:asciiTheme="minorHAnsi" w:eastAsiaTheme="minorHAnsi" w:hAnsiTheme="minorHAnsi"/>
          <w:b/>
          <w:bCs/>
          <w:sz w:val="28"/>
          <w:szCs w:val="28"/>
          <w:rtl/>
          <w:lang w:bidi="fa-IR"/>
        </w:rPr>
      </w:pPr>
      <w:r w:rsidRPr="006464CF">
        <w:rPr>
          <w:rFonts w:asciiTheme="minorHAnsi" w:eastAsiaTheme="minorHAnsi" w:hAnsiTheme="minorHAnsi" w:hint="cs"/>
          <w:b/>
          <w:bCs/>
          <w:sz w:val="28"/>
          <w:szCs w:val="28"/>
          <w:rtl/>
          <w:lang w:bidi="fa-IR"/>
        </w:rPr>
        <w:t xml:space="preserve">در صورتیکه هزینه بیش از </w:t>
      </w:r>
      <w:r w:rsidR="00C52725" w:rsidRPr="006464CF">
        <w:rPr>
          <w:rFonts w:asciiTheme="minorHAnsi" w:eastAsiaTheme="minorHAnsi" w:hAnsiTheme="minorHAnsi" w:hint="cs"/>
          <w:b/>
          <w:bCs/>
          <w:sz w:val="28"/>
          <w:szCs w:val="28"/>
          <w:rtl/>
          <w:lang w:bidi="fa-IR"/>
        </w:rPr>
        <w:t>اعتبار</w:t>
      </w:r>
      <w:r w:rsidRPr="006464CF">
        <w:rPr>
          <w:rFonts w:asciiTheme="minorHAnsi" w:eastAsiaTheme="minorHAnsi" w:hAnsiTheme="minorHAnsi" w:hint="cs"/>
          <w:b/>
          <w:bCs/>
          <w:sz w:val="28"/>
          <w:szCs w:val="28"/>
          <w:rtl/>
          <w:lang w:bidi="fa-IR"/>
        </w:rPr>
        <w:t xml:space="preserve"> مصوب می</w:t>
      </w:r>
      <w:r w:rsidR="003A0CFC" w:rsidRPr="006464CF">
        <w:rPr>
          <w:rFonts w:asciiTheme="minorHAnsi" w:eastAsiaTheme="minorHAnsi" w:hAnsiTheme="minorHAnsi" w:hint="cs"/>
          <w:b/>
          <w:bCs/>
          <w:sz w:val="28"/>
          <w:szCs w:val="28"/>
          <w:rtl/>
          <w:lang w:bidi="fa-IR"/>
        </w:rPr>
        <w:t>‌</w:t>
      </w:r>
      <w:r w:rsidRPr="006464CF">
        <w:rPr>
          <w:rFonts w:asciiTheme="minorHAnsi" w:eastAsiaTheme="minorHAnsi" w:hAnsiTheme="minorHAnsi" w:hint="cs"/>
          <w:b/>
          <w:bCs/>
          <w:sz w:val="28"/>
          <w:szCs w:val="28"/>
          <w:rtl/>
          <w:lang w:bidi="fa-IR"/>
        </w:rPr>
        <w:t>باشد محل تامین هزینه</w:t>
      </w:r>
      <w:r w:rsidR="003A0CFC" w:rsidRPr="006464CF">
        <w:rPr>
          <w:rFonts w:asciiTheme="minorHAnsi" w:eastAsiaTheme="minorHAnsi" w:hAnsiTheme="minorHAnsi" w:hint="cs"/>
          <w:b/>
          <w:bCs/>
          <w:sz w:val="28"/>
          <w:szCs w:val="28"/>
          <w:rtl/>
          <w:lang w:bidi="fa-IR"/>
        </w:rPr>
        <w:t>‌</w:t>
      </w:r>
      <w:r w:rsidRPr="006464CF">
        <w:rPr>
          <w:rFonts w:asciiTheme="minorHAnsi" w:eastAsiaTheme="minorHAnsi" w:hAnsiTheme="minorHAnsi" w:hint="cs"/>
          <w:b/>
          <w:bCs/>
          <w:sz w:val="28"/>
          <w:szCs w:val="28"/>
          <w:rtl/>
          <w:lang w:bidi="fa-IR"/>
        </w:rPr>
        <w:t xml:space="preserve">های مازاد </w:t>
      </w:r>
      <w:r w:rsidR="00C52725" w:rsidRPr="006464CF">
        <w:rPr>
          <w:rFonts w:asciiTheme="minorHAnsi" w:eastAsiaTheme="minorHAnsi" w:hAnsiTheme="minorHAnsi" w:hint="cs"/>
          <w:b/>
          <w:bCs/>
          <w:sz w:val="28"/>
          <w:szCs w:val="28"/>
          <w:rtl/>
          <w:lang w:bidi="fa-IR"/>
        </w:rPr>
        <w:t>ک</w:t>
      </w:r>
      <w:r w:rsidR="005F7DA2">
        <w:rPr>
          <w:rFonts w:asciiTheme="minorHAnsi" w:eastAsiaTheme="minorHAnsi" w:hAnsiTheme="minorHAnsi" w:hint="cs"/>
          <w:b/>
          <w:bCs/>
          <w:sz w:val="28"/>
          <w:szCs w:val="28"/>
          <w:rtl/>
          <w:lang w:bidi="fa-IR"/>
        </w:rPr>
        <w:t>دام یک از مو</w:t>
      </w:r>
      <w:r w:rsidR="00C52725" w:rsidRPr="006464CF">
        <w:rPr>
          <w:rFonts w:asciiTheme="minorHAnsi" w:eastAsiaTheme="minorHAnsi" w:hAnsiTheme="minorHAnsi" w:hint="cs"/>
          <w:b/>
          <w:bCs/>
          <w:sz w:val="28"/>
          <w:szCs w:val="28"/>
          <w:rtl/>
          <w:lang w:bidi="fa-IR"/>
        </w:rPr>
        <w:t>ا</w:t>
      </w:r>
      <w:r w:rsidR="005F7DA2">
        <w:rPr>
          <w:rFonts w:asciiTheme="minorHAnsi" w:eastAsiaTheme="minorHAnsi" w:hAnsiTheme="minorHAnsi" w:hint="cs"/>
          <w:b/>
          <w:bCs/>
          <w:sz w:val="28"/>
          <w:szCs w:val="28"/>
          <w:rtl/>
          <w:lang w:bidi="fa-IR"/>
        </w:rPr>
        <w:t>ر</w:t>
      </w:r>
      <w:r w:rsidR="00C52725" w:rsidRPr="006464CF">
        <w:rPr>
          <w:rFonts w:asciiTheme="minorHAnsi" w:eastAsiaTheme="minorHAnsi" w:hAnsiTheme="minorHAnsi" w:hint="cs"/>
          <w:b/>
          <w:bCs/>
          <w:sz w:val="28"/>
          <w:szCs w:val="28"/>
          <w:rtl/>
          <w:lang w:bidi="fa-IR"/>
        </w:rPr>
        <w:t>د زیر می باشد</w:t>
      </w:r>
      <w:r w:rsidRPr="006464CF">
        <w:rPr>
          <w:rFonts w:asciiTheme="minorHAnsi" w:eastAsiaTheme="minorHAnsi" w:hAnsiTheme="minorHAnsi" w:hint="cs"/>
          <w:b/>
          <w:bCs/>
          <w:sz w:val="28"/>
          <w:szCs w:val="28"/>
          <w:rtl/>
          <w:lang w:bidi="fa-IR"/>
        </w:rPr>
        <w:t>:</w:t>
      </w:r>
    </w:p>
    <w:p w14:paraId="4DFC36F7" w14:textId="1E72D261" w:rsidR="003A0CFC" w:rsidRDefault="003A0CFC" w:rsidP="005F7DA2">
      <w:pPr>
        <w:pStyle w:val="ListParagraph"/>
        <w:bidi/>
        <w:spacing w:line="360" w:lineRule="auto"/>
        <w:ind w:left="721"/>
        <w:jc w:val="both"/>
        <w:rPr>
          <w:sz w:val="28"/>
          <w:szCs w:val="28"/>
          <w:lang w:bidi="fa-IR"/>
        </w:rPr>
      </w:pPr>
      <w:r w:rsidRPr="003A0CFC">
        <w:rPr>
          <w:rFonts w:hint="cs"/>
          <w:sz w:val="28"/>
          <w:szCs w:val="28"/>
          <w:lang w:bidi="fa-IR"/>
        </w:rPr>
        <w:sym w:font="Wingdings 2" w:char="F081"/>
      </w:r>
      <w:r>
        <w:rPr>
          <w:rFonts w:hint="cs"/>
          <w:sz w:val="28"/>
          <w:szCs w:val="28"/>
          <w:rtl/>
          <w:lang w:bidi="fa-IR"/>
        </w:rPr>
        <w:t xml:space="preserve">  </w:t>
      </w:r>
      <w:r w:rsidR="007A2D84" w:rsidRPr="003A0CFC">
        <w:rPr>
          <w:rFonts w:hint="cs"/>
          <w:sz w:val="28"/>
          <w:szCs w:val="28"/>
          <w:rtl/>
          <w:lang w:bidi="fa-IR"/>
        </w:rPr>
        <w:t>از محل طرح تحقیقاتی استاد</w:t>
      </w:r>
      <w:r w:rsidR="005F7DA2">
        <w:rPr>
          <w:rFonts w:hint="cs"/>
          <w:sz w:val="28"/>
          <w:szCs w:val="28"/>
          <w:rtl/>
          <w:lang w:bidi="fa-IR"/>
        </w:rPr>
        <w:t>‌</w:t>
      </w:r>
      <w:r w:rsidR="007A2D84" w:rsidRPr="003A0CFC">
        <w:rPr>
          <w:rFonts w:hint="cs"/>
          <w:sz w:val="28"/>
          <w:szCs w:val="28"/>
          <w:rtl/>
          <w:lang w:bidi="fa-IR"/>
        </w:rPr>
        <w:t xml:space="preserve">راهنما       </w:t>
      </w:r>
    </w:p>
    <w:p w14:paraId="5FD5701B" w14:textId="3C86AC66" w:rsidR="00DA28FA" w:rsidRPr="003A0CFC" w:rsidRDefault="003A0CFC" w:rsidP="005F7DA2">
      <w:pPr>
        <w:pStyle w:val="ListParagraph"/>
        <w:bidi/>
        <w:spacing w:line="360" w:lineRule="auto"/>
        <w:ind w:left="721"/>
        <w:jc w:val="both"/>
        <w:rPr>
          <w:sz w:val="28"/>
          <w:szCs w:val="28"/>
          <w:lang w:bidi="fa-IR"/>
        </w:rPr>
      </w:pPr>
      <w:r w:rsidRPr="003A0CFC">
        <w:rPr>
          <w:rFonts w:hint="cs"/>
          <w:sz w:val="28"/>
          <w:szCs w:val="28"/>
          <w:lang w:bidi="fa-IR"/>
        </w:rPr>
        <w:sym w:font="Wingdings 2" w:char="F081"/>
      </w:r>
      <w:r>
        <w:rPr>
          <w:rFonts w:hint="cs"/>
          <w:sz w:val="28"/>
          <w:szCs w:val="28"/>
          <w:rtl/>
          <w:lang w:bidi="fa-IR"/>
        </w:rPr>
        <w:t xml:space="preserve">  </w:t>
      </w:r>
      <w:r w:rsidR="007A2D84" w:rsidRPr="003A0CFC">
        <w:rPr>
          <w:rFonts w:hint="cs"/>
          <w:sz w:val="28"/>
          <w:szCs w:val="28"/>
          <w:rtl/>
          <w:lang w:bidi="fa-IR"/>
        </w:rPr>
        <w:t>از محل گرنت استاد</w:t>
      </w:r>
      <w:r w:rsidR="005F7DA2">
        <w:rPr>
          <w:rFonts w:hint="cs"/>
          <w:sz w:val="28"/>
          <w:szCs w:val="28"/>
          <w:rtl/>
          <w:lang w:bidi="fa-IR"/>
        </w:rPr>
        <w:t>‌</w:t>
      </w:r>
      <w:r w:rsidR="007A2D84" w:rsidRPr="003A0CFC">
        <w:rPr>
          <w:rFonts w:hint="cs"/>
          <w:sz w:val="28"/>
          <w:szCs w:val="28"/>
          <w:rtl/>
          <w:lang w:bidi="fa-IR"/>
        </w:rPr>
        <w:t xml:space="preserve">راهنما       </w:t>
      </w:r>
    </w:p>
    <w:p w14:paraId="686B35F6" w14:textId="4BB842DD" w:rsidR="00E43338" w:rsidRDefault="003A0CFC" w:rsidP="005F7DA2">
      <w:pPr>
        <w:pStyle w:val="ListParagraph"/>
        <w:bidi/>
        <w:spacing w:line="360" w:lineRule="auto"/>
        <w:ind w:left="721"/>
        <w:jc w:val="both"/>
        <w:rPr>
          <w:sz w:val="28"/>
          <w:szCs w:val="28"/>
          <w:lang w:bidi="fa-IR"/>
        </w:rPr>
      </w:pPr>
      <w:r w:rsidRPr="003A0CFC">
        <w:rPr>
          <w:rFonts w:hint="cs"/>
          <w:sz w:val="28"/>
          <w:szCs w:val="28"/>
          <w:lang w:bidi="fa-IR"/>
        </w:rPr>
        <w:sym w:font="Wingdings 2" w:char="F081"/>
      </w:r>
      <w:r>
        <w:rPr>
          <w:rFonts w:hint="cs"/>
          <w:sz w:val="28"/>
          <w:szCs w:val="28"/>
          <w:rtl/>
          <w:lang w:bidi="fa-IR"/>
        </w:rPr>
        <w:t xml:space="preserve">  </w:t>
      </w:r>
      <w:r w:rsidR="007A2D84" w:rsidRPr="003A0CFC">
        <w:rPr>
          <w:rFonts w:hint="cs"/>
          <w:sz w:val="28"/>
          <w:szCs w:val="28"/>
          <w:rtl/>
          <w:lang w:bidi="fa-IR"/>
        </w:rPr>
        <w:t>از محل بودجه سایر دانشجویان تحت راهنمایی استاد</w:t>
      </w:r>
      <w:r w:rsidR="005F7DA2">
        <w:rPr>
          <w:rFonts w:hint="cs"/>
          <w:sz w:val="28"/>
          <w:szCs w:val="28"/>
          <w:rtl/>
          <w:lang w:bidi="fa-IR"/>
        </w:rPr>
        <w:t>‌</w:t>
      </w:r>
      <w:r w:rsidR="007A2D84" w:rsidRPr="003A0CFC">
        <w:rPr>
          <w:rFonts w:hint="cs"/>
          <w:sz w:val="28"/>
          <w:szCs w:val="28"/>
          <w:rtl/>
          <w:lang w:bidi="fa-IR"/>
        </w:rPr>
        <w:t xml:space="preserve">راهنما  </w:t>
      </w:r>
    </w:p>
    <w:p w14:paraId="369CC66E" w14:textId="6491EF01" w:rsidR="000D10D2" w:rsidRDefault="00E43338" w:rsidP="005F7DA2">
      <w:pPr>
        <w:pStyle w:val="ListParagraph"/>
        <w:bidi/>
        <w:spacing w:line="360" w:lineRule="auto"/>
        <w:ind w:left="721"/>
        <w:jc w:val="both"/>
        <w:rPr>
          <w:sz w:val="28"/>
          <w:szCs w:val="28"/>
          <w:rtl/>
          <w:lang w:bidi="fa-IR"/>
        </w:rPr>
      </w:pPr>
      <w:r w:rsidRPr="003A0CFC">
        <w:rPr>
          <w:rFonts w:hint="cs"/>
          <w:sz w:val="28"/>
          <w:szCs w:val="28"/>
          <w:lang w:bidi="fa-IR"/>
        </w:rPr>
        <w:sym w:font="Wingdings 2" w:char="F081"/>
      </w:r>
      <w:r w:rsidR="00BD77B9">
        <w:rPr>
          <w:rFonts w:hint="cs"/>
          <w:sz w:val="28"/>
          <w:szCs w:val="28"/>
          <w:rtl/>
          <w:lang w:bidi="fa-IR"/>
        </w:rPr>
        <w:t xml:space="preserve">  سایر</w:t>
      </w:r>
      <w:r w:rsidR="006464CF">
        <w:rPr>
          <w:rFonts w:hint="cs"/>
          <w:sz w:val="28"/>
          <w:szCs w:val="28"/>
          <w:rtl/>
          <w:lang w:bidi="fa-IR"/>
        </w:rPr>
        <w:t xml:space="preserve"> (توضیح داده شود)</w:t>
      </w:r>
    </w:p>
    <w:p w14:paraId="130567E3" w14:textId="45CD0360" w:rsidR="00D7245D" w:rsidRPr="00A95496" w:rsidRDefault="00D7245D" w:rsidP="00A95496">
      <w:pPr>
        <w:rPr>
          <w:sz w:val="28"/>
          <w:szCs w:val="28"/>
          <w:lang w:bidi="fa-IR"/>
        </w:rPr>
      </w:pPr>
    </w:p>
    <w:p w14:paraId="2FD48B58" w14:textId="6E2C9B6C" w:rsidR="00D90E13" w:rsidRDefault="00D90E13" w:rsidP="00225DA7">
      <w:pPr>
        <w:bidi/>
        <w:jc w:val="both"/>
        <w:rPr>
          <w:b/>
          <w:bCs/>
          <w:color w:val="000000"/>
          <w:lang w:bidi="fa-IR"/>
        </w:rPr>
      </w:pPr>
    </w:p>
    <w:sectPr w:rsidR="00D90E13" w:rsidSect="006D73CA">
      <w:footerReference w:type="default" r:id="rId11"/>
      <w:pgSz w:w="11907" w:h="16840" w:code="9"/>
      <w:pgMar w:top="864" w:right="1138" w:bottom="850"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90398" w14:textId="77777777" w:rsidR="00521F10" w:rsidRDefault="00521F10" w:rsidP="000C312A">
      <w:r>
        <w:separator/>
      </w:r>
    </w:p>
  </w:endnote>
  <w:endnote w:type="continuationSeparator" w:id="0">
    <w:p w14:paraId="47834076" w14:textId="77777777" w:rsidR="00521F10" w:rsidRDefault="00521F10" w:rsidP="000C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gut">
    <w:charset w:val="B2"/>
    <w:family w:val="auto"/>
    <w:pitch w:val="variable"/>
    <w:sig w:usb0="00002001" w:usb1="00000000" w:usb2="00000000" w:usb3="00000000" w:csb0="00000040" w:csb1="00000000"/>
  </w:font>
  <w:font w:name="B Nazanin">
    <w:altName w:val="Arial"/>
    <w:panose1 w:val="00000400000000000000"/>
    <w:charset w:val="B2"/>
    <w:family w:val="auto"/>
    <w:pitch w:val="variable"/>
    <w:sig w:usb0="00002001" w:usb1="80000000" w:usb2="00000008" w:usb3="00000000" w:csb0="00000040"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azanin">
    <w:altName w:val="Arial"/>
    <w:charset w:val="B2"/>
    <w:family w:val="auto"/>
    <w:pitch w:val="variable"/>
    <w:sig w:usb0="00002001" w:usb1="80000000" w:usb2="00000008" w:usb3="00000000" w:csb0="00000040" w:csb1="00000000"/>
  </w:font>
  <w:font w:name="Traditional Arabic">
    <w:charset w:val="B2"/>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2C788" w14:textId="0471AD00" w:rsidR="00950319" w:rsidRPr="000C312A" w:rsidRDefault="00950319" w:rsidP="000C312A">
    <w:pPr>
      <w:pStyle w:val="Footer"/>
      <w:bidi/>
      <w:jc w:val="center"/>
    </w:pPr>
    <w:r w:rsidRPr="000C312A">
      <w:fldChar w:fldCharType="begin"/>
    </w:r>
    <w:r w:rsidRPr="000C312A">
      <w:instrText xml:space="preserve"> PAGE   \* MERGEFORMAT </w:instrText>
    </w:r>
    <w:r w:rsidRPr="000C312A">
      <w:fldChar w:fldCharType="separate"/>
    </w:r>
    <w:r w:rsidR="00474C25">
      <w:rPr>
        <w:noProof/>
        <w:rtl/>
      </w:rPr>
      <w:t>1</w:t>
    </w:r>
    <w:r w:rsidRPr="000C312A">
      <w:rPr>
        <w:noProof/>
      </w:rPr>
      <w:fldChar w:fldCharType="end"/>
    </w:r>
  </w:p>
  <w:p w14:paraId="20AD80DA" w14:textId="77777777" w:rsidR="00950319" w:rsidRDefault="0095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CED72" w14:textId="77777777" w:rsidR="00521F10" w:rsidRDefault="00521F10" w:rsidP="000C312A">
      <w:r>
        <w:separator/>
      </w:r>
    </w:p>
  </w:footnote>
  <w:footnote w:type="continuationSeparator" w:id="0">
    <w:p w14:paraId="53247E95" w14:textId="77777777" w:rsidR="00521F10" w:rsidRDefault="00521F10" w:rsidP="000C3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5FA8"/>
    <w:multiLevelType w:val="hybridMultilevel"/>
    <w:tmpl w:val="71845CF4"/>
    <w:lvl w:ilvl="0" w:tplc="0240904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03F62F33"/>
    <w:multiLevelType w:val="hybridMultilevel"/>
    <w:tmpl w:val="096E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A6D57"/>
    <w:multiLevelType w:val="hybridMultilevel"/>
    <w:tmpl w:val="02C0F89A"/>
    <w:lvl w:ilvl="0" w:tplc="0AEAEC6E">
      <w:start w:val="1"/>
      <w:numFmt w:val="decimal"/>
      <w:lvlText w:val="%1-"/>
      <w:lvlJc w:val="left"/>
      <w:pPr>
        <w:tabs>
          <w:tab w:val="num" w:pos="1701"/>
        </w:tabs>
        <w:ind w:left="1701" w:hanging="283"/>
      </w:pPr>
      <w:rPr>
        <w:rFonts w:cs="Yagu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8E3FEF"/>
    <w:multiLevelType w:val="hybridMultilevel"/>
    <w:tmpl w:val="A51EFEFA"/>
    <w:lvl w:ilvl="0" w:tplc="DEAE4ABA">
      <w:start w:val="1"/>
      <w:numFmt w:val="decimal"/>
      <w:lvlText w:val="%1."/>
      <w:lvlJc w:val="left"/>
      <w:pPr>
        <w:tabs>
          <w:tab w:val="num" w:pos="720"/>
        </w:tabs>
        <w:ind w:left="720" w:hanging="360"/>
      </w:pPr>
      <w:rPr>
        <w:rFonts w:hint="default"/>
      </w:rPr>
    </w:lvl>
    <w:lvl w:ilvl="1" w:tplc="E8546DD0">
      <w:start w:val="1"/>
      <w:numFmt w:val="decimal"/>
      <w:lvlText w:val="%2-"/>
      <w:lvlJc w:val="left"/>
      <w:pPr>
        <w:tabs>
          <w:tab w:val="num" w:pos="1440"/>
        </w:tabs>
        <w:ind w:left="1440" w:hanging="360"/>
      </w:pPr>
      <w:rPr>
        <w:rFonts w:hint="default"/>
      </w:rPr>
    </w:lvl>
    <w:lvl w:ilvl="2" w:tplc="179E4674">
      <w:start w:val="1"/>
      <w:numFmt w:val="decimal"/>
      <w:lvlText w:val="%3-"/>
      <w:lvlJc w:val="left"/>
      <w:pPr>
        <w:ind w:left="2340" w:hanging="360"/>
      </w:pPr>
      <w:rPr>
        <w:rFonts w:hint="default"/>
      </w:rPr>
    </w:lvl>
    <w:lvl w:ilvl="3" w:tplc="81CAC4E6">
      <w:start w:val="10"/>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F71B0"/>
    <w:multiLevelType w:val="multilevel"/>
    <w:tmpl w:val="7AB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C0529"/>
    <w:multiLevelType w:val="hybridMultilevel"/>
    <w:tmpl w:val="DEC49D18"/>
    <w:lvl w:ilvl="0" w:tplc="6D02735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6" w15:restartNumberingAfterBreak="0">
    <w:nsid w:val="0B4F7A25"/>
    <w:multiLevelType w:val="hybridMultilevel"/>
    <w:tmpl w:val="9C40D840"/>
    <w:lvl w:ilvl="0" w:tplc="D50CC226">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 w15:restartNumberingAfterBreak="0">
    <w:nsid w:val="0EB85C00"/>
    <w:multiLevelType w:val="hybridMultilevel"/>
    <w:tmpl w:val="A96069D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926EDB"/>
    <w:multiLevelType w:val="hybridMultilevel"/>
    <w:tmpl w:val="7C007B6E"/>
    <w:lvl w:ilvl="0" w:tplc="7252541E">
      <w:start w:val="1"/>
      <w:numFmt w:val="decimal"/>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B7E33"/>
    <w:multiLevelType w:val="hybridMultilevel"/>
    <w:tmpl w:val="638427A0"/>
    <w:lvl w:ilvl="0" w:tplc="8974A67A">
      <w:start w:val="1"/>
      <w:numFmt w:val="decimal"/>
      <w:lvlText w:val="%1-"/>
      <w:lvlJc w:val="left"/>
      <w:pPr>
        <w:tabs>
          <w:tab w:val="num" w:pos="1701"/>
        </w:tabs>
        <w:ind w:left="1701"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40C31FD"/>
    <w:multiLevelType w:val="hybridMultilevel"/>
    <w:tmpl w:val="DF4874C0"/>
    <w:lvl w:ilvl="0" w:tplc="0FFEE54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1" w15:restartNumberingAfterBreak="0">
    <w:nsid w:val="14E259AF"/>
    <w:multiLevelType w:val="hybridMultilevel"/>
    <w:tmpl w:val="40DC94A8"/>
    <w:lvl w:ilvl="0" w:tplc="69264EE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16A14612"/>
    <w:multiLevelType w:val="hybridMultilevel"/>
    <w:tmpl w:val="12EAD704"/>
    <w:lvl w:ilvl="0" w:tplc="EB0A6174">
      <w:start w:val="1"/>
      <w:numFmt w:val="decimal"/>
      <w:lvlText w:val="%1-"/>
      <w:lvlJc w:val="left"/>
      <w:pPr>
        <w:ind w:left="840" w:hanging="360"/>
      </w:pPr>
      <w:rPr>
        <w:rFonts w:cs="Yagut"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1F1A4E49"/>
    <w:multiLevelType w:val="hybridMultilevel"/>
    <w:tmpl w:val="E3860B44"/>
    <w:lvl w:ilvl="0" w:tplc="C6EA9858">
      <w:numFmt w:val="bullet"/>
      <w:lvlText w:val="-"/>
      <w:lvlJc w:val="left"/>
      <w:pPr>
        <w:ind w:left="1440" w:hanging="360"/>
      </w:pPr>
      <w:rPr>
        <w:rFonts w:ascii="Times New Roman" w:eastAsia="Times New Roman" w:hAnsi="Times New Roman" w:cs="B Nazani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974A6D"/>
    <w:multiLevelType w:val="hybridMultilevel"/>
    <w:tmpl w:val="9C8AC0D6"/>
    <w:lvl w:ilvl="0" w:tplc="58CAD360">
      <w:numFmt w:val="none"/>
      <w:lvlText w:val=""/>
      <w:lvlJc w:val="left"/>
      <w:pPr>
        <w:tabs>
          <w:tab w:val="num" w:pos="360"/>
        </w:tabs>
      </w:pPr>
    </w:lvl>
    <w:lvl w:ilvl="1" w:tplc="ACC6A4E6" w:tentative="1">
      <w:start w:val="1"/>
      <w:numFmt w:val="lowerLetter"/>
      <w:lvlText w:val="%2."/>
      <w:lvlJc w:val="left"/>
      <w:pPr>
        <w:ind w:left="1560" w:hanging="360"/>
      </w:pPr>
    </w:lvl>
    <w:lvl w:ilvl="2" w:tplc="B92AF36A" w:tentative="1">
      <w:start w:val="1"/>
      <w:numFmt w:val="lowerRoman"/>
      <w:lvlText w:val="%3."/>
      <w:lvlJc w:val="right"/>
      <w:pPr>
        <w:ind w:left="2280" w:hanging="180"/>
      </w:pPr>
    </w:lvl>
    <w:lvl w:ilvl="3" w:tplc="BAD28F9A" w:tentative="1">
      <w:start w:val="1"/>
      <w:numFmt w:val="decimal"/>
      <w:lvlText w:val="%4."/>
      <w:lvlJc w:val="left"/>
      <w:pPr>
        <w:ind w:left="3000" w:hanging="360"/>
      </w:pPr>
    </w:lvl>
    <w:lvl w:ilvl="4" w:tplc="905A328A" w:tentative="1">
      <w:start w:val="1"/>
      <w:numFmt w:val="lowerLetter"/>
      <w:lvlText w:val="%5."/>
      <w:lvlJc w:val="left"/>
      <w:pPr>
        <w:ind w:left="3720" w:hanging="360"/>
      </w:pPr>
    </w:lvl>
    <w:lvl w:ilvl="5" w:tplc="3E3E2B1A" w:tentative="1">
      <w:start w:val="1"/>
      <w:numFmt w:val="lowerRoman"/>
      <w:lvlText w:val="%6."/>
      <w:lvlJc w:val="right"/>
      <w:pPr>
        <w:ind w:left="4440" w:hanging="180"/>
      </w:pPr>
    </w:lvl>
    <w:lvl w:ilvl="6" w:tplc="EE689070" w:tentative="1">
      <w:start w:val="1"/>
      <w:numFmt w:val="decimal"/>
      <w:lvlText w:val="%7."/>
      <w:lvlJc w:val="left"/>
      <w:pPr>
        <w:ind w:left="5160" w:hanging="360"/>
      </w:pPr>
    </w:lvl>
    <w:lvl w:ilvl="7" w:tplc="C6C038FE" w:tentative="1">
      <w:start w:val="1"/>
      <w:numFmt w:val="lowerLetter"/>
      <w:lvlText w:val="%8."/>
      <w:lvlJc w:val="left"/>
      <w:pPr>
        <w:ind w:left="5880" w:hanging="360"/>
      </w:pPr>
    </w:lvl>
    <w:lvl w:ilvl="8" w:tplc="D21C1184" w:tentative="1">
      <w:start w:val="1"/>
      <w:numFmt w:val="lowerRoman"/>
      <w:lvlText w:val="%9."/>
      <w:lvlJc w:val="right"/>
      <w:pPr>
        <w:ind w:left="6600" w:hanging="180"/>
      </w:pPr>
    </w:lvl>
  </w:abstractNum>
  <w:abstractNum w:abstractNumId="15" w15:restartNumberingAfterBreak="0">
    <w:nsid w:val="23F2372D"/>
    <w:multiLevelType w:val="hybridMultilevel"/>
    <w:tmpl w:val="11403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F7BF7"/>
    <w:multiLevelType w:val="hybridMultilevel"/>
    <w:tmpl w:val="F6220DDC"/>
    <w:lvl w:ilvl="0" w:tplc="9ACACC3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2D5260A3"/>
    <w:multiLevelType w:val="hybridMultilevel"/>
    <w:tmpl w:val="5CF6DD68"/>
    <w:lvl w:ilvl="0" w:tplc="BE648BF2">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8" w15:restartNumberingAfterBreak="0">
    <w:nsid w:val="3156610A"/>
    <w:multiLevelType w:val="hybridMultilevel"/>
    <w:tmpl w:val="10AE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B749F"/>
    <w:multiLevelType w:val="hybridMultilevel"/>
    <w:tmpl w:val="5532BBE6"/>
    <w:lvl w:ilvl="0" w:tplc="3F1A1F6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0" w15:restartNumberingAfterBreak="0">
    <w:nsid w:val="3A1B621F"/>
    <w:multiLevelType w:val="multilevel"/>
    <w:tmpl w:val="FE1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7D4CF7"/>
    <w:multiLevelType w:val="hybridMultilevel"/>
    <w:tmpl w:val="D83CEE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03F7C6E"/>
    <w:multiLevelType w:val="hybridMultilevel"/>
    <w:tmpl w:val="BA469B36"/>
    <w:lvl w:ilvl="0" w:tplc="E43ECC44">
      <w:start w:val="1"/>
      <w:numFmt w:val="decimal"/>
      <w:lvlText w:val="%1-"/>
      <w:lvlJc w:val="left"/>
      <w:pPr>
        <w:tabs>
          <w:tab w:val="num" w:pos="851"/>
        </w:tabs>
        <w:ind w:left="851" w:hanging="426"/>
      </w:pPr>
      <w:rPr>
        <w:rFonts w:cs="Yagut"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0703CAD"/>
    <w:multiLevelType w:val="multilevel"/>
    <w:tmpl w:val="0C50A9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0C315A"/>
    <w:multiLevelType w:val="hybridMultilevel"/>
    <w:tmpl w:val="AEBC11C4"/>
    <w:lvl w:ilvl="0" w:tplc="5C42DF50">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461B2E1B"/>
    <w:multiLevelType w:val="hybridMultilevel"/>
    <w:tmpl w:val="E65634BC"/>
    <w:lvl w:ilvl="0" w:tplc="17EAEE6A">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4A7F27D9"/>
    <w:multiLevelType w:val="hybridMultilevel"/>
    <w:tmpl w:val="A36624E4"/>
    <w:lvl w:ilvl="0" w:tplc="B31E0A0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7" w15:restartNumberingAfterBreak="0">
    <w:nsid w:val="4B72287E"/>
    <w:multiLevelType w:val="hybridMultilevel"/>
    <w:tmpl w:val="4622EA64"/>
    <w:lvl w:ilvl="0" w:tplc="81426304">
      <w:start w:val="1"/>
      <w:numFmt w:val="bullet"/>
      <w:lvlText w:val="o"/>
      <w:lvlJc w:val="left"/>
      <w:pPr>
        <w:ind w:left="1080" w:hanging="360"/>
      </w:pPr>
      <w:rPr>
        <w:rFonts w:ascii="Courier New" w:hAnsi="Courier New" w:cs="Courier New" w:hint="default"/>
        <w:sz w:val="28"/>
        <w:szCs w:val="28"/>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A9A835DC">
      <w:start w:val="1"/>
      <w:numFmt w:val="bullet"/>
      <w:lvlText w:val="-"/>
      <w:lvlJc w:val="left"/>
      <w:pPr>
        <w:ind w:left="1080" w:hanging="360"/>
      </w:pPr>
      <w:rPr>
        <w:rFonts w:ascii="Courier New" w:hAnsi="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28" w15:restartNumberingAfterBreak="0">
    <w:nsid w:val="4C701FA1"/>
    <w:multiLevelType w:val="hybridMultilevel"/>
    <w:tmpl w:val="4F6C7328"/>
    <w:lvl w:ilvl="0" w:tplc="B302F75C">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9" w15:restartNumberingAfterBreak="0">
    <w:nsid w:val="4CD30A2F"/>
    <w:multiLevelType w:val="hybridMultilevel"/>
    <w:tmpl w:val="A954ADF2"/>
    <w:lvl w:ilvl="0" w:tplc="13A05E44">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0" w15:restartNumberingAfterBreak="0">
    <w:nsid w:val="4CD603B1"/>
    <w:multiLevelType w:val="hybridMultilevel"/>
    <w:tmpl w:val="B624F0EA"/>
    <w:lvl w:ilvl="0" w:tplc="032AB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0D57A1"/>
    <w:multiLevelType w:val="hybridMultilevel"/>
    <w:tmpl w:val="0D1400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3973E8"/>
    <w:multiLevelType w:val="hybridMultilevel"/>
    <w:tmpl w:val="4E1E270E"/>
    <w:lvl w:ilvl="0" w:tplc="7D2A5408">
      <w:start w:val="1"/>
      <w:numFmt w:val="decimal"/>
      <w:lvlText w:val="%1-"/>
      <w:lvlJc w:val="left"/>
      <w:pPr>
        <w:ind w:left="1200" w:hanging="360"/>
      </w:pPr>
      <w:rPr>
        <w:rFonts w:cs="Yagut"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15:restartNumberingAfterBreak="0">
    <w:nsid w:val="57687466"/>
    <w:multiLevelType w:val="hybridMultilevel"/>
    <w:tmpl w:val="A97A607C"/>
    <w:lvl w:ilvl="0" w:tplc="F438B070">
      <w:start w:val="1"/>
      <w:numFmt w:val="decimal"/>
      <w:lvlText w:val="%1-"/>
      <w:lvlJc w:val="left"/>
      <w:pPr>
        <w:tabs>
          <w:tab w:val="num" w:pos="851"/>
        </w:tabs>
        <w:ind w:left="851" w:hanging="426"/>
      </w:pPr>
      <w:rPr>
        <w:rFonts w:cs="B Zar" w:hint="default"/>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9270724"/>
    <w:multiLevelType w:val="multilevel"/>
    <w:tmpl w:val="4BD8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C0BCD"/>
    <w:multiLevelType w:val="hybridMultilevel"/>
    <w:tmpl w:val="25D85C5C"/>
    <w:lvl w:ilvl="0" w:tplc="6694CC1E">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6" w15:restartNumberingAfterBreak="0">
    <w:nsid w:val="616533A9"/>
    <w:multiLevelType w:val="hybridMultilevel"/>
    <w:tmpl w:val="BA640170"/>
    <w:lvl w:ilvl="0" w:tplc="37B44230">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7" w15:restartNumberingAfterBreak="0">
    <w:nsid w:val="65967EF8"/>
    <w:multiLevelType w:val="hybridMultilevel"/>
    <w:tmpl w:val="5978A44A"/>
    <w:lvl w:ilvl="0" w:tplc="8F7892C0">
      <w:start w:val="1"/>
      <w:numFmt w:val="decimal"/>
      <w:lvlText w:val="%1-"/>
      <w:lvlJc w:val="left"/>
      <w:pPr>
        <w:ind w:left="720" w:hanging="360"/>
      </w:pPr>
      <w:rPr>
        <w:rFonts w:cs="Yagu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1183F"/>
    <w:multiLevelType w:val="hybridMultilevel"/>
    <w:tmpl w:val="3C76EDE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CA82EB7"/>
    <w:multiLevelType w:val="multilevel"/>
    <w:tmpl w:val="CE2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673CE"/>
    <w:multiLevelType w:val="hybridMultilevel"/>
    <w:tmpl w:val="E8C2D760"/>
    <w:lvl w:ilvl="0" w:tplc="04090003">
      <w:start w:val="1"/>
      <w:numFmt w:val="bullet"/>
      <w:lvlText w:val="o"/>
      <w:lvlJc w:val="left"/>
      <w:pPr>
        <w:ind w:left="2595" w:hanging="360"/>
      </w:pPr>
      <w:rPr>
        <w:rFonts w:ascii="Courier New" w:hAnsi="Courier New" w:cs="Courier New"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41" w15:restartNumberingAfterBreak="0">
    <w:nsid w:val="6E021C9C"/>
    <w:multiLevelType w:val="hybridMultilevel"/>
    <w:tmpl w:val="3014DB0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1C31CFF"/>
    <w:multiLevelType w:val="hybridMultilevel"/>
    <w:tmpl w:val="FE20CA5E"/>
    <w:lvl w:ilvl="0" w:tplc="8CEC9A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C2007A"/>
    <w:multiLevelType w:val="hybridMultilevel"/>
    <w:tmpl w:val="C68EC5AC"/>
    <w:lvl w:ilvl="0" w:tplc="01927DC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E52BF"/>
    <w:multiLevelType w:val="hybridMultilevel"/>
    <w:tmpl w:val="AB3E1090"/>
    <w:lvl w:ilvl="0" w:tplc="432E8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7B0502"/>
    <w:multiLevelType w:val="hybridMultilevel"/>
    <w:tmpl w:val="24425452"/>
    <w:lvl w:ilvl="0" w:tplc="B2E4441A">
      <w:numFmt w:val="bullet"/>
      <w:lvlText w:val="-"/>
      <w:lvlJc w:val="left"/>
      <w:pPr>
        <w:ind w:left="1800" w:hanging="360"/>
      </w:pPr>
      <w:rPr>
        <w:rFonts w:ascii="Times New Roman" w:eastAsia="Times New Roman" w:hAnsi="Times New Roman"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D741E67"/>
    <w:multiLevelType w:val="hybridMultilevel"/>
    <w:tmpl w:val="B91E6C1A"/>
    <w:lvl w:ilvl="0" w:tplc="889C4C30">
      <w:start w:val="1"/>
      <w:numFmt w:val="decimal"/>
      <w:lvlText w:val="%1-"/>
      <w:lvlJc w:val="left"/>
      <w:pPr>
        <w:ind w:left="720" w:hanging="360"/>
      </w:pPr>
      <w:rPr>
        <w:rFonts w:cs="B Nazani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321703">
    <w:abstractNumId w:val="3"/>
  </w:num>
  <w:num w:numId="2" w16cid:durableId="1035693589">
    <w:abstractNumId w:val="23"/>
  </w:num>
  <w:num w:numId="3" w16cid:durableId="371006707">
    <w:abstractNumId w:val="30"/>
  </w:num>
  <w:num w:numId="4" w16cid:durableId="944701559">
    <w:abstractNumId w:val="37"/>
  </w:num>
  <w:num w:numId="5" w16cid:durableId="933047948">
    <w:abstractNumId w:val="12"/>
  </w:num>
  <w:num w:numId="6" w16cid:durableId="1175270312">
    <w:abstractNumId w:val="14"/>
  </w:num>
  <w:num w:numId="7" w16cid:durableId="1593777648">
    <w:abstractNumId w:val="6"/>
  </w:num>
  <w:num w:numId="8" w16cid:durableId="852770346">
    <w:abstractNumId w:val="32"/>
  </w:num>
  <w:num w:numId="9" w16cid:durableId="1055162316">
    <w:abstractNumId w:val="25"/>
  </w:num>
  <w:num w:numId="10" w16cid:durableId="1663006653">
    <w:abstractNumId w:val="24"/>
  </w:num>
  <w:num w:numId="11" w16cid:durableId="1526404750">
    <w:abstractNumId w:val="11"/>
  </w:num>
  <w:num w:numId="12" w16cid:durableId="58328578">
    <w:abstractNumId w:val="17"/>
  </w:num>
  <w:num w:numId="13" w16cid:durableId="456995582">
    <w:abstractNumId w:val="19"/>
  </w:num>
  <w:num w:numId="14" w16cid:durableId="1920669289">
    <w:abstractNumId w:val="0"/>
  </w:num>
  <w:num w:numId="15" w16cid:durableId="664826175">
    <w:abstractNumId w:val="28"/>
  </w:num>
  <w:num w:numId="16" w16cid:durableId="1105348621">
    <w:abstractNumId w:val="16"/>
  </w:num>
  <w:num w:numId="17" w16cid:durableId="481973529">
    <w:abstractNumId w:val="10"/>
  </w:num>
  <w:num w:numId="18" w16cid:durableId="876237044">
    <w:abstractNumId w:val="5"/>
  </w:num>
  <w:num w:numId="19" w16cid:durableId="1287350288">
    <w:abstractNumId w:val="35"/>
  </w:num>
  <w:num w:numId="20" w16cid:durableId="421533474">
    <w:abstractNumId w:val="29"/>
  </w:num>
  <w:num w:numId="21" w16cid:durableId="31393695">
    <w:abstractNumId w:val="36"/>
  </w:num>
  <w:num w:numId="22" w16cid:durableId="2113279771">
    <w:abstractNumId w:val="26"/>
  </w:num>
  <w:num w:numId="23" w16cid:durableId="768358513">
    <w:abstractNumId w:val="2"/>
  </w:num>
  <w:num w:numId="24" w16cid:durableId="77873796">
    <w:abstractNumId w:val="9"/>
  </w:num>
  <w:num w:numId="25" w16cid:durableId="1115560628">
    <w:abstractNumId w:val="22"/>
  </w:num>
  <w:num w:numId="26" w16cid:durableId="1673488655">
    <w:abstractNumId w:val="33"/>
  </w:num>
  <w:num w:numId="27" w16cid:durableId="716315783">
    <w:abstractNumId w:val="43"/>
  </w:num>
  <w:num w:numId="28" w16cid:durableId="1367218564">
    <w:abstractNumId w:val="42"/>
  </w:num>
  <w:num w:numId="29" w16cid:durableId="302734988">
    <w:abstractNumId w:val="44"/>
  </w:num>
  <w:num w:numId="30" w16cid:durableId="919413013">
    <w:abstractNumId w:val="8"/>
  </w:num>
  <w:num w:numId="31" w16cid:durableId="1619987215">
    <w:abstractNumId w:val="46"/>
  </w:num>
  <w:num w:numId="32" w16cid:durableId="1658343437">
    <w:abstractNumId w:val="31"/>
  </w:num>
  <w:num w:numId="33" w16cid:durableId="1031564965">
    <w:abstractNumId w:val="7"/>
  </w:num>
  <w:num w:numId="34" w16cid:durableId="763037490">
    <w:abstractNumId w:val="13"/>
  </w:num>
  <w:num w:numId="35" w16cid:durableId="765618123">
    <w:abstractNumId w:val="45"/>
  </w:num>
  <w:num w:numId="36" w16cid:durableId="1599210603">
    <w:abstractNumId w:val="40"/>
  </w:num>
  <w:num w:numId="37" w16cid:durableId="112482980">
    <w:abstractNumId w:val="18"/>
  </w:num>
  <w:num w:numId="38" w16cid:durableId="600644429">
    <w:abstractNumId w:val="21"/>
  </w:num>
  <w:num w:numId="39" w16cid:durableId="78524865">
    <w:abstractNumId w:val="27"/>
  </w:num>
  <w:num w:numId="40" w16cid:durableId="1976132934">
    <w:abstractNumId w:val="1"/>
  </w:num>
  <w:num w:numId="41" w16cid:durableId="1394698464">
    <w:abstractNumId w:val="38"/>
  </w:num>
  <w:num w:numId="42" w16cid:durableId="1986660036">
    <w:abstractNumId w:val="34"/>
  </w:num>
  <w:num w:numId="43" w16cid:durableId="1617563941">
    <w:abstractNumId w:val="20"/>
  </w:num>
  <w:num w:numId="44" w16cid:durableId="1106316241">
    <w:abstractNumId w:val="39"/>
  </w:num>
  <w:num w:numId="45" w16cid:durableId="4597842">
    <w:abstractNumId w:val="4"/>
  </w:num>
  <w:num w:numId="46" w16cid:durableId="1763336872">
    <w:abstractNumId w:val="15"/>
  </w:num>
  <w:num w:numId="47" w16cid:durableId="86024423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369"/>
    <w:rsid w:val="00006967"/>
    <w:rsid w:val="000131D4"/>
    <w:rsid w:val="000142FF"/>
    <w:rsid w:val="00024773"/>
    <w:rsid w:val="000346EC"/>
    <w:rsid w:val="000367CE"/>
    <w:rsid w:val="00055599"/>
    <w:rsid w:val="00061198"/>
    <w:rsid w:val="00061203"/>
    <w:rsid w:val="00077020"/>
    <w:rsid w:val="0008763B"/>
    <w:rsid w:val="000904FD"/>
    <w:rsid w:val="00094A68"/>
    <w:rsid w:val="000B1C4B"/>
    <w:rsid w:val="000C03BD"/>
    <w:rsid w:val="000C09B6"/>
    <w:rsid w:val="000C312A"/>
    <w:rsid w:val="000C56C3"/>
    <w:rsid w:val="000D10D2"/>
    <w:rsid w:val="000E4519"/>
    <w:rsid w:val="000F2DB8"/>
    <w:rsid w:val="001010CC"/>
    <w:rsid w:val="00106783"/>
    <w:rsid w:val="00125C3B"/>
    <w:rsid w:val="00140D57"/>
    <w:rsid w:val="001608C8"/>
    <w:rsid w:val="00161B02"/>
    <w:rsid w:val="00166988"/>
    <w:rsid w:val="0017023F"/>
    <w:rsid w:val="0017182B"/>
    <w:rsid w:val="0017256E"/>
    <w:rsid w:val="00174993"/>
    <w:rsid w:val="001755FB"/>
    <w:rsid w:val="001A5874"/>
    <w:rsid w:val="001B7EEB"/>
    <w:rsid w:val="001C7346"/>
    <w:rsid w:val="001D6B45"/>
    <w:rsid w:val="001E12F5"/>
    <w:rsid w:val="001E282D"/>
    <w:rsid w:val="001E47EF"/>
    <w:rsid w:val="001F5737"/>
    <w:rsid w:val="002100D4"/>
    <w:rsid w:val="00211BAB"/>
    <w:rsid w:val="00217E32"/>
    <w:rsid w:val="00225DA7"/>
    <w:rsid w:val="0022605B"/>
    <w:rsid w:val="0024413A"/>
    <w:rsid w:val="00245C50"/>
    <w:rsid w:val="00252C31"/>
    <w:rsid w:val="00260189"/>
    <w:rsid w:val="00260AD6"/>
    <w:rsid w:val="00263054"/>
    <w:rsid w:val="00284966"/>
    <w:rsid w:val="0029585E"/>
    <w:rsid w:val="002A2AE9"/>
    <w:rsid w:val="002A77B4"/>
    <w:rsid w:val="002C26A4"/>
    <w:rsid w:val="002D1B96"/>
    <w:rsid w:val="002D5592"/>
    <w:rsid w:val="002D7BBB"/>
    <w:rsid w:val="002E5CD3"/>
    <w:rsid w:val="002F42F9"/>
    <w:rsid w:val="00303878"/>
    <w:rsid w:val="00312714"/>
    <w:rsid w:val="00321BFC"/>
    <w:rsid w:val="00333B0D"/>
    <w:rsid w:val="00334D4D"/>
    <w:rsid w:val="00336696"/>
    <w:rsid w:val="00340226"/>
    <w:rsid w:val="00364E5D"/>
    <w:rsid w:val="00370798"/>
    <w:rsid w:val="003816F9"/>
    <w:rsid w:val="00384390"/>
    <w:rsid w:val="00385601"/>
    <w:rsid w:val="00392E10"/>
    <w:rsid w:val="003A0CFC"/>
    <w:rsid w:val="003A1EA6"/>
    <w:rsid w:val="003A5D85"/>
    <w:rsid w:val="003C1E3A"/>
    <w:rsid w:val="003C4BFB"/>
    <w:rsid w:val="003D18D2"/>
    <w:rsid w:val="003D318A"/>
    <w:rsid w:val="003E0701"/>
    <w:rsid w:val="003F0B64"/>
    <w:rsid w:val="003F480E"/>
    <w:rsid w:val="00411341"/>
    <w:rsid w:val="004463FE"/>
    <w:rsid w:val="00460FF7"/>
    <w:rsid w:val="004649C3"/>
    <w:rsid w:val="0046754A"/>
    <w:rsid w:val="00474C25"/>
    <w:rsid w:val="00486733"/>
    <w:rsid w:val="004907EA"/>
    <w:rsid w:val="00493176"/>
    <w:rsid w:val="004B6802"/>
    <w:rsid w:val="004C09AC"/>
    <w:rsid w:val="004C32E0"/>
    <w:rsid w:val="004D1E10"/>
    <w:rsid w:val="004D1E38"/>
    <w:rsid w:val="004D4D83"/>
    <w:rsid w:val="004D780B"/>
    <w:rsid w:val="004E5B08"/>
    <w:rsid w:val="004F2B9C"/>
    <w:rsid w:val="004F4264"/>
    <w:rsid w:val="004F589E"/>
    <w:rsid w:val="004F60BE"/>
    <w:rsid w:val="00514759"/>
    <w:rsid w:val="00517CEC"/>
    <w:rsid w:val="00521F10"/>
    <w:rsid w:val="00524217"/>
    <w:rsid w:val="0053493B"/>
    <w:rsid w:val="00537A2D"/>
    <w:rsid w:val="00554DB0"/>
    <w:rsid w:val="00555492"/>
    <w:rsid w:val="005A55EC"/>
    <w:rsid w:val="005B2412"/>
    <w:rsid w:val="005E17AA"/>
    <w:rsid w:val="005F1012"/>
    <w:rsid w:val="005F301D"/>
    <w:rsid w:val="005F7DA2"/>
    <w:rsid w:val="0061224B"/>
    <w:rsid w:val="00616585"/>
    <w:rsid w:val="00621C24"/>
    <w:rsid w:val="00645937"/>
    <w:rsid w:val="00645C6B"/>
    <w:rsid w:val="006464CF"/>
    <w:rsid w:val="006476D3"/>
    <w:rsid w:val="0065186B"/>
    <w:rsid w:val="006563F5"/>
    <w:rsid w:val="006667CD"/>
    <w:rsid w:val="0069160E"/>
    <w:rsid w:val="00694F38"/>
    <w:rsid w:val="006A5E1C"/>
    <w:rsid w:val="006B2D6A"/>
    <w:rsid w:val="006C38C3"/>
    <w:rsid w:val="006D2D1A"/>
    <w:rsid w:val="006D73CA"/>
    <w:rsid w:val="006E4723"/>
    <w:rsid w:val="006E5D19"/>
    <w:rsid w:val="006F3872"/>
    <w:rsid w:val="00716782"/>
    <w:rsid w:val="00737825"/>
    <w:rsid w:val="0075495D"/>
    <w:rsid w:val="0076126A"/>
    <w:rsid w:val="00762EB1"/>
    <w:rsid w:val="00765C7F"/>
    <w:rsid w:val="00767C51"/>
    <w:rsid w:val="00794CFD"/>
    <w:rsid w:val="0079719F"/>
    <w:rsid w:val="007A1963"/>
    <w:rsid w:val="007A2D84"/>
    <w:rsid w:val="007C2947"/>
    <w:rsid w:val="007C4913"/>
    <w:rsid w:val="007E462F"/>
    <w:rsid w:val="007F3044"/>
    <w:rsid w:val="007F4F03"/>
    <w:rsid w:val="007F5E34"/>
    <w:rsid w:val="008021AD"/>
    <w:rsid w:val="008116DD"/>
    <w:rsid w:val="00811833"/>
    <w:rsid w:val="0082783B"/>
    <w:rsid w:val="00831497"/>
    <w:rsid w:val="008334A8"/>
    <w:rsid w:val="00842E3D"/>
    <w:rsid w:val="0084384B"/>
    <w:rsid w:val="00853101"/>
    <w:rsid w:val="0086189B"/>
    <w:rsid w:val="00864110"/>
    <w:rsid w:val="00873A6E"/>
    <w:rsid w:val="008869A1"/>
    <w:rsid w:val="00887BF2"/>
    <w:rsid w:val="00890126"/>
    <w:rsid w:val="0089112F"/>
    <w:rsid w:val="00894387"/>
    <w:rsid w:val="00895B09"/>
    <w:rsid w:val="008A5EF4"/>
    <w:rsid w:val="008A67F0"/>
    <w:rsid w:val="008B3C63"/>
    <w:rsid w:val="008C6845"/>
    <w:rsid w:val="008D3C59"/>
    <w:rsid w:val="008D4B35"/>
    <w:rsid w:val="0090133F"/>
    <w:rsid w:val="0090290C"/>
    <w:rsid w:val="00903875"/>
    <w:rsid w:val="0091083E"/>
    <w:rsid w:val="009362C1"/>
    <w:rsid w:val="00941543"/>
    <w:rsid w:val="00950319"/>
    <w:rsid w:val="00957A5F"/>
    <w:rsid w:val="00973B8F"/>
    <w:rsid w:val="00981102"/>
    <w:rsid w:val="0098254B"/>
    <w:rsid w:val="00985089"/>
    <w:rsid w:val="00996A35"/>
    <w:rsid w:val="009A00A1"/>
    <w:rsid w:val="009A66DD"/>
    <w:rsid w:val="009A7249"/>
    <w:rsid w:val="009A7272"/>
    <w:rsid w:val="009B3614"/>
    <w:rsid w:val="009D1253"/>
    <w:rsid w:val="009E454E"/>
    <w:rsid w:val="009E4B5F"/>
    <w:rsid w:val="009F069C"/>
    <w:rsid w:val="009F31EA"/>
    <w:rsid w:val="009F5D4A"/>
    <w:rsid w:val="00A03DD3"/>
    <w:rsid w:val="00A22A49"/>
    <w:rsid w:val="00A259B1"/>
    <w:rsid w:val="00A27E3A"/>
    <w:rsid w:val="00A3162C"/>
    <w:rsid w:val="00A3558F"/>
    <w:rsid w:val="00A74195"/>
    <w:rsid w:val="00A8719C"/>
    <w:rsid w:val="00A90B70"/>
    <w:rsid w:val="00A95496"/>
    <w:rsid w:val="00AA316C"/>
    <w:rsid w:val="00AB57AB"/>
    <w:rsid w:val="00AB6241"/>
    <w:rsid w:val="00AB6741"/>
    <w:rsid w:val="00AC0E60"/>
    <w:rsid w:val="00AC6DDF"/>
    <w:rsid w:val="00AF1018"/>
    <w:rsid w:val="00B00C47"/>
    <w:rsid w:val="00B06F62"/>
    <w:rsid w:val="00B10EDB"/>
    <w:rsid w:val="00B14806"/>
    <w:rsid w:val="00B30428"/>
    <w:rsid w:val="00B36199"/>
    <w:rsid w:val="00B5445C"/>
    <w:rsid w:val="00B57C2E"/>
    <w:rsid w:val="00B64344"/>
    <w:rsid w:val="00B65A6B"/>
    <w:rsid w:val="00B6614B"/>
    <w:rsid w:val="00B93FC1"/>
    <w:rsid w:val="00B96ED6"/>
    <w:rsid w:val="00BA5332"/>
    <w:rsid w:val="00BB436B"/>
    <w:rsid w:val="00BC2529"/>
    <w:rsid w:val="00BC7350"/>
    <w:rsid w:val="00BD77B9"/>
    <w:rsid w:val="00BE188A"/>
    <w:rsid w:val="00BE6C5E"/>
    <w:rsid w:val="00BF6926"/>
    <w:rsid w:val="00C03B7C"/>
    <w:rsid w:val="00C1295E"/>
    <w:rsid w:val="00C174D2"/>
    <w:rsid w:val="00C23D9A"/>
    <w:rsid w:val="00C24AA6"/>
    <w:rsid w:val="00C27776"/>
    <w:rsid w:val="00C32BD8"/>
    <w:rsid w:val="00C447A1"/>
    <w:rsid w:val="00C47D37"/>
    <w:rsid w:val="00C52725"/>
    <w:rsid w:val="00C56CC8"/>
    <w:rsid w:val="00C83307"/>
    <w:rsid w:val="00C9020C"/>
    <w:rsid w:val="00C93BF1"/>
    <w:rsid w:val="00C9410A"/>
    <w:rsid w:val="00C95DD4"/>
    <w:rsid w:val="00C9658F"/>
    <w:rsid w:val="00CA4EAC"/>
    <w:rsid w:val="00CB0888"/>
    <w:rsid w:val="00CB67D0"/>
    <w:rsid w:val="00CE5202"/>
    <w:rsid w:val="00CF196A"/>
    <w:rsid w:val="00CF260D"/>
    <w:rsid w:val="00CF2EDA"/>
    <w:rsid w:val="00CF347C"/>
    <w:rsid w:val="00D03020"/>
    <w:rsid w:val="00D10261"/>
    <w:rsid w:val="00D12A1A"/>
    <w:rsid w:val="00D14CB2"/>
    <w:rsid w:val="00D31369"/>
    <w:rsid w:val="00D3216F"/>
    <w:rsid w:val="00D36F8D"/>
    <w:rsid w:val="00D527B4"/>
    <w:rsid w:val="00D5549F"/>
    <w:rsid w:val="00D56D23"/>
    <w:rsid w:val="00D645EB"/>
    <w:rsid w:val="00D7245D"/>
    <w:rsid w:val="00D84BE4"/>
    <w:rsid w:val="00D84FD5"/>
    <w:rsid w:val="00D85C8F"/>
    <w:rsid w:val="00D90E13"/>
    <w:rsid w:val="00D95C9C"/>
    <w:rsid w:val="00DA28FA"/>
    <w:rsid w:val="00DB0D8A"/>
    <w:rsid w:val="00DB5EF8"/>
    <w:rsid w:val="00DC4442"/>
    <w:rsid w:val="00DC6D44"/>
    <w:rsid w:val="00DC7D69"/>
    <w:rsid w:val="00DF1860"/>
    <w:rsid w:val="00DF6ED7"/>
    <w:rsid w:val="00E010FA"/>
    <w:rsid w:val="00E03A96"/>
    <w:rsid w:val="00E04025"/>
    <w:rsid w:val="00E0604A"/>
    <w:rsid w:val="00E07F91"/>
    <w:rsid w:val="00E1252C"/>
    <w:rsid w:val="00E1445D"/>
    <w:rsid w:val="00E228D8"/>
    <w:rsid w:val="00E3331F"/>
    <w:rsid w:val="00E34F06"/>
    <w:rsid w:val="00E355AC"/>
    <w:rsid w:val="00E43338"/>
    <w:rsid w:val="00E438F6"/>
    <w:rsid w:val="00E45F75"/>
    <w:rsid w:val="00E61C37"/>
    <w:rsid w:val="00E638B4"/>
    <w:rsid w:val="00E63C34"/>
    <w:rsid w:val="00E8043B"/>
    <w:rsid w:val="00E85AAD"/>
    <w:rsid w:val="00E86268"/>
    <w:rsid w:val="00E95A45"/>
    <w:rsid w:val="00E9695A"/>
    <w:rsid w:val="00EB5640"/>
    <w:rsid w:val="00EC7DE4"/>
    <w:rsid w:val="00ED1C01"/>
    <w:rsid w:val="00ED2A7B"/>
    <w:rsid w:val="00ED55DA"/>
    <w:rsid w:val="00ED577D"/>
    <w:rsid w:val="00EF413C"/>
    <w:rsid w:val="00F000A0"/>
    <w:rsid w:val="00F0021E"/>
    <w:rsid w:val="00F05F03"/>
    <w:rsid w:val="00F06907"/>
    <w:rsid w:val="00F1729C"/>
    <w:rsid w:val="00F2615F"/>
    <w:rsid w:val="00F35985"/>
    <w:rsid w:val="00F44991"/>
    <w:rsid w:val="00F55F21"/>
    <w:rsid w:val="00F63A06"/>
    <w:rsid w:val="00F6431C"/>
    <w:rsid w:val="00F87FEC"/>
    <w:rsid w:val="00F918BB"/>
    <w:rsid w:val="00F966F1"/>
    <w:rsid w:val="00FA1052"/>
    <w:rsid w:val="00FA7AAB"/>
    <w:rsid w:val="00FB5F6D"/>
    <w:rsid w:val="00FF012D"/>
    <w:rsid w:val="00FF0205"/>
    <w:rsid w:val="00FF73E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5AE91"/>
  <w15:docId w15:val="{6D85F01A-31BC-4333-B8D0-B71261FB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fa-IR"/>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55EC"/>
    <w:rPr>
      <w:rFonts w:cs="B Nazanin"/>
      <w:sz w:val="24"/>
      <w:szCs w:val="24"/>
      <w:lang w:bidi="ar-SA"/>
    </w:rPr>
  </w:style>
  <w:style w:type="paragraph" w:styleId="Heading1">
    <w:name w:val="heading 1"/>
    <w:basedOn w:val="Normal"/>
    <w:next w:val="Normal"/>
    <w:link w:val="Heading1Char"/>
    <w:qFormat/>
    <w:rsid w:val="00887BF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4907EA"/>
    <w:pPr>
      <w:spacing w:before="100" w:beforeAutospacing="1" w:after="100" w:afterAutospacing="1"/>
      <w:outlineLvl w:val="2"/>
    </w:pPr>
    <w:rPr>
      <w:b/>
      <w:bCs/>
      <w:sz w:val="27"/>
      <w:szCs w:val="27"/>
    </w:rPr>
  </w:style>
  <w:style w:type="paragraph" w:styleId="Heading5">
    <w:name w:val="heading 5"/>
    <w:basedOn w:val="Normal"/>
    <w:next w:val="Normal"/>
    <w:link w:val="Heading5Char"/>
    <w:unhideWhenUsed/>
    <w:qFormat/>
    <w:rsid w:val="00F0690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3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006967"/>
    <w:pPr>
      <w:bidi/>
      <w:spacing w:before="240" w:after="240" w:line="170" w:lineRule="auto"/>
      <w:jc w:val="center"/>
    </w:pPr>
    <w:rPr>
      <w:rFonts w:ascii="Arial" w:hAnsi="Arial" w:cs="Lotus"/>
      <w:bCs/>
      <w:sz w:val="20"/>
      <w:szCs w:val="40"/>
    </w:rPr>
  </w:style>
  <w:style w:type="character" w:customStyle="1" w:styleId="shorttext">
    <w:name w:val="short_text"/>
    <w:rsid w:val="007C4913"/>
  </w:style>
  <w:style w:type="character" w:customStyle="1" w:styleId="hps">
    <w:name w:val="hps"/>
    <w:rsid w:val="007C4913"/>
  </w:style>
  <w:style w:type="paragraph" w:styleId="Header">
    <w:name w:val="header"/>
    <w:basedOn w:val="Normal"/>
    <w:link w:val="HeaderChar"/>
    <w:rsid w:val="000C312A"/>
    <w:pPr>
      <w:tabs>
        <w:tab w:val="center" w:pos="4680"/>
        <w:tab w:val="right" w:pos="9360"/>
      </w:tabs>
    </w:pPr>
  </w:style>
  <w:style w:type="character" w:customStyle="1" w:styleId="HeaderChar">
    <w:name w:val="Header Char"/>
    <w:link w:val="Header"/>
    <w:rsid w:val="000C312A"/>
    <w:rPr>
      <w:sz w:val="24"/>
      <w:szCs w:val="24"/>
    </w:rPr>
  </w:style>
  <w:style w:type="paragraph" w:styleId="Footer">
    <w:name w:val="footer"/>
    <w:basedOn w:val="Normal"/>
    <w:link w:val="FooterChar"/>
    <w:uiPriority w:val="99"/>
    <w:rsid w:val="000C312A"/>
    <w:pPr>
      <w:tabs>
        <w:tab w:val="center" w:pos="4680"/>
        <w:tab w:val="right" w:pos="9360"/>
      </w:tabs>
    </w:pPr>
  </w:style>
  <w:style w:type="character" w:customStyle="1" w:styleId="FooterChar">
    <w:name w:val="Footer Char"/>
    <w:link w:val="Footer"/>
    <w:uiPriority w:val="99"/>
    <w:rsid w:val="000C312A"/>
    <w:rPr>
      <w:sz w:val="24"/>
      <w:szCs w:val="24"/>
    </w:rPr>
  </w:style>
  <w:style w:type="paragraph" w:styleId="BalloonText">
    <w:name w:val="Balloon Text"/>
    <w:basedOn w:val="Normal"/>
    <w:link w:val="BalloonTextChar"/>
    <w:rsid w:val="00CB0888"/>
    <w:rPr>
      <w:rFonts w:ascii="Tahoma" w:hAnsi="Tahoma" w:cs="Tahoma"/>
      <w:sz w:val="16"/>
      <w:szCs w:val="16"/>
    </w:rPr>
  </w:style>
  <w:style w:type="character" w:customStyle="1" w:styleId="BalloonTextChar">
    <w:name w:val="Balloon Text Char"/>
    <w:link w:val="BalloonText"/>
    <w:rsid w:val="00CB0888"/>
    <w:rPr>
      <w:rFonts w:ascii="Tahoma" w:hAnsi="Tahoma" w:cs="Tahoma"/>
      <w:sz w:val="16"/>
      <w:szCs w:val="16"/>
    </w:rPr>
  </w:style>
  <w:style w:type="table" w:customStyle="1" w:styleId="TableGrid1">
    <w:name w:val="Table Grid1"/>
    <w:basedOn w:val="TableNormal"/>
    <w:next w:val="TableGrid"/>
    <w:uiPriority w:val="59"/>
    <w:rsid w:val="007A2D84"/>
    <w:rPr>
      <w:rFonts w:asciiTheme="minorHAnsi" w:eastAsia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F589E"/>
    <w:rPr>
      <w:sz w:val="24"/>
      <w:szCs w:val="24"/>
      <w:lang w:bidi="ar-SA"/>
    </w:rPr>
  </w:style>
  <w:style w:type="paragraph" w:styleId="ListParagraph">
    <w:name w:val="List Paragraph"/>
    <w:basedOn w:val="Normal"/>
    <w:uiPriority w:val="34"/>
    <w:qFormat/>
    <w:rsid w:val="001608C8"/>
    <w:pPr>
      <w:ind w:left="720"/>
      <w:contextualSpacing/>
    </w:pPr>
  </w:style>
  <w:style w:type="paragraph" w:styleId="NormalWeb">
    <w:name w:val="Normal (Web)"/>
    <w:basedOn w:val="Normal"/>
    <w:uiPriority w:val="99"/>
    <w:semiHidden/>
    <w:unhideWhenUsed/>
    <w:rsid w:val="004F4264"/>
    <w:pPr>
      <w:spacing w:before="100" w:beforeAutospacing="1" w:after="100" w:afterAutospacing="1"/>
    </w:pPr>
  </w:style>
  <w:style w:type="character" w:customStyle="1" w:styleId="hgkelc">
    <w:name w:val="hgkelc"/>
    <w:basedOn w:val="DefaultParagraphFont"/>
    <w:rsid w:val="00F63A06"/>
  </w:style>
  <w:style w:type="character" w:styleId="Emphasis">
    <w:name w:val="Emphasis"/>
    <w:basedOn w:val="DefaultParagraphFont"/>
    <w:uiPriority w:val="20"/>
    <w:qFormat/>
    <w:rsid w:val="00E1252C"/>
    <w:rPr>
      <w:i/>
      <w:iCs/>
    </w:rPr>
  </w:style>
  <w:style w:type="character" w:customStyle="1" w:styleId="Heading3Char">
    <w:name w:val="Heading 3 Char"/>
    <w:basedOn w:val="DefaultParagraphFont"/>
    <w:link w:val="Heading3"/>
    <w:uiPriority w:val="9"/>
    <w:rsid w:val="004907EA"/>
    <w:rPr>
      <w:b/>
      <w:bCs/>
      <w:sz w:val="27"/>
      <w:szCs w:val="27"/>
      <w:lang w:bidi="ar-SA"/>
    </w:rPr>
  </w:style>
  <w:style w:type="character" w:customStyle="1" w:styleId="Heading1Char">
    <w:name w:val="Heading 1 Char"/>
    <w:basedOn w:val="DefaultParagraphFont"/>
    <w:link w:val="Heading1"/>
    <w:rsid w:val="00887BF2"/>
    <w:rPr>
      <w:rFonts w:asciiTheme="majorHAnsi" w:eastAsiaTheme="majorEastAsia" w:hAnsiTheme="majorHAnsi" w:cstheme="majorBidi"/>
      <w:color w:val="365F91" w:themeColor="accent1" w:themeShade="BF"/>
      <w:sz w:val="32"/>
      <w:szCs w:val="32"/>
      <w:lang w:bidi="ar-SA"/>
    </w:rPr>
  </w:style>
  <w:style w:type="character" w:customStyle="1" w:styleId="hwtze">
    <w:name w:val="hwtze"/>
    <w:basedOn w:val="DefaultParagraphFont"/>
    <w:rsid w:val="00DC4442"/>
  </w:style>
  <w:style w:type="character" w:customStyle="1" w:styleId="rynqvb">
    <w:name w:val="rynqvb"/>
    <w:basedOn w:val="DefaultParagraphFont"/>
    <w:rsid w:val="00DC4442"/>
  </w:style>
  <w:style w:type="character" w:customStyle="1" w:styleId="Heading5Char">
    <w:name w:val="Heading 5 Char"/>
    <w:basedOn w:val="DefaultParagraphFont"/>
    <w:link w:val="Heading5"/>
    <w:rsid w:val="00F06907"/>
    <w:rPr>
      <w:rFonts w:asciiTheme="majorHAnsi" w:eastAsiaTheme="majorEastAsia" w:hAnsiTheme="majorHAnsi" w:cstheme="majorBidi"/>
      <w:color w:val="365F91" w:themeColor="accent1" w:themeShade="BF"/>
      <w:sz w:val="24"/>
      <w:szCs w:val="24"/>
      <w:lang w:bidi="ar-SA"/>
    </w:rPr>
  </w:style>
  <w:style w:type="character" w:styleId="Hyperlink">
    <w:name w:val="Hyperlink"/>
    <w:basedOn w:val="DefaultParagraphFont"/>
    <w:uiPriority w:val="99"/>
    <w:semiHidden/>
    <w:unhideWhenUsed/>
    <w:rsid w:val="00F06907"/>
    <w:rPr>
      <w:color w:val="0000FF"/>
      <w:u w:val="single"/>
    </w:rPr>
  </w:style>
  <w:style w:type="paragraph" w:styleId="EndnoteText">
    <w:name w:val="endnote text"/>
    <w:basedOn w:val="Normal"/>
    <w:link w:val="EndnoteTextChar"/>
    <w:semiHidden/>
    <w:unhideWhenUsed/>
    <w:rsid w:val="003A0CFC"/>
    <w:rPr>
      <w:sz w:val="20"/>
      <w:szCs w:val="20"/>
    </w:rPr>
  </w:style>
  <w:style w:type="character" w:customStyle="1" w:styleId="EndnoteTextChar">
    <w:name w:val="Endnote Text Char"/>
    <w:basedOn w:val="DefaultParagraphFont"/>
    <w:link w:val="EndnoteText"/>
    <w:semiHidden/>
    <w:rsid w:val="003A0CFC"/>
    <w:rPr>
      <w:lang w:bidi="ar-SA"/>
    </w:rPr>
  </w:style>
  <w:style w:type="character" w:styleId="EndnoteReference">
    <w:name w:val="endnote reference"/>
    <w:basedOn w:val="DefaultParagraphFont"/>
    <w:semiHidden/>
    <w:unhideWhenUsed/>
    <w:rsid w:val="003A0C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1863">
      <w:bodyDiv w:val="1"/>
      <w:marLeft w:val="0"/>
      <w:marRight w:val="0"/>
      <w:marTop w:val="0"/>
      <w:marBottom w:val="0"/>
      <w:divBdr>
        <w:top w:val="none" w:sz="0" w:space="0" w:color="auto"/>
        <w:left w:val="none" w:sz="0" w:space="0" w:color="auto"/>
        <w:bottom w:val="none" w:sz="0" w:space="0" w:color="auto"/>
        <w:right w:val="none" w:sz="0" w:space="0" w:color="auto"/>
      </w:divBdr>
      <w:divsChild>
        <w:div w:id="213390409">
          <w:marLeft w:val="0"/>
          <w:marRight w:val="0"/>
          <w:marTop w:val="0"/>
          <w:marBottom w:val="0"/>
          <w:divBdr>
            <w:top w:val="none" w:sz="0" w:space="0" w:color="auto"/>
            <w:left w:val="none" w:sz="0" w:space="0" w:color="auto"/>
            <w:bottom w:val="none" w:sz="0" w:space="0" w:color="auto"/>
            <w:right w:val="none" w:sz="0" w:space="0" w:color="auto"/>
          </w:divBdr>
          <w:divsChild>
            <w:div w:id="694697225">
              <w:marLeft w:val="0"/>
              <w:marRight w:val="0"/>
              <w:marTop w:val="0"/>
              <w:marBottom w:val="0"/>
              <w:divBdr>
                <w:top w:val="none" w:sz="0" w:space="0" w:color="auto"/>
                <w:left w:val="none" w:sz="0" w:space="0" w:color="auto"/>
                <w:bottom w:val="none" w:sz="0" w:space="0" w:color="auto"/>
                <w:right w:val="none" w:sz="0" w:space="0" w:color="auto"/>
              </w:divBdr>
              <w:divsChild>
                <w:div w:id="288584863">
                  <w:marLeft w:val="0"/>
                  <w:marRight w:val="0"/>
                  <w:marTop w:val="0"/>
                  <w:marBottom w:val="0"/>
                  <w:divBdr>
                    <w:top w:val="none" w:sz="0" w:space="0" w:color="auto"/>
                    <w:left w:val="none" w:sz="0" w:space="0" w:color="auto"/>
                    <w:bottom w:val="none" w:sz="0" w:space="0" w:color="auto"/>
                    <w:right w:val="none" w:sz="0" w:space="0" w:color="auto"/>
                  </w:divBdr>
                  <w:divsChild>
                    <w:div w:id="2382962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90460355">
          <w:marLeft w:val="0"/>
          <w:marRight w:val="0"/>
          <w:marTop w:val="0"/>
          <w:marBottom w:val="0"/>
          <w:divBdr>
            <w:top w:val="none" w:sz="0" w:space="0" w:color="auto"/>
            <w:left w:val="none" w:sz="0" w:space="0" w:color="auto"/>
            <w:bottom w:val="none" w:sz="0" w:space="0" w:color="auto"/>
            <w:right w:val="none" w:sz="0" w:space="0" w:color="auto"/>
          </w:divBdr>
          <w:divsChild>
            <w:div w:id="223294934">
              <w:marLeft w:val="0"/>
              <w:marRight w:val="0"/>
              <w:marTop w:val="0"/>
              <w:marBottom w:val="0"/>
              <w:divBdr>
                <w:top w:val="none" w:sz="0" w:space="0" w:color="auto"/>
                <w:left w:val="none" w:sz="0" w:space="0" w:color="auto"/>
                <w:bottom w:val="none" w:sz="0" w:space="0" w:color="auto"/>
                <w:right w:val="none" w:sz="0" w:space="0" w:color="auto"/>
              </w:divBdr>
              <w:divsChild>
                <w:div w:id="852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54994">
      <w:bodyDiv w:val="1"/>
      <w:marLeft w:val="0"/>
      <w:marRight w:val="0"/>
      <w:marTop w:val="0"/>
      <w:marBottom w:val="0"/>
      <w:divBdr>
        <w:top w:val="none" w:sz="0" w:space="0" w:color="auto"/>
        <w:left w:val="none" w:sz="0" w:space="0" w:color="auto"/>
        <w:bottom w:val="none" w:sz="0" w:space="0" w:color="auto"/>
        <w:right w:val="none" w:sz="0" w:space="0" w:color="auto"/>
      </w:divBdr>
    </w:div>
    <w:div w:id="470025118">
      <w:bodyDiv w:val="1"/>
      <w:marLeft w:val="0"/>
      <w:marRight w:val="0"/>
      <w:marTop w:val="0"/>
      <w:marBottom w:val="0"/>
      <w:divBdr>
        <w:top w:val="none" w:sz="0" w:space="0" w:color="auto"/>
        <w:left w:val="none" w:sz="0" w:space="0" w:color="auto"/>
        <w:bottom w:val="none" w:sz="0" w:space="0" w:color="auto"/>
        <w:right w:val="none" w:sz="0" w:space="0" w:color="auto"/>
      </w:divBdr>
    </w:div>
    <w:div w:id="590819209">
      <w:bodyDiv w:val="1"/>
      <w:marLeft w:val="0"/>
      <w:marRight w:val="0"/>
      <w:marTop w:val="0"/>
      <w:marBottom w:val="0"/>
      <w:divBdr>
        <w:top w:val="none" w:sz="0" w:space="0" w:color="auto"/>
        <w:left w:val="none" w:sz="0" w:space="0" w:color="auto"/>
        <w:bottom w:val="none" w:sz="0" w:space="0" w:color="auto"/>
        <w:right w:val="none" w:sz="0" w:space="0" w:color="auto"/>
      </w:divBdr>
    </w:div>
    <w:div w:id="907812089">
      <w:bodyDiv w:val="1"/>
      <w:marLeft w:val="0"/>
      <w:marRight w:val="0"/>
      <w:marTop w:val="0"/>
      <w:marBottom w:val="0"/>
      <w:divBdr>
        <w:top w:val="none" w:sz="0" w:space="0" w:color="auto"/>
        <w:left w:val="none" w:sz="0" w:space="0" w:color="auto"/>
        <w:bottom w:val="none" w:sz="0" w:space="0" w:color="auto"/>
        <w:right w:val="none" w:sz="0" w:space="0" w:color="auto"/>
      </w:divBdr>
    </w:div>
    <w:div w:id="914164314">
      <w:bodyDiv w:val="1"/>
      <w:marLeft w:val="0"/>
      <w:marRight w:val="0"/>
      <w:marTop w:val="0"/>
      <w:marBottom w:val="0"/>
      <w:divBdr>
        <w:top w:val="none" w:sz="0" w:space="0" w:color="auto"/>
        <w:left w:val="none" w:sz="0" w:space="0" w:color="auto"/>
        <w:bottom w:val="none" w:sz="0" w:space="0" w:color="auto"/>
        <w:right w:val="none" w:sz="0" w:space="0" w:color="auto"/>
      </w:divBdr>
      <w:divsChild>
        <w:div w:id="722951833">
          <w:marLeft w:val="0"/>
          <w:marRight w:val="0"/>
          <w:marTop w:val="0"/>
          <w:marBottom w:val="0"/>
          <w:divBdr>
            <w:top w:val="none" w:sz="0" w:space="0" w:color="auto"/>
            <w:left w:val="none" w:sz="0" w:space="0" w:color="auto"/>
            <w:bottom w:val="none" w:sz="0" w:space="0" w:color="auto"/>
            <w:right w:val="none" w:sz="0" w:space="0" w:color="auto"/>
          </w:divBdr>
          <w:divsChild>
            <w:div w:id="1964725302">
              <w:marLeft w:val="0"/>
              <w:marRight w:val="0"/>
              <w:marTop w:val="0"/>
              <w:marBottom w:val="0"/>
              <w:divBdr>
                <w:top w:val="none" w:sz="0" w:space="0" w:color="auto"/>
                <w:left w:val="none" w:sz="0" w:space="0" w:color="auto"/>
                <w:bottom w:val="none" w:sz="0" w:space="0" w:color="auto"/>
                <w:right w:val="none" w:sz="0" w:space="0" w:color="auto"/>
              </w:divBdr>
              <w:divsChild>
                <w:div w:id="20299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5407">
          <w:marLeft w:val="0"/>
          <w:marRight w:val="0"/>
          <w:marTop w:val="0"/>
          <w:marBottom w:val="0"/>
          <w:divBdr>
            <w:top w:val="none" w:sz="0" w:space="0" w:color="auto"/>
            <w:left w:val="none" w:sz="0" w:space="0" w:color="auto"/>
            <w:bottom w:val="none" w:sz="0" w:space="0" w:color="auto"/>
            <w:right w:val="none" w:sz="0" w:space="0" w:color="auto"/>
          </w:divBdr>
          <w:divsChild>
            <w:div w:id="885601675">
              <w:marLeft w:val="0"/>
              <w:marRight w:val="0"/>
              <w:marTop w:val="0"/>
              <w:marBottom w:val="0"/>
              <w:divBdr>
                <w:top w:val="none" w:sz="0" w:space="0" w:color="auto"/>
                <w:left w:val="none" w:sz="0" w:space="0" w:color="auto"/>
                <w:bottom w:val="none" w:sz="0" w:space="0" w:color="auto"/>
                <w:right w:val="none" w:sz="0" w:space="0" w:color="auto"/>
              </w:divBdr>
              <w:divsChild>
                <w:div w:id="324167161">
                  <w:marLeft w:val="0"/>
                  <w:marRight w:val="0"/>
                  <w:marTop w:val="0"/>
                  <w:marBottom w:val="0"/>
                  <w:divBdr>
                    <w:top w:val="none" w:sz="0" w:space="0" w:color="auto"/>
                    <w:left w:val="none" w:sz="0" w:space="0" w:color="auto"/>
                    <w:bottom w:val="none" w:sz="0" w:space="0" w:color="auto"/>
                    <w:right w:val="none" w:sz="0" w:space="0" w:color="auto"/>
                  </w:divBdr>
                  <w:divsChild>
                    <w:div w:id="6870207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924536630">
      <w:bodyDiv w:val="1"/>
      <w:marLeft w:val="0"/>
      <w:marRight w:val="0"/>
      <w:marTop w:val="0"/>
      <w:marBottom w:val="0"/>
      <w:divBdr>
        <w:top w:val="none" w:sz="0" w:space="0" w:color="auto"/>
        <w:left w:val="none" w:sz="0" w:space="0" w:color="auto"/>
        <w:bottom w:val="none" w:sz="0" w:space="0" w:color="auto"/>
        <w:right w:val="none" w:sz="0" w:space="0" w:color="auto"/>
      </w:divBdr>
    </w:div>
    <w:div w:id="18457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i.org/10.22093/wwj.2017.79665.2366" TargetMode="External"/><Relationship Id="rId4" Type="http://schemas.openxmlformats.org/officeDocument/2006/relationships/settings" Target="settings.xml"/><Relationship Id="rId9" Type="http://schemas.openxmlformats.org/officeDocument/2006/relationships/hyperlink" Target="https://doi.org/10.22093/wwj.2017.79665.2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F120-BDFD-4076-8218-43A2F586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10</Pages>
  <Words>3486</Words>
  <Characters>19872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بسمه تعالي</vt:lpstr>
    </vt:vector>
  </TitlesOfParts>
  <Company/>
  <LinksUpToDate>false</LinksUpToDate>
  <CharactersWithSpaces>23312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تعالي</dc:title>
  <dc:creator>Technosun</dc:creator>
  <cp:lastModifiedBy>parsa °•</cp:lastModifiedBy>
  <cp:revision>31</cp:revision>
  <cp:lastPrinted>2023-06-14T07:07:00Z</cp:lastPrinted>
  <dcterms:created xsi:type="dcterms:W3CDTF">2024-01-16T07:46:00Z</dcterms:created>
  <dcterms:modified xsi:type="dcterms:W3CDTF">2025-10-14T15:26:00Z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a8d423e34325232f065f13a2b94e5fe4a076b281212b49519f98bc849fa37a56</vt:lpwstr>
  </property>
</Properties>
</file>