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2023 Events</w:t>
      </w:r>
    </w:p>
    <w:p w:rsidR="00000000" w:rsidDel="00000000" w:rsidP="00000000" w:rsidRDefault="00000000" w:rsidRPr="00000000" w14:paraId="00000002">
      <w:pPr>
        <w:shd w:fill="ffffff" w:val="clear"/>
        <w:spacing w:after="20" w:before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80" w:lineRule="auto"/>
        <w:ind w:left="720" w:hanging="360"/>
        <w:rPr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January 11 –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2023 FAA system outage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: For the first time since 9/11, the Federal Aviation Administration issues a nationwide ground stop following the failure of the FAA's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NOTAM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system.</w:t>
      </w:r>
      <w:hyperlink r:id="rId8">
        <w:r w:rsidDel="00000000" w:rsidR="00000000" w:rsidRPr="00000000">
          <w:rPr>
            <w:color w:val="1155cc"/>
            <w:sz w:val="32"/>
            <w:szCs w:val="32"/>
            <w:vertAlign w:val="superscript"/>
            <w:rtl w:val="0"/>
          </w:rPr>
          <w:t xml:space="preserve">[52]</w:t>
        </w:r>
      </w:hyperlink>
      <w:hyperlink r:id="rId9">
        <w:r w:rsidDel="00000000" w:rsidR="00000000" w:rsidRPr="00000000">
          <w:rPr>
            <w:color w:val="1155cc"/>
            <w:sz w:val="32"/>
            <w:szCs w:val="32"/>
            <w:vertAlign w:val="superscript"/>
            <w:rtl w:val="0"/>
          </w:rPr>
          <w:t xml:space="preserve">[53]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January 21 – 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 mass shooting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occurs at a dance studio in 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Monterey Park, California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after a </w:t>
      </w: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Lunar New Year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celebration. Eleven people are killed, and nine more are injured; the perpetrator commits suicide the following day.</w:t>
      </w:r>
      <w:hyperlink r:id="rId13">
        <w:r w:rsidDel="00000000" w:rsidR="00000000" w:rsidRPr="00000000">
          <w:rPr>
            <w:color w:val="1155cc"/>
            <w:sz w:val="32"/>
            <w:szCs w:val="32"/>
            <w:vertAlign w:val="superscript"/>
            <w:rtl w:val="0"/>
          </w:rPr>
          <w:t xml:space="preserve">[60]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January 31–February 2 –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 massive ice storm over the Southern United States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kills 10 people.</w:t>
      </w:r>
      <w:hyperlink r:id="rId15">
        <w:r w:rsidDel="00000000" w:rsidR="00000000" w:rsidRPr="00000000">
          <w:rPr>
            <w:color w:val="1155cc"/>
            <w:sz w:val="32"/>
            <w:szCs w:val="32"/>
            <w:vertAlign w:val="superscript"/>
            <w:rtl w:val="0"/>
          </w:rPr>
          <w:t xml:space="preserve">[68]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February 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Joe Biden classified documents incident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: The FBI conducts a planned search of President Biden's home in </w:t>
      </w: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Rehoboth Beach, Delaware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  <w:hyperlink r:id="rId18">
        <w:r w:rsidDel="00000000" w:rsidR="00000000" w:rsidRPr="00000000">
          <w:rPr>
            <w:color w:val="1155cc"/>
            <w:sz w:val="32"/>
            <w:szCs w:val="32"/>
            <w:vertAlign w:val="superscript"/>
            <w:rtl w:val="0"/>
          </w:rPr>
          <w:t xml:space="preserve">[70]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The Federal Reserve raises </w:t>
      </w:r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interest rates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by 0.25 percent from 4.5 percent to 4.75 percent.</w:t>
      </w:r>
      <w:hyperlink r:id="rId20">
        <w:r w:rsidDel="00000000" w:rsidR="00000000" w:rsidRPr="00000000">
          <w:rPr>
            <w:color w:val="1155cc"/>
            <w:sz w:val="32"/>
            <w:szCs w:val="32"/>
            <w:vertAlign w:val="superscript"/>
            <w:rtl w:val="0"/>
          </w:rPr>
          <w:t xml:space="preserve">[71]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February 4 -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The suspected </w:t>
      </w:r>
      <w:hyperlink r:id="rId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Chinese spy balloon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is shot down by a missile off the coast of South Carolina.</w:t>
      </w:r>
      <w:hyperlink r:id="rId22">
        <w:r w:rsidDel="00000000" w:rsidR="00000000" w:rsidRPr="00000000">
          <w:rPr>
            <w:color w:val="1155cc"/>
            <w:sz w:val="32"/>
            <w:szCs w:val="32"/>
            <w:vertAlign w:val="superscript"/>
            <w:rtl w:val="0"/>
          </w:rPr>
          <w:t xml:space="preserve">[78]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February 7 - President Biden gives his second official </w:t>
      </w: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State of the Union Address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to Congress.</w:t>
      </w:r>
      <w:hyperlink r:id="rId24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[83]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February 21–24 – </w:t>
      </w: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 massive winter storm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causes extreme wind and rain on the West Coast of the United States, while bringing extreme blizzard conditions to the Midwest and Northeast.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March 10 – In the </w:t>
      </w:r>
      <w:hyperlink r:id="rId2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largest bank failure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since the </w:t>
      </w:r>
      <w:hyperlink r:id="rId2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2007–2008 financial crisis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</w:t>
      </w:r>
      <w:hyperlink r:id="rId2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Silicon Valley Bank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with $212 billion in assets, becomes the second bank to fail this month after it is shuttered by regulators after a </w:t>
      </w: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bank run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leads to its collapse. It would become the third largest bank failure after </w:t>
      </w: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First Republic Bank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failed a month later.</w:t>
      </w:r>
      <w:hyperlink r:id="rId31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[110]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March 22 – The Federal Reserve raises </w:t>
      </w:r>
      <w:hyperlink r:id="rId3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interest rates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by 0.25 percent from 4.75 percent to 5 percent.</w:t>
      </w:r>
      <w:hyperlink r:id="rId33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[124]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March 24–27 – A </w:t>
      </w:r>
      <w:hyperlink r:id="rId3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tornado outbreak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kills at least 26 people in Mississippi and Alabama. This includes a </w:t>
      </w:r>
      <w:hyperlink r:id="rId3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violent tornado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which devastated the city of </w:t>
      </w:r>
      <w:hyperlink r:id="rId3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Rolling Fork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and the town of </w:t>
      </w:r>
      <w:hyperlink r:id="rId3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Silver City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Mississippi, killing 16 people and injuring 165 others.</w:t>
      </w:r>
      <w:hyperlink r:id="rId38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[126]</w:t>
        </w:r>
      </w:hyperlink>
      <w:hyperlink r:id="rId39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[127]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March 31–April 1 – At least 32 people are killed in a </w:t>
      </w:r>
      <w:hyperlink r:id="rId4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series of tornado outbreaks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the south and midwest.</w:t>
      </w:r>
      <w:hyperlink r:id="rId41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[136]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April 14 – Montana becomes the first state to pass legislation </w:t>
      </w:r>
      <w:hyperlink r:id="rId4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banning TikTok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on all personal devices from operating within state lines and barring app stores from offering TikTok for downloads.</w:t>
      </w:r>
      <w:hyperlink r:id="rId43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[159]</w:t>
        </w:r>
      </w:hyperlink>
      <w:hyperlink r:id="rId44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[160]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April 22 – The Supreme Court rules that pending trial, </w:t>
      </w:r>
      <w:hyperlink r:id="rId4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mifepristone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can remain on US markets. The decision is seen as a victory for the </w:t>
      </w:r>
      <w:hyperlink r:id="rId4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national abortion-rights movement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47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[165]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April 25 – President Biden formally announces his </w:t>
      </w:r>
      <w:hyperlink r:id="rId4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campaign for reelection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the </w:t>
      </w:r>
      <w:hyperlink r:id="rId4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2024 United States presidential election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50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[170]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May 2 – The </w:t>
      </w:r>
      <w:hyperlink r:id="rId5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2023 Writers Guild of America strike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begins due to unsuccessful pay raise negotiations. The strike halts the production of most movies and TV shows.</w:t>
      </w:r>
      <w:hyperlink r:id="rId52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[178]</w:t>
        </w:r>
      </w:hyperlink>
      <w:hyperlink r:id="rId53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[179]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May 3 - The Federal Reserve raises </w:t>
      </w:r>
      <w:hyperlink r:id="rId5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interest rates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by 0.25 percent from 5 percent to 5.25 percent.</w:t>
      </w:r>
      <w:hyperlink r:id="rId55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[180]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May 6 – Nine people are killed, including the perpetrator, after </w:t>
      </w:r>
      <w:hyperlink r:id="rId5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 mass shooting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at a mall in </w:t>
      </w:r>
      <w:hyperlink r:id="rId5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Allen, Texas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58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[185]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May 11 – U.S. President Biden formally ends the declaration of </w:t>
      </w:r>
      <w:hyperlink r:id="rId5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COVID-19 pandemic in the country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as a public health emergency.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May 27 – </w:t>
      </w:r>
      <w:hyperlink r:id="rId6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2023 United States debt-ceiling crisis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: House Republicans and the White House reach a deal to raise the debt ceiling and prevent the United States from defaulting.</w:t>
      </w:r>
      <w:hyperlink r:id="rId61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[197]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May 30 – </w:t>
      </w:r>
      <w:hyperlink r:id="rId6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Nvidia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becomes the first chipmaker valued at over $1 trillion, amid the ongoing </w:t>
      </w:r>
      <w:hyperlink r:id="rId6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AI boom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64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[199]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June 3 – </w:t>
      </w:r>
      <w:hyperlink r:id="rId6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2023 United States debt-ceiling crisis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: Biden signs the </w:t>
      </w:r>
      <w:hyperlink r:id="rId6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Fiscal Responsibility Act of 2023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into law in an effort to prevent the </w:t>
      </w:r>
      <w:hyperlink r:id="rId6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United States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from entering a </w:t>
      </w:r>
      <w:hyperlink r:id="rId6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debt ceiling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default.</w:t>
      </w:r>
      <w:hyperlink r:id="rId69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[202]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June 6 - </w:t>
      </w:r>
      <w:hyperlink r:id="rId7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Wildfires in Quebec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cause the </w:t>
      </w:r>
      <w:hyperlink r:id="rId7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air quality to deteriorate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the Northeast and part of the Midwest. Millions of Americans and Canadians are advised to wear </w:t>
      </w:r>
      <w:hyperlink r:id="rId7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N95 masks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73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[206]</w:t>
        </w:r>
      </w:hyperlink>
      <w:hyperlink r:id="rId74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[207]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June 18 - An underwater submersible called </w:t>
      </w:r>
      <w:hyperlink r:id="rId75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rtl w:val="0"/>
          </w:rPr>
          <w:t xml:space="preserve">Titan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goes missing during a dive to visit the </w:t>
      </w:r>
      <w:hyperlink r:id="rId7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wreck site of the RMS </w:t>
        </w:r>
      </w:hyperlink>
      <w:hyperlink r:id="rId77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rtl w:val="0"/>
          </w:rPr>
          <w:t xml:space="preserve">Titanic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with five people aboard. Four days later, a portion of the hull is discovered as a part of an American search-and-rescue operation, confirming the loss of the vessel as well as all five passengers on board.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June 20–26 – A </w:t>
      </w:r>
      <w:hyperlink r:id="rId7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series of tornado outbreaks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across the United States kills eight people and injures over 126 others. This included a historic tornado outbreak on June 21 in Colorado.</w:t>
      </w:r>
      <w:hyperlink r:id="rId79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[227]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June 27 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The Supreme Court </w:t>
      </w:r>
      <w:hyperlink r:id="rId8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rules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a 6–3 decision against the implementation of the </w:t>
      </w:r>
      <w:hyperlink r:id="rId8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independent state legislature theory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82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[230]</w:t>
        </w:r>
      </w:hyperlink>
      <w:hyperlink r:id="rId83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[231]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The Supreme Court </w:t>
      </w:r>
      <w:hyperlink r:id="rId8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rules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a 7–2 decision that prosecutors must prove </w:t>
      </w:r>
      <w:hyperlink r:id="rId8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true threats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be either reckless or made with subjective intention in order to convict.</w:t>
      </w:r>
      <w:hyperlink r:id="rId86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[232]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June 30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The Supreme Court </w:t>
      </w:r>
      <w:hyperlink r:id="rId8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rules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a 6–3 decision that the </w:t>
      </w:r>
      <w:hyperlink r:id="rId8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HEROES Act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does not grant the president the right to forgive </w:t>
      </w:r>
      <w:hyperlink r:id="rId8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student debts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90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[237]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The Supreme Court </w:t>
      </w:r>
      <w:hyperlink r:id="rId9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rules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a 6–3 decision that the </w:t>
      </w:r>
      <w:hyperlink r:id="rId9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First Amendment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prohibits states from forcing website designers to create designs they disagree with. The decision is seen as a victory for religious conservatives and free speech advocates but a setback for LGBT+ rights.</w:t>
      </w:r>
      <w:hyperlink r:id="rId93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[238]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July 6–9 – </w:t>
      </w:r>
      <w:hyperlink r:id="rId9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Treasury Secretary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  <w:hyperlink r:id="rId9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Janet Yellen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visits Beijing with the intent to reduce tensions in </w:t>
      </w:r>
      <w:hyperlink r:id="rId9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Chinese American relations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97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[246]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July 9–11 – </w:t>
      </w:r>
      <w:hyperlink r:id="rId9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 series of destructive floods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strike the </w:t>
      </w:r>
      <w:hyperlink r:id="rId9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Northeast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after a heavy rainstorm.</w:t>
      </w:r>
      <w:hyperlink r:id="rId100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[249]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July 21 – Warner Bros.' </w:t>
      </w:r>
      <w:hyperlink r:id="rId101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rtl w:val="0"/>
          </w:rPr>
          <w:t xml:space="preserve">Barbie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and Universal's </w:t>
      </w:r>
      <w:hyperlink r:id="rId102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rtl w:val="0"/>
          </w:rPr>
          <w:t xml:space="preserve">Oppenheimer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are both released, causing the </w:t>
      </w:r>
      <w:hyperlink r:id="rId10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Barbenheimer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cultural phenomenon, which encouraged moviegoers to see both films as a double feature. The two movies end up being the highest and third highest grossing movies of the year, respectively.</w:t>
      </w:r>
      <w:hyperlink r:id="rId104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[257]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August 8–11 – </w:t>
      </w:r>
      <w:hyperlink r:id="rId10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Wildfires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caused by high winds from </w:t>
      </w:r>
      <w:hyperlink r:id="rId10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Hurricane Dora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strike the island of </w:t>
      </w:r>
      <w:hyperlink r:id="rId10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Maui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</w:t>
      </w:r>
      <w:hyperlink r:id="rId10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Hawaii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almost completely destroying the town of </w:t>
      </w:r>
      <w:hyperlink r:id="rId10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Lahaina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 As of August 25, 115 people have been killed, 67 have been injured, over 380 people are missing, and 2,207 buildings have been destroyed.</w:t>
      </w:r>
      <w:r w:rsidDel="00000000" w:rsidR="00000000" w:rsidRPr="00000000">
        <w:rPr>
          <w:color w:val="202122"/>
          <w:sz w:val="32"/>
          <w:szCs w:val="32"/>
          <w:highlight w:val="white"/>
          <w:vertAlign w:val="superscript"/>
          <w:rtl w:val="0"/>
        </w:rPr>
        <w:t xml:space="preserve">[</w:t>
      </w:r>
      <w:hyperlink r:id="rId110">
        <w:r w:rsidDel="00000000" w:rsidR="00000000" w:rsidRPr="00000000">
          <w:rPr>
            <w:i w:val="1"/>
            <w:color w:val="1155cc"/>
            <w:sz w:val="32"/>
            <w:szCs w:val="32"/>
            <w:highlight w:val="white"/>
            <w:vertAlign w:val="superscript"/>
            <w:rtl w:val="0"/>
          </w:rPr>
          <w:t xml:space="preserve">needs update</w:t>
        </w:r>
      </w:hyperlink>
      <w:r w:rsidDel="00000000" w:rsidR="00000000" w:rsidRPr="00000000">
        <w:rPr>
          <w:color w:val="202122"/>
          <w:sz w:val="32"/>
          <w:szCs w:val="32"/>
          <w:highlight w:val="white"/>
          <w:vertAlign w:val="superscript"/>
          <w:rtl w:val="0"/>
        </w:rPr>
        <w:t xml:space="preserve">]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It marks the deadliest wildfire in the last 100 years.</w:t>
      </w:r>
      <w:hyperlink r:id="rId111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[271]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August 9 – </w:t>
      </w:r>
      <w:hyperlink r:id="rId1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Taylor Swift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completes the first U.S. leg of </w:t>
      </w:r>
      <w:hyperlink r:id="rId11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The Eras Tour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at </w:t>
      </w:r>
      <w:hyperlink r:id="rId11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SoFi Stadium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</w:t>
      </w:r>
      <w:hyperlink r:id="rId11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Los Angeles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which has had a </w:t>
      </w:r>
      <w:hyperlink r:id="rId11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wide impact on the United States economy and culture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117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[272]</w:t>
        </w:r>
      </w:hyperlink>
      <w:hyperlink r:id="rId118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[273]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August 20 – </w:t>
      </w:r>
      <w:hyperlink r:id="rId11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Hurricane Hilary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makes landfall in </w:t>
      </w:r>
      <w:hyperlink r:id="rId12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Southern California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causing widespread flooding and thousands of power outages, making it the first major tropical storm to impact the region and the first to strike </w:t>
      </w:r>
      <w:hyperlink r:id="rId12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California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since </w:t>
      </w:r>
      <w:hyperlink r:id="rId12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1939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123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[279]</w:t>
        </w:r>
      </w:hyperlink>
      <w:hyperlink r:id="rId124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[280]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August 30 – </w:t>
      </w:r>
      <w:hyperlink r:id="rId12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Hurricane Idalia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makes landfall at 7:45am EDT with 125 mph winds near </w:t>
      </w:r>
      <w:hyperlink r:id="rId12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Keaton Beach, Florida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 It is the first major hurricane on record to impact the </w:t>
      </w:r>
      <w:hyperlink r:id="rId12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Big Bend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of Florida.</w:t>
      </w:r>
      <w:hyperlink r:id="rId128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[289]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September 14 - </w:t>
      </w:r>
      <w:hyperlink r:id="rId12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Hunter Biden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son of President Biden, is indicted on federal gun charges.</w:t>
      </w:r>
      <w:hyperlink r:id="rId130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[301]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September 20 - The </w:t>
      </w:r>
      <w:hyperlink r:id="rId13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national debt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rises to $33 trillion.</w:t>
      </w:r>
      <w:hyperlink r:id="rId132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[307]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September 27 - The </w:t>
      </w:r>
      <w:hyperlink r:id="rId13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FTC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and 17 states </w:t>
      </w:r>
      <w:hyperlink r:id="rId13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file an antitrust suit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against </w:t>
      </w:r>
      <w:hyperlink r:id="rId13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Amazon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for monopolistic practices.</w:t>
      </w:r>
      <w:hyperlink r:id="rId136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[314]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October 7 - Israel - Hamas war starts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October 14 – An </w:t>
      </w:r>
      <w:hyperlink r:id="rId13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annular solar eclipse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takes place across the </w:t>
      </w:r>
      <w:hyperlink r:id="rId13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Southwestern United States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139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[328]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October 18 - The </w:t>
      </w:r>
      <w:hyperlink r:id="rId14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U.S. Treasury Department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announces an ease of certain oil, gas, and gold </w:t>
      </w:r>
      <w:hyperlink r:id="rId14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sanctions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on </w:t>
      </w:r>
      <w:hyperlink r:id="rId14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Venezuela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following the </w:t>
      </w:r>
      <w:hyperlink r:id="rId14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Venezuelan government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and </w:t>
      </w:r>
      <w:hyperlink r:id="rId14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opposition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's agreement to conduct </w:t>
      </w:r>
      <w:hyperlink r:id="rId14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elections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  <w:hyperlink r:id="rId146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[335]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October 25 - </w:t>
      </w:r>
      <w:hyperlink r:id="rId14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 mass shooting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occurs in </w:t>
      </w:r>
      <w:hyperlink r:id="rId14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Lewiston, Maine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killing at least 18 and injuring a further 13 in the deadliest mass shooting of the year so far.</w:t>
      </w:r>
      <w:hyperlink r:id="rId149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[348]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The suspect is found dead from a self-inflicted gunshot wound two days later.</w:t>
      </w:r>
      <w:hyperlink r:id="rId150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[349]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November 2  - </w:t>
      </w:r>
      <w:hyperlink r:id="rId151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rtl w:val="0"/>
          </w:rPr>
          <w:t xml:space="preserve">United States v. Bankman-Fried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– </w:t>
      </w:r>
      <w:hyperlink r:id="rId15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FTX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founder </w:t>
      </w:r>
      <w:hyperlink r:id="rId15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Sam Bankman-Fried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is convicted by a jury on all seven fraud-related counts.</w:t>
      </w:r>
      <w:hyperlink r:id="rId154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[362]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November 4 – </w:t>
      </w:r>
      <w:hyperlink r:id="rId15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2023 Israel–Hamas war protests in the United States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– The </w:t>
      </w:r>
      <w:hyperlink r:id="rId15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National March on Washington: Free Palestine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takes place at the </w:t>
      </w:r>
      <w:hyperlink r:id="rId15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National Mall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and attracts between 100,000 to 300,000 participants with the goal of reaching a ceasefire in </w:t>
      </w:r>
      <w:hyperlink r:id="rId15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Gaza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amid </w:t>
      </w:r>
      <w:hyperlink r:id="rId15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the ongoing conflict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November 9 - </w:t>
      </w:r>
      <w:hyperlink r:id="rId16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SAG-AFTRA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ends its </w:t>
      </w:r>
      <w:hyperlink r:id="rId16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strike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at 12:01 a.m. PDT following a tentative deal reached the day prior.</w:t>
      </w:r>
      <w:hyperlink r:id="rId162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[368]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November 14 – </w:t>
      </w:r>
      <w:hyperlink r:id="rId16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2023 Israel–Hamas war protests in the United States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– The </w:t>
      </w:r>
      <w:hyperlink r:id="rId16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March for Israel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rally takes place at the </w:t>
      </w:r>
      <w:hyperlink r:id="rId16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National Mall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in </w:t>
      </w:r>
      <w:hyperlink r:id="rId16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Washington, D.C.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to support Israel amid its war against Hamas, to call for the release of </w:t>
      </w:r>
      <w:hyperlink r:id="rId16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hostages held by Hamas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and to combat </w:t>
      </w:r>
      <w:hyperlink r:id="rId16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rising antisemitism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 The rally attracts 290,000 people in person and 250,000 people through livestream.</w:t>
      </w:r>
      <w:hyperlink r:id="rId169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[372]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November 17 – </w:t>
      </w:r>
      <w:hyperlink r:id="rId17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Sam Altman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the founder and CEO of </w:t>
      </w:r>
      <w:hyperlink r:id="rId17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ChatGPT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developer </w:t>
      </w:r>
      <w:hyperlink r:id="rId17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OpenAI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is </w:t>
      </w:r>
      <w:hyperlink r:id="rId17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fired by OpenAI's board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for reportedly lying to its board of directors, though reinstated five days later after OpenAI investor Microsoft announces its intention to hire Altman as well as OpenAI cofounder </w:t>
      </w:r>
      <w:hyperlink r:id="rId17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Greg Brockman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after the latter's resignation in protest of the board.</w:t>
      </w:r>
      <w:hyperlink r:id="rId175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[378]</w:t>
        </w:r>
      </w:hyperlink>
      <w:hyperlink r:id="rId176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[379]</w:t>
        </w:r>
      </w:hyperlink>
      <w:hyperlink r:id="rId177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[380]</w:t>
        </w:r>
      </w:hyperlink>
      <w:hyperlink r:id="rId178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[381]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0" w:before="0" w:beforeAutospacing="0" w:lineRule="auto"/>
        <w:ind w:left="720" w:hanging="360"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November 21 – </w:t>
      </w:r>
      <w:hyperlink r:id="rId17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2023 Israel–Hamas war hostage crisis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– A deal brokered by the US, </w:t>
      </w:r>
      <w:hyperlink r:id="rId18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Egypt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and </w:t>
      </w:r>
      <w:hyperlink r:id="rId18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Qatar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sees the release of 50 </w:t>
      </w:r>
      <w:hyperlink r:id="rId18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Hamas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-held hostages, including American citizens, held in Gaza.</w:t>
      </w:r>
      <w:hyperlink r:id="rId183">
        <w:r w:rsidDel="00000000" w:rsidR="00000000" w:rsidRPr="00000000">
          <w:rPr>
            <w:color w:val="1155cc"/>
            <w:sz w:val="32"/>
            <w:szCs w:val="32"/>
            <w:highlight w:val="white"/>
            <w:vertAlign w:val="superscript"/>
            <w:rtl w:val="0"/>
          </w:rPr>
          <w:t xml:space="preserve">[383]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Source </w:t>
      </w: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https://en.wikipedia.org/wiki/2023_in_the_United_States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before="80" w:lineRule="auto"/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Tornado_outbreak_of_March_31_%E2%80%93_April_1,_2023" TargetMode="External"/><Relationship Id="rId42" Type="http://schemas.openxmlformats.org/officeDocument/2006/relationships/hyperlink" Target="https://en.wikipedia.org/wiki/Restrictions_on_TikTok_in_the_United_States" TargetMode="External"/><Relationship Id="rId41" Type="http://schemas.openxmlformats.org/officeDocument/2006/relationships/hyperlink" Target="https://en.wikipedia.org/wiki/2023_in_the_United_States#cite_note-137" TargetMode="External"/><Relationship Id="rId44" Type="http://schemas.openxmlformats.org/officeDocument/2006/relationships/hyperlink" Target="https://en.wikipedia.org/wiki/2023_in_the_United_States#cite_note-mtnyt-161" TargetMode="External"/><Relationship Id="rId43" Type="http://schemas.openxmlformats.org/officeDocument/2006/relationships/hyperlink" Target="https://en.wikipedia.org/wiki/2023_in_the_United_States#cite_note-mtt-160" TargetMode="External"/><Relationship Id="rId46" Type="http://schemas.openxmlformats.org/officeDocument/2006/relationships/hyperlink" Target="https://en.wikipedia.org/wiki/United_States_abortion-rights_movement" TargetMode="External"/><Relationship Id="rId45" Type="http://schemas.openxmlformats.org/officeDocument/2006/relationships/hyperlink" Target="https://en.wikipedia.org/wiki/Mifepristone" TargetMode="External"/><Relationship Id="rId107" Type="http://schemas.openxmlformats.org/officeDocument/2006/relationships/hyperlink" Target="https://en.wikipedia.org/wiki/Maui" TargetMode="External"/><Relationship Id="rId106" Type="http://schemas.openxmlformats.org/officeDocument/2006/relationships/hyperlink" Target="https://en.wikipedia.org/wiki/2023_Pacific_hurricane_season#Hurricane_Dora" TargetMode="External"/><Relationship Id="rId105" Type="http://schemas.openxmlformats.org/officeDocument/2006/relationships/hyperlink" Target="https://en.wikipedia.org/wiki/2023_Hawaii_wildfires" TargetMode="External"/><Relationship Id="rId104" Type="http://schemas.openxmlformats.org/officeDocument/2006/relationships/hyperlink" Target="https://en.wikipedia.org/wiki/2023_in_the_United_States#cite_note-259" TargetMode="External"/><Relationship Id="rId109" Type="http://schemas.openxmlformats.org/officeDocument/2006/relationships/hyperlink" Target="https://en.wikipedia.org/wiki/Lahaina,_Hawaii" TargetMode="External"/><Relationship Id="rId108" Type="http://schemas.openxmlformats.org/officeDocument/2006/relationships/hyperlink" Target="https://en.wikipedia.org/wiki/Hawaii" TargetMode="External"/><Relationship Id="rId48" Type="http://schemas.openxmlformats.org/officeDocument/2006/relationships/hyperlink" Target="https://en.wikipedia.org/wiki/Joe_Biden_2024_presidential_campaign" TargetMode="External"/><Relationship Id="rId47" Type="http://schemas.openxmlformats.org/officeDocument/2006/relationships/hyperlink" Target="https://en.wikipedia.org/wiki/2023_in_the_United_States#cite_note-166" TargetMode="External"/><Relationship Id="rId49" Type="http://schemas.openxmlformats.org/officeDocument/2006/relationships/hyperlink" Target="https://en.wikipedia.org/wiki/2024_United_States_presidential_election" TargetMode="External"/><Relationship Id="rId184" Type="http://schemas.openxmlformats.org/officeDocument/2006/relationships/hyperlink" Target="https://en.wikipedia.org/wiki/2023_in_the_United_States" TargetMode="External"/><Relationship Id="rId103" Type="http://schemas.openxmlformats.org/officeDocument/2006/relationships/hyperlink" Target="https://en.wikipedia.org/wiki/Barbenheimer" TargetMode="External"/><Relationship Id="rId102" Type="http://schemas.openxmlformats.org/officeDocument/2006/relationships/hyperlink" Target="https://en.wikipedia.org/wiki/Oppenheimer_(film)" TargetMode="External"/><Relationship Id="rId101" Type="http://schemas.openxmlformats.org/officeDocument/2006/relationships/hyperlink" Target="https://en.wikipedia.org/wiki/Barbie_(film)" TargetMode="External"/><Relationship Id="rId100" Type="http://schemas.openxmlformats.org/officeDocument/2006/relationships/hyperlink" Target="https://en.wikipedia.org/wiki/2023_in_the_United_States#cite_note-251" TargetMode="External"/><Relationship Id="rId31" Type="http://schemas.openxmlformats.org/officeDocument/2006/relationships/hyperlink" Target="https://en.wikipedia.org/wiki/2023_in_the_United_States#cite_note-111" TargetMode="External"/><Relationship Id="rId30" Type="http://schemas.openxmlformats.org/officeDocument/2006/relationships/hyperlink" Target="https://en.wikipedia.org/wiki/First_Republic_Bank" TargetMode="External"/><Relationship Id="rId33" Type="http://schemas.openxmlformats.org/officeDocument/2006/relationships/hyperlink" Target="https://en.wikipedia.org/wiki/2023_in_the_United_States#cite_note-125" TargetMode="External"/><Relationship Id="rId183" Type="http://schemas.openxmlformats.org/officeDocument/2006/relationships/hyperlink" Target="https://en.wikipedia.org/wiki/2023_in_the_United_States#cite_note-385" TargetMode="External"/><Relationship Id="rId32" Type="http://schemas.openxmlformats.org/officeDocument/2006/relationships/hyperlink" Target="https://en.wikipedia.org/wiki/Federal_funds_rate" TargetMode="External"/><Relationship Id="rId182" Type="http://schemas.openxmlformats.org/officeDocument/2006/relationships/hyperlink" Target="https://en.wikipedia.org/wiki/Hamas" TargetMode="External"/><Relationship Id="rId35" Type="http://schemas.openxmlformats.org/officeDocument/2006/relationships/hyperlink" Target="https://en.wikipedia.org/wiki/2023_Rolling_Fork%E2%80%94Silver_City_tornado" TargetMode="External"/><Relationship Id="rId181" Type="http://schemas.openxmlformats.org/officeDocument/2006/relationships/hyperlink" Target="https://en.wikipedia.org/wiki/Qatar" TargetMode="External"/><Relationship Id="rId34" Type="http://schemas.openxmlformats.org/officeDocument/2006/relationships/hyperlink" Target="https://en.wikipedia.org/wiki/Tornado_outbreak_of_March_24%E2%80%9327,_2023" TargetMode="External"/><Relationship Id="rId180" Type="http://schemas.openxmlformats.org/officeDocument/2006/relationships/hyperlink" Target="https://en.wikipedia.org/wiki/Egypt" TargetMode="External"/><Relationship Id="rId37" Type="http://schemas.openxmlformats.org/officeDocument/2006/relationships/hyperlink" Target="https://en.wikipedia.org/wiki/Silver_City,_Mississippi" TargetMode="External"/><Relationship Id="rId176" Type="http://schemas.openxmlformats.org/officeDocument/2006/relationships/hyperlink" Target="https://en.wikipedia.org/wiki/2023_in_the_United_States#cite_note-381" TargetMode="External"/><Relationship Id="rId36" Type="http://schemas.openxmlformats.org/officeDocument/2006/relationships/hyperlink" Target="https://en.wikipedia.org/wiki/Rolling_Fork,_Mississippi" TargetMode="External"/><Relationship Id="rId175" Type="http://schemas.openxmlformats.org/officeDocument/2006/relationships/hyperlink" Target="https://en.wikipedia.org/wiki/2023_in_the_United_States#cite_note-380" TargetMode="External"/><Relationship Id="rId39" Type="http://schemas.openxmlformats.org/officeDocument/2006/relationships/hyperlink" Target="https://en.wikipedia.org/wiki/2023_in_the_United_States#cite_note-128" TargetMode="External"/><Relationship Id="rId174" Type="http://schemas.openxmlformats.org/officeDocument/2006/relationships/hyperlink" Target="https://en.wikipedia.org/wiki/Greg_Brockman" TargetMode="External"/><Relationship Id="rId38" Type="http://schemas.openxmlformats.org/officeDocument/2006/relationships/hyperlink" Target="https://en.wikipedia.org/wiki/2023_in_the_United_States#cite_note-127" TargetMode="External"/><Relationship Id="rId173" Type="http://schemas.openxmlformats.org/officeDocument/2006/relationships/hyperlink" Target="https://en.wikipedia.org/wiki/Removal_of_Sam_Altman_from_OpenAI" TargetMode="External"/><Relationship Id="rId179" Type="http://schemas.openxmlformats.org/officeDocument/2006/relationships/hyperlink" Target="https://en.wikipedia.org/wiki/2023_Israel%E2%80%93Hamas_war_hostage_crisis" TargetMode="External"/><Relationship Id="rId178" Type="http://schemas.openxmlformats.org/officeDocument/2006/relationships/hyperlink" Target="https://en.wikipedia.org/wiki/2023_in_the_United_States#cite_note-383" TargetMode="External"/><Relationship Id="rId177" Type="http://schemas.openxmlformats.org/officeDocument/2006/relationships/hyperlink" Target="https://en.wikipedia.org/wiki/2023_in_the_United_States#cite_note-382" TargetMode="External"/><Relationship Id="rId20" Type="http://schemas.openxmlformats.org/officeDocument/2006/relationships/hyperlink" Target="https://en.wikipedia.org/wiki/2023_in_the_United_States#cite_note-72" TargetMode="External"/><Relationship Id="rId22" Type="http://schemas.openxmlformats.org/officeDocument/2006/relationships/hyperlink" Target="https://en.wikipedia.org/wiki/2023_in_the_United_States#cite_note-:0-79" TargetMode="External"/><Relationship Id="rId21" Type="http://schemas.openxmlformats.org/officeDocument/2006/relationships/hyperlink" Target="https://en.wikipedia.org/wiki/2023_Chinese_balloon_incident" TargetMode="External"/><Relationship Id="rId24" Type="http://schemas.openxmlformats.org/officeDocument/2006/relationships/hyperlink" Target="https://en.wikipedia.org/wiki/2023_in_the_United_States#cite_note-84" TargetMode="External"/><Relationship Id="rId23" Type="http://schemas.openxmlformats.org/officeDocument/2006/relationships/hyperlink" Target="https://en.wikipedia.org/wiki/2023_State_of_the_Union_Address" TargetMode="External"/><Relationship Id="rId129" Type="http://schemas.openxmlformats.org/officeDocument/2006/relationships/hyperlink" Target="https://en.wikipedia.org/wiki/Hunter_Biden" TargetMode="External"/><Relationship Id="rId128" Type="http://schemas.openxmlformats.org/officeDocument/2006/relationships/hyperlink" Target="https://en.wikipedia.org/wiki/2023_in_the_United_States#cite_note-291" TargetMode="External"/><Relationship Id="rId127" Type="http://schemas.openxmlformats.org/officeDocument/2006/relationships/hyperlink" Target="https://en.wikipedia.org/wiki/Big_Bend_(Florida)" TargetMode="External"/><Relationship Id="rId126" Type="http://schemas.openxmlformats.org/officeDocument/2006/relationships/hyperlink" Target="https://en.wikipedia.org/wiki/Keaton_Beach,_Florida" TargetMode="External"/><Relationship Id="rId26" Type="http://schemas.openxmlformats.org/officeDocument/2006/relationships/hyperlink" Target="https://en.wikipedia.org/wiki/Collapse_of_Silicon_Valley_Bank" TargetMode="External"/><Relationship Id="rId121" Type="http://schemas.openxmlformats.org/officeDocument/2006/relationships/hyperlink" Target="https://en.wikipedia.org/wiki/California" TargetMode="External"/><Relationship Id="rId25" Type="http://schemas.openxmlformats.org/officeDocument/2006/relationships/hyperlink" Target="https://en.wikipedia.org/wiki/February_2023_North_American_winter_storm" TargetMode="External"/><Relationship Id="rId120" Type="http://schemas.openxmlformats.org/officeDocument/2006/relationships/hyperlink" Target="https://en.wikipedia.org/wiki/Southern_California" TargetMode="External"/><Relationship Id="rId28" Type="http://schemas.openxmlformats.org/officeDocument/2006/relationships/hyperlink" Target="https://en.wikipedia.org/wiki/Silicon_Valley_Bank" TargetMode="External"/><Relationship Id="rId27" Type="http://schemas.openxmlformats.org/officeDocument/2006/relationships/hyperlink" Target="https://en.wikipedia.org/wiki/2007%E2%80%932008_financial_crisis" TargetMode="External"/><Relationship Id="rId125" Type="http://schemas.openxmlformats.org/officeDocument/2006/relationships/hyperlink" Target="https://en.wikipedia.org/wiki/Hurricane_Idalia" TargetMode="External"/><Relationship Id="rId29" Type="http://schemas.openxmlformats.org/officeDocument/2006/relationships/hyperlink" Target="https://en.wikipedia.org/wiki/Bank_run" TargetMode="External"/><Relationship Id="rId124" Type="http://schemas.openxmlformats.org/officeDocument/2006/relationships/hyperlink" Target="https://en.wikipedia.org/wiki/2023_in_the_United_States#cite_note-282" TargetMode="External"/><Relationship Id="rId123" Type="http://schemas.openxmlformats.org/officeDocument/2006/relationships/hyperlink" Target="https://en.wikipedia.org/wiki/2023_in_the_United_States#cite_note-281" TargetMode="External"/><Relationship Id="rId122" Type="http://schemas.openxmlformats.org/officeDocument/2006/relationships/hyperlink" Target="https://en.wikipedia.org/wiki/1939_California_tropical_storm" TargetMode="External"/><Relationship Id="rId95" Type="http://schemas.openxmlformats.org/officeDocument/2006/relationships/hyperlink" Target="https://en.wikipedia.org/wiki/Janet_Yellen" TargetMode="External"/><Relationship Id="rId94" Type="http://schemas.openxmlformats.org/officeDocument/2006/relationships/hyperlink" Target="https://en.wikipedia.org/wiki/United_States_Secretary_of_the_Treasury" TargetMode="External"/><Relationship Id="rId97" Type="http://schemas.openxmlformats.org/officeDocument/2006/relationships/hyperlink" Target="https://en.wikipedia.org/wiki/2023_in_the_United_States#cite_note-248" TargetMode="External"/><Relationship Id="rId96" Type="http://schemas.openxmlformats.org/officeDocument/2006/relationships/hyperlink" Target="https://en.wikipedia.org/wiki/China%E2%80%93United_States_relations" TargetMode="External"/><Relationship Id="rId11" Type="http://schemas.openxmlformats.org/officeDocument/2006/relationships/hyperlink" Target="https://en.wikipedia.org/wiki/Monterey_Park,_California" TargetMode="External"/><Relationship Id="rId99" Type="http://schemas.openxmlformats.org/officeDocument/2006/relationships/hyperlink" Target="https://en.wikipedia.org/wiki/Northeastern_United_States" TargetMode="External"/><Relationship Id="rId10" Type="http://schemas.openxmlformats.org/officeDocument/2006/relationships/hyperlink" Target="https://en.wikipedia.org/wiki/2023_Monterey_Park_shooting" TargetMode="External"/><Relationship Id="rId98" Type="http://schemas.openxmlformats.org/officeDocument/2006/relationships/hyperlink" Target="https://en.wikipedia.org/wiki/July_2023_Northeastern_United_States_floods" TargetMode="External"/><Relationship Id="rId13" Type="http://schemas.openxmlformats.org/officeDocument/2006/relationships/hyperlink" Target="https://en.wikipedia.org/wiki/2023_in_the_United_States#cite_note-61" TargetMode="External"/><Relationship Id="rId12" Type="http://schemas.openxmlformats.org/officeDocument/2006/relationships/hyperlink" Target="https://en.wikipedia.org/wiki/Lunar_New_Year" TargetMode="External"/><Relationship Id="rId91" Type="http://schemas.openxmlformats.org/officeDocument/2006/relationships/hyperlink" Target="https://en.wikipedia.org/wiki/303_Creative_LLC_v._Elenis" TargetMode="External"/><Relationship Id="rId90" Type="http://schemas.openxmlformats.org/officeDocument/2006/relationships/hyperlink" Target="https://en.wikipedia.org/wiki/2023_in_the_United_States#cite_note-238" TargetMode="External"/><Relationship Id="rId93" Type="http://schemas.openxmlformats.org/officeDocument/2006/relationships/hyperlink" Target="https://en.wikipedia.org/wiki/2023_in_the_United_States#cite_note-239" TargetMode="External"/><Relationship Id="rId92" Type="http://schemas.openxmlformats.org/officeDocument/2006/relationships/hyperlink" Target="https://en.wikipedia.org/wiki/First_Amendment_to_the_United_States_Constitution" TargetMode="External"/><Relationship Id="rId118" Type="http://schemas.openxmlformats.org/officeDocument/2006/relationships/hyperlink" Target="https://en.wikipedia.org/wiki/2023_in_the_United_States#cite_note-Sisario-275" TargetMode="External"/><Relationship Id="rId117" Type="http://schemas.openxmlformats.org/officeDocument/2006/relationships/hyperlink" Target="https://en.wikipedia.org/wiki/2023_in_the_United_States#cite_note-274" TargetMode="External"/><Relationship Id="rId116" Type="http://schemas.openxmlformats.org/officeDocument/2006/relationships/hyperlink" Target="https://en.wikipedia.org/wiki/Impact_of_the_Eras_Tour" TargetMode="External"/><Relationship Id="rId115" Type="http://schemas.openxmlformats.org/officeDocument/2006/relationships/hyperlink" Target="https://en.wikipedia.org/wiki/Los_Angeles" TargetMode="External"/><Relationship Id="rId119" Type="http://schemas.openxmlformats.org/officeDocument/2006/relationships/hyperlink" Target="https://en.wikipedia.org/wiki/Hurricane_Hilary" TargetMode="External"/><Relationship Id="rId15" Type="http://schemas.openxmlformats.org/officeDocument/2006/relationships/hyperlink" Target="https://en.wikipedia.org/wiki/2023_in_the_United_States#cite_note-69" TargetMode="External"/><Relationship Id="rId110" Type="http://schemas.openxmlformats.org/officeDocument/2006/relationships/hyperlink" Target="https://en.wikipedia.org/wiki/Wikipedia:Manual_of_Style/Dates_and_numbers#Chronological_items" TargetMode="External"/><Relationship Id="rId14" Type="http://schemas.openxmlformats.org/officeDocument/2006/relationships/hyperlink" Target="https://en.wikipedia.org/wiki/January_31_%E2%80%93_February_2,_2023_ice_storm" TargetMode="External"/><Relationship Id="rId17" Type="http://schemas.openxmlformats.org/officeDocument/2006/relationships/hyperlink" Target="https://en.wikipedia.org/wiki/Rehoboth_Beach,_Delaware" TargetMode="External"/><Relationship Id="rId16" Type="http://schemas.openxmlformats.org/officeDocument/2006/relationships/hyperlink" Target="https://en.wikipedia.org/wiki/Joe_Biden_classified_documents_incident" TargetMode="External"/><Relationship Id="rId19" Type="http://schemas.openxmlformats.org/officeDocument/2006/relationships/hyperlink" Target="https://en.wikipedia.org/wiki/Federal_funds_rate" TargetMode="External"/><Relationship Id="rId114" Type="http://schemas.openxmlformats.org/officeDocument/2006/relationships/hyperlink" Target="https://en.wikipedia.org/wiki/SoFi_Stadium" TargetMode="External"/><Relationship Id="rId18" Type="http://schemas.openxmlformats.org/officeDocument/2006/relationships/hyperlink" Target="https://en.wikipedia.org/wiki/2023_in_the_United_States#cite_note-71" TargetMode="External"/><Relationship Id="rId113" Type="http://schemas.openxmlformats.org/officeDocument/2006/relationships/hyperlink" Target="https://en.wikipedia.org/wiki/The_Eras_Tour" TargetMode="External"/><Relationship Id="rId112" Type="http://schemas.openxmlformats.org/officeDocument/2006/relationships/hyperlink" Target="https://en.wikipedia.org/wiki/Taylor_Swift" TargetMode="External"/><Relationship Id="rId111" Type="http://schemas.openxmlformats.org/officeDocument/2006/relationships/hyperlink" Target="https://en.wikipedia.org/wiki/2023_in_the_United_States#cite_note-273" TargetMode="External"/><Relationship Id="rId84" Type="http://schemas.openxmlformats.org/officeDocument/2006/relationships/hyperlink" Target="https://en.wikipedia.org/wiki/Counterman_v._Colorado" TargetMode="External"/><Relationship Id="rId83" Type="http://schemas.openxmlformats.org/officeDocument/2006/relationships/hyperlink" Target="https://en.wikipedia.org/wiki/2023_in_the_United_States#cite_note-232" TargetMode="External"/><Relationship Id="rId86" Type="http://schemas.openxmlformats.org/officeDocument/2006/relationships/hyperlink" Target="https://en.wikipedia.org/wiki/2023_in_the_United_States#cite_note-233" TargetMode="External"/><Relationship Id="rId85" Type="http://schemas.openxmlformats.org/officeDocument/2006/relationships/hyperlink" Target="https://en.wikipedia.org/wiki/True_threat" TargetMode="External"/><Relationship Id="rId88" Type="http://schemas.openxmlformats.org/officeDocument/2006/relationships/hyperlink" Target="https://en.wikipedia.org/wiki/HEROES_Act" TargetMode="External"/><Relationship Id="rId150" Type="http://schemas.openxmlformats.org/officeDocument/2006/relationships/hyperlink" Target="https://en.wikipedia.org/wiki/2023_in_the_United_States#cite_note-351" TargetMode="External"/><Relationship Id="rId87" Type="http://schemas.openxmlformats.org/officeDocument/2006/relationships/hyperlink" Target="https://en.wikipedia.org/wiki/Biden_v._Nebraska" TargetMode="External"/><Relationship Id="rId89" Type="http://schemas.openxmlformats.org/officeDocument/2006/relationships/hyperlink" Target="https://en.wikipedia.org/wiki/Student_debt" TargetMode="External"/><Relationship Id="rId80" Type="http://schemas.openxmlformats.org/officeDocument/2006/relationships/hyperlink" Target="https://en.wikipedia.org/wiki/Moore_v._Harper" TargetMode="External"/><Relationship Id="rId82" Type="http://schemas.openxmlformats.org/officeDocument/2006/relationships/hyperlink" Target="https://en.wikipedia.org/wiki/2023_in_the_United_States#cite_note-231" TargetMode="External"/><Relationship Id="rId81" Type="http://schemas.openxmlformats.org/officeDocument/2006/relationships/hyperlink" Target="https://en.wikipedia.org/wiki/Independent_state_legislature_theo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en.wikipedia.org/wiki/2023_in_the_United_States#cite_note-35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en.wikipedia.org/wiki/Lewiston,_Maine" TargetMode="External"/><Relationship Id="rId9" Type="http://schemas.openxmlformats.org/officeDocument/2006/relationships/hyperlink" Target="https://en.wikipedia.org/wiki/2023_in_the_United_States#cite_note-54" TargetMode="External"/><Relationship Id="rId143" Type="http://schemas.openxmlformats.org/officeDocument/2006/relationships/hyperlink" Target="https://en.wikipedia.org/wiki/Government_of_Venezuela" TargetMode="External"/><Relationship Id="rId142" Type="http://schemas.openxmlformats.org/officeDocument/2006/relationships/hyperlink" Target="https://en.wikipedia.org/wiki/Venezuela" TargetMode="External"/><Relationship Id="rId141" Type="http://schemas.openxmlformats.org/officeDocument/2006/relationships/hyperlink" Target="https://en.wikipedia.org/wiki/Sanctions_during_the_Venezuelan_crisis" TargetMode="External"/><Relationship Id="rId140" Type="http://schemas.openxmlformats.org/officeDocument/2006/relationships/hyperlink" Target="https://en.wikipedia.org/wiki/United_States_Department_of_the_Treasury" TargetMode="External"/><Relationship Id="rId5" Type="http://schemas.openxmlformats.org/officeDocument/2006/relationships/styles" Target="styles.xml"/><Relationship Id="rId147" Type="http://schemas.openxmlformats.org/officeDocument/2006/relationships/hyperlink" Target="https://en.wikipedia.org/wiki/2023_Lewiston_shootings" TargetMode="External"/><Relationship Id="rId6" Type="http://schemas.openxmlformats.org/officeDocument/2006/relationships/hyperlink" Target="https://en.wikipedia.org/wiki/2023_FAA_system_outage" TargetMode="External"/><Relationship Id="rId146" Type="http://schemas.openxmlformats.org/officeDocument/2006/relationships/hyperlink" Target="https://en.wikipedia.org/wiki/2023_in_the_United_States#cite_note-337" TargetMode="External"/><Relationship Id="rId7" Type="http://schemas.openxmlformats.org/officeDocument/2006/relationships/hyperlink" Target="https://en.wikipedia.org/wiki/NOTAM" TargetMode="External"/><Relationship Id="rId145" Type="http://schemas.openxmlformats.org/officeDocument/2006/relationships/hyperlink" Target="https://en.wikipedia.org/wiki/Elections_in_Venezuela" TargetMode="External"/><Relationship Id="rId8" Type="http://schemas.openxmlformats.org/officeDocument/2006/relationships/hyperlink" Target="https://en.wikipedia.org/wiki/2023_in_the_United_States#cite_note-53" TargetMode="External"/><Relationship Id="rId144" Type="http://schemas.openxmlformats.org/officeDocument/2006/relationships/hyperlink" Target="https://en.wikipedia.org/wiki/Opposition_(politics)" TargetMode="External"/><Relationship Id="rId73" Type="http://schemas.openxmlformats.org/officeDocument/2006/relationships/hyperlink" Target="https://en.wikipedia.org/wiki/2023_in_the_United_States#cite_note-207" TargetMode="External"/><Relationship Id="rId72" Type="http://schemas.openxmlformats.org/officeDocument/2006/relationships/hyperlink" Target="https://en.wikipedia.org/wiki/N95_respirator" TargetMode="External"/><Relationship Id="rId75" Type="http://schemas.openxmlformats.org/officeDocument/2006/relationships/hyperlink" Target="https://en.wikipedia.org/wiki/Titan_(submersible)" TargetMode="External"/><Relationship Id="rId74" Type="http://schemas.openxmlformats.org/officeDocument/2006/relationships/hyperlink" Target="https://en.wikipedia.org/wiki/2023_in_the_United_States#cite_note-208" TargetMode="External"/><Relationship Id="rId77" Type="http://schemas.openxmlformats.org/officeDocument/2006/relationships/hyperlink" Target="https://en.wikipedia.org/wiki/Wreck_of_the_Titanic" TargetMode="External"/><Relationship Id="rId76" Type="http://schemas.openxmlformats.org/officeDocument/2006/relationships/hyperlink" Target="https://en.wikipedia.org/wiki/Wreck_of_the_Titanic" TargetMode="External"/><Relationship Id="rId79" Type="http://schemas.openxmlformats.org/officeDocument/2006/relationships/hyperlink" Target="https://en.wikipedia.org/wiki/2023_in_the_United_States#cite_note-228" TargetMode="External"/><Relationship Id="rId78" Type="http://schemas.openxmlformats.org/officeDocument/2006/relationships/hyperlink" Target="https://en.wikipedia.org/wiki/Tornado_outbreak_sequence_of_June_20%E2%80%9326,_2023" TargetMode="External"/><Relationship Id="rId71" Type="http://schemas.openxmlformats.org/officeDocument/2006/relationships/hyperlink" Target="https://en.wikipedia.org/wiki/2023_United_States_East_Coast_wildfire_smoke" TargetMode="External"/><Relationship Id="rId70" Type="http://schemas.openxmlformats.org/officeDocument/2006/relationships/hyperlink" Target="https://en.wikipedia.org/wiki/2023_Canadian_wildfires" TargetMode="External"/><Relationship Id="rId139" Type="http://schemas.openxmlformats.org/officeDocument/2006/relationships/hyperlink" Target="https://en.wikipedia.org/wiki/2023_in_the_United_States#cite_note-330" TargetMode="External"/><Relationship Id="rId138" Type="http://schemas.openxmlformats.org/officeDocument/2006/relationships/hyperlink" Target="https://en.wikipedia.org/wiki/Southwestern_United_States" TargetMode="External"/><Relationship Id="rId137" Type="http://schemas.openxmlformats.org/officeDocument/2006/relationships/hyperlink" Target="https://en.wikipedia.org/wiki/Solar_eclipse_of_October_14,_2023" TargetMode="External"/><Relationship Id="rId132" Type="http://schemas.openxmlformats.org/officeDocument/2006/relationships/hyperlink" Target="https://en.wikipedia.org/wiki/2023_in_the_United_States#cite_note-309" TargetMode="External"/><Relationship Id="rId131" Type="http://schemas.openxmlformats.org/officeDocument/2006/relationships/hyperlink" Target="https://en.wikipedia.org/wiki/National_debt_of_the_United_States" TargetMode="External"/><Relationship Id="rId130" Type="http://schemas.openxmlformats.org/officeDocument/2006/relationships/hyperlink" Target="https://en.wikipedia.org/wiki/2023_in_the_United_States#cite_note-303" TargetMode="External"/><Relationship Id="rId136" Type="http://schemas.openxmlformats.org/officeDocument/2006/relationships/hyperlink" Target="https://en.wikipedia.org/wiki/2023_in_the_United_States#cite_note-316" TargetMode="External"/><Relationship Id="rId135" Type="http://schemas.openxmlformats.org/officeDocument/2006/relationships/hyperlink" Target="https://en.wikipedia.org/wiki/Amazon_(company)" TargetMode="External"/><Relationship Id="rId134" Type="http://schemas.openxmlformats.org/officeDocument/2006/relationships/hyperlink" Target="https://en.wikipedia.org/wiki/FTC_v._Amazon" TargetMode="External"/><Relationship Id="rId133" Type="http://schemas.openxmlformats.org/officeDocument/2006/relationships/hyperlink" Target="https://en.wikipedia.org/wiki/Federal_Trade_Commission" TargetMode="External"/><Relationship Id="rId62" Type="http://schemas.openxmlformats.org/officeDocument/2006/relationships/hyperlink" Target="https://en.wikipedia.org/wiki/Nvidia" TargetMode="External"/><Relationship Id="rId61" Type="http://schemas.openxmlformats.org/officeDocument/2006/relationships/hyperlink" Target="https://en.wikipedia.org/wiki/2023_in_the_United_States#cite_note-198" TargetMode="External"/><Relationship Id="rId64" Type="http://schemas.openxmlformats.org/officeDocument/2006/relationships/hyperlink" Target="https://en.wikipedia.org/wiki/2023_in_the_United_States#cite_note-200" TargetMode="External"/><Relationship Id="rId63" Type="http://schemas.openxmlformats.org/officeDocument/2006/relationships/hyperlink" Target="https://en.wikipedia.org/wiki/AI_boom" TargetMode="External"/><Relationship Id="rId66" Type="http://schemas.openxmlformats.org/officeDocument/2006/relationships/hyperlink" Target="https://en.wikipedia.org/wiki/Fiscal_Responsibility_Act_of_2023" TargetMode="External"/><Relationship Id="rId172" Type="http://schemas.openxmlformats.org/officeDocument/2006/relationships/hyperlink" Target="https://en.wikipedia.org/wiki/OpenAI" TargetMode="External"/><Relationship Id="rId65" Type="http://schemas.openxmlformats.org/officeDocument/2006/relationships/hyperlink" Target="https://en.wikipedia.org/wiki/2023_United_States_debt-ceiling_crisis" TargetMode="External"/><Relationship Id="rId171" Type="http://schemas.openxmlformats.org/officeDocument/2006/relationships/hyperlink" Target="https://en.wikipedia.org/wiki/ChatGPT" TargetMode="External"/><Relationship Id="rId68" Type="http://schemas.openxmlformats.org/officeDocument/2006/relationships/hyperlink" Target="https://en.wikipedia.org/wiki/United_States_debt_ceiling" TargetMode="External"/><Relationship Id="rId170" Type="http://schemas.openxmlformats.org/officeDocument/2006/relationships/hyperlink" Target="https://en.wikipedia.org/wiki/Sam_Altman" TargetMode="External"/><Relationship Id="rId67" Type="http://schemas.openxmlformats.org/officeDocument/2006/relationships/hyperlink" Target="https://en.wikipedia.org/wiki/United_States" TargetMode="External"/><Relationship Id="rId60" Type="http://schemas.openxmlformats.org/officeDocument/2006/relationships/hyperlink" Target="https://en.wikipedia.org/wiki/2023_United_States_debt-ceiling_crisis" TargetMode="External"/><Relationship Id="rId165" Type="http://schemas.openxmlformats.org/officeDocument/2006/relationships/hyperlink" Target="https://en.wikipedia.org/wiki/National_Mall" TargetMode="External"/><Relationship Id="rId69" Type="http://schemas.openxmlformats.org/officeDocument/2006/relationships/hyperlink" Target="https://en.wikipedia.org/wiki/2023_in_the_United_States#cite_note-203" TargetMode="External"/><Relationship Id="rId164" Type="http://schemas.openxmlformats.org/officeDocument/2006/relationships/hyperlink" Target="https://en.wikipedia.org/wiki/March_for_Israel" TargetMode="External"/><Relationship Id="rId163" Type="http://schemas.openxmlformats.org/officeDocument/2006/relationships/hyperlink" Target="https://en.wikipedia.org/wiki/2023_Israel%E2%80%93Hamas_war_protests_in_the_United_States" TargetMode="External"/><Relationship Id="rId162" Type="http://schemas.openxmlformats.org/officeDocument/2006/relationships/hyperlink" Target="https://en.wikipedia.org/wiki/2023_in_the_United_States#cite_note-370" TargetMode="External"/><Relationship Id="rId169" Type="http://schemas.openxmlformats.org/officeDocument/2006/relationships/hyperlink" Target="https://en.wikipedia.org/wiki/2023_in_the_United_States#cite_note-374" TargetMode="External"/><Relationship Id="rId168" Type="http://schemas.openxmlformats.org/officeDocument/2006/relationships/hyperlink" Target="https://en.wikipedia.org/wiki/Antisemitism_during_the_Israel%E2%80%93Hamas_war" TargetMode="External"/><Relationship Id="rId167" Type="http://schemas.openxmlformats.org/officeDocument/2006/relationships/hyperlink" Target="https://en.wikipedia.org/wiki/2023_Israel%E2%80%93Hamas_war_hostage_crisis" TargetMode="External"/><Relationship Id="rId166" Type="http://schemas.openxmlformats.org/officeDocument/2006/relationships/hyperlink" Target="https://en.wikipedia.org/wiki/Washington,_D.C." TargetMode="External"/><Relationship Id="rId51" Type="http://schemas.openxmlformats.org/officeDocument/2006/relationships/hyperlink" Target="https://en.wikipedia.org/wiki/2023_Writers_Guild_of_America_strike" TargetMode="External"/><Relationship Id="rId50" Type="http://schemas.openxmlformats.org/officeDocument/2006/relationships/hyperlink" Target="https://en.wikipedia.org/wiki/2023_in_the_United_States#cite_note-171" TargetMode="External"/><Relationship Id="rId53" Type="http://schemas.openxmlformats.org/officeDocument/2006/relationships/hyperlink" Target="https://en.wikipedia.org/wiki/2023_in_the_United_States#cite_note-180" TargetMode="External"/><Relationship Id="rId52" Type="http://schemas.openxmlformats.org/officeDocument/2006/relationships/hyperlink" Target="https://en.wikipedia.org/wiki/2023_in_the_United_States#cite_note-179" TargetMode="External"/><Relationship Id="rId55" Type="http://schemas.openxmlformats.org/officeDocument/2006/relationships/hyperlink" Target="https://en.wikipedia.org/wiki/2023_in_the_United_States#cite_note-181" TargetMode="External"/><Relationship Id="rId161" Type="http://schemas.openxmlformats.org/officeDocument/2006/relationships/hyperlink" Target="https://en.wikipedia.org/wiki/2023_SAG-AFTRA_strike" TargetMode="External"/><Relationship Id="rId54" Type="http://schemas.openxmlformats.org/officeDocument/2006/relationships/hyperlink" Target="https://en.wikipedia.org/wiki/Federal_funds_rate" TargetMode="External"/><Relationship Id="rId160" Type="http://schemas.openxmlformats.org/officeDocument/2006/relationships/hyperlink" Target="https://en.wikipedia.org/wiki/SAG-AFTRA" TargetMode="External"/><Relationship Id="rId57" Type="http://schemas.openxmlformats.org/officeDocument/2006/relationships/hyperlink" Target="https://en.wikipedia.org/wiki/Allen,_Texas" TargetMode="External"/><Relationship Id="rId56" Type="http://schemas.openxmlformats.org/officeDocument/2006/relationships/hyperlink" Target="https://en.wikipedia.org/wiki/2023_Allen,_Texas_shooting" TargetMode="External"/><Relationship Id="rId159" Type="http://schemas.openxmlformats.org/officeDocument/2006/relationships/hyperlink" Target="https://en.wikipedia.org/wiki/2023_Israel%E2%80%93Hamas_war" TargetMode="External"/><Relationship Id="rId59" Type="http://schemas.openxmlformats.org/officeDocument/2006/relationships/hyperlink" Target="https://en.wikipedia.org/wiki/COVID-19_pandemic_in_the_United_States" TargetMode="External"/><Relationship Id="rId154" Type="http://schemas.openxmlformats.org/officeDocument/2006/relationships/hyperlink" Target="https://en.wikipedia.org/wiki/2023_in_the_United_States#cite_note-364" TargetMode="External"/><Relationship Id="rId58" Type="http://schemas.openxmlformats.org/officeDocument/2006/relationships/hyperlink" Target="https://en.wikipedia.org/wiki/2023_in_the_United_States#cite_note-186" TargetMode="External"/><Relationship Id="rId153" Type="http://schemas.openxmlformats.org/officeDocument/2006/relationships/hyperlink" Target="https://en.wikipedia.org/wiki/Sam_Bankman-Fried" TargetMode="External"/><Relationship Id="rId152" Type="http://schemas.openxmlformats.org/officeDocument/2006/relationships/hyperlink" Target="https://en.wikipedia.org/wiki/FTX" TargetMode="External"/><Relationship Id="rId151" Type="http://schemas.openxmlformats.org/officeDocument/2006/relationships/hyperlink" Target="https://en.wikipedia.org/wiki/United_States_v._Bankman-Fried" TargetMode="External"/><Relationship Id="rId158" Type="http://schemas.openxmlformats.org/officeDocument/2006/relationships/hyperlink" Target="https://en.wikipedia.org/wiki/Gaza_Strip" TargetMode="External"/><Relationship Id="rId157" Type="http://schemas.openxmlformats.org/officeDocument/2006/relationships/hyperlink" Target="https://en.wikipedia.org/wiki/National_Mall" TargetMode="External"/><Relationship Id="rId156" Type="http://schemas.openxmlformats.org/officeDocument/2006/relationships/hyperlink" Target="https://en.wikipedia.org/wiki/National_March_on_Washington:_Free_Palestine" TargetMode="External"/><Relationship Id="rId155" Type="http://schemas.openxmlformats.org/officeDocument/2006/relationships/hyperlink" Target="https://en.wikipedia.org/wiki/2023_Israel%E2%80%93Hamas_war_protests_in_the_United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