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31" w:rsidRDefault="006B3DAA" w:rsidP="006B3DAA">
      <w:pPr>
        <w:pStyle w:val="1"/>
      </w:pPr>
      <w:r>
        <w:rPr>
          <w:rFonts w:hint="eastAsia"/>
        </w:rPr>
        <w:t>安装</w:t>
      </w:r>
    </w:p>
    <w:p w:rsidR="006B3DAA" w:rsidRDefault="006B3DAA" w:rsidP="006B3DAA">
      <w:r>
        <w:rPr>
          <w:rFonts w:hint="eastAsia"/>
        </w:rPr>
        <w:t>语言环境要求：</w:t>
      </w:r>
      <w:r>
        <w:rPr>
          <w:rFonts w:hint="eastAsia"/>
        </w:rPr>
        <w:t>python2</w:t>
      </w:r>
    </w:p>
    <w:p w:rsidR="006B3DAA" w:rsidRDefault="006B3DAA" w:rsidP="006B3DAA">
      <w:r>
        <w:rPr>
          <w:rFonts w:hint="eastAsia"/>
        </w:rPr>
        <w:t>软件包要求：</w:t>
      </w:r>
      <w:r>
        <w:rPr>
          <w:rFonts w:hint="eastAsia"/>
        </w:rPr>
        <w:t>pandas</w:t>
      </w:r>
      <w:r>
        <w:rPr>
          <w:rFonts w:hint="eastAsia"/>
        </w:rPr>
        <w:t>和</w:t>
      </w:r>
      <w:r>
        <w:rPr>
          <w:rFonts w:hint="eastAsia"/>
        </w:rPr>
        <w:t>shu</w:t>
      </w:r>
      <w:r>
        <w:t>til</w:t>
      </w:r>
    </w:p>
    <w:p w:rsidR="006B3DAA" w:rsidRDefault="006B3DAA" w:rsidP="000E6D94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887959</wp:posOffset>
            </wp:positionV>
            <wp:extent cx="6085743" cy="25908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4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>
        <w:rPr>
          <w:rFonts w:hint="eastAsia"/>
        </w:rPr>
        <w:t>建议安装</w:t>
      </w:r>
      <w:r>
        <w:rPr>
          <w:rFonts w:hint="eastAsia"/>
        </w:rPr>
        <w:t>anaconda</w:t>
      </w:r>
      <w:r>
        <w:rPr>
          <w:rFonts w:hint="eastAsia"/>
        </w:rPr>
        <w:t>，在</w:t>
      </w:r>
      <w:r>
        <w:rPr>
          <w:rFonts w:hint="eastAsia"/>
        </w:rPr>
        <w:t>Environments</w:t>
      </w:r>
      <w:r>
        <w:rPr>
          <w:rFonts w:hint="eastAsia"/>
        </w:rPr>
        <w:t>里可以直接检查某包是否安装，</w:t>
      </w:r>
      <w:r w:rsidR="000E6D94">
        <w:rPr>
          <w:rFonts w:hint="eastAsia"/>
        </w:rPr>
        <w:t>未</w:t>
      </w:r>
      <w:r>
        <w:rPr>
          <w:rFonts w:hint="eastAsia"/>
        </w:rPr>
        <w:t>安装可以直接鼠标点击安装</w:t>
      </w:r>
      <w:r>
        <w:t>)</w:t>
      </w:r>
    </w:p>
    <w:p w:rsidR="000E6D94" w:rsidRDefault="000E6D94" w:rsidP="006B3DAA">
      <w:r>
        <w:rPr>
          <w:rFonts w:hint="eastAsia"/>
        </w:rPr>
        <w:t>假设已经安装成功，新建一个名为</w:t>
      </w:r>
      <w:r>
        <w:rPr>
          <w:rFonts w:hint="eastAsia"/>
        </w:rPr>
        <w:t>panda</w:t>
      </w:r>
      <w:r>
        <w:rPr>
          <w:rFonts w:hint="eastAsia"/>
        </w:rPr>
        <w:t>（名字随意，此处仅为举例）的环境，该环境已符合上述语言要求和软件包要求。</w:t>
      </w:r>
    </w:p>
    <w:p w:rsidR="006B3DAA" w:rsidRDefault="000E6D94" w:rsidP="006B3DAA">
      <w:r>
        <w:rPr>
          <w:rFonts w:hint="eastAsia"/>
        </w:rPr>
        <w:t>如果不会安装或者使用时遇到任何问题，请及时联系手册作者。</w:t>
      </w:r>
    </w:p>
    <w:p w:rsidR="000E6D94" w:rsidRDefault="000E6D94" w:rsidP="00CE767D">
      <w:pPr>
        <w:pStyle w:val="1"/>
        <w:rPr>
          <w:rFonts w:hint="eastAsia"/>
        </w:rPr>
      </w:pPr>
      <w:r>
        <w:rPr>
          <w:rFonts w:hint="eastAsia"/>
        </w:rPr>
        <w:t>使用</w:t>
      </w:r>
    </w:p>
    <w:p w:rsidR="000E6D94" w:rsidRPr="000E6D94" w:rsidRDefault="000E6D94" w:rsidP="00CE767D">
      <w:pPr>
        <w:pStyle w:val="a3"/>
        <w:ind w:leftChars="50" w:left="1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859155</wp:posOffset>
            </wp:positionV>
            <wp:extent cx="209550" cy="2095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打开</w:t>
      </w:r>
      <w:r>
        <w:rPr>
          <w:rFonts w:hint="eastAsia"/>
        </w:rPr>
        <w:t>Anaconda Pro</w:t>
      </w:r>
      <w:r>
        <w:t>mpt</w:t>
      </w:r>
      <w:r>
        <w:rPr>
          <w:rFonts w:hint="eastAsia"/>
        </w:rPr>
        <w:t>（类似</w:t>
      </w:r>
      <w:r>
        <w:rPr>
          <w:rFonts w:hint="eastAsia"/>
        </w:rPr>
        <w:t>CMD</w:t>
      </w:r>
      <w:r>
        <w:rPr>
          <w:rFonts w:hint="eastAsia"/>
        </w:rPr>
        <w:t>的小黑框，</w:t>
      </w:r>
      <w:r>
        <w:rPr>
          <w:rFonts w:hint="eastAsia"/>
        </w:rPr>
        <w:t>anaconda</w:t>
      </w:r>
      <w:r>
        <w:rPr>
          <w:rFonts w:hint="eastAsia"/>
        </w:rPr>
        <w:t>自带），输入下列命令，</w:t>
      </w:r>
      <w:r>
        <w:rPr>
          <w:rFonts w:hint="eastAsia"/>
        </w:rPr>
        <w:t>将环境切换到符合要求的环境</w:t>
      </w:r>
      <w:r>
        <w:rPr>
          <w:rFonts w:hint="eastAsia"/>
        </w:rPr>
        <w:t>。或者在</w:t>
      </w:r>
      <w:r>
        <w:rPr>
          <w:rFonts w:hint="eastAsia"/>
        </w:rPr>
        <w:t>Anaconda Navigator</w:t>
      </w:r>
      <w:r>
        <w:rPr>
          <w:rFonts w:hint="eastAsia"/>
        </w:rPr>
        <w:t>中点击环境旁边的</w:t>
      </w:r>
    </w:p>
    <w:p w:rsidR="000E6D94" w:rsidRDefault="000E6D94" w:rsidP="00CE767D">
      <w:pPr>
        <w:pStyle w:val="a3"/>
        <w:ind w:leftChars="50" w:left="120" w:firstLineChars="0" w:firstLine="0"/>
      </w:pPr>
      <w:r>
        <w:t>a</w:t>
      </w:r>
      <w:r>
        <w:rPr>
          <w:rFonts w:hint="eastAsia"/>
        </w:rPr>
        <w:t>cti</w:t>
      </w:r>
      <w:r>
        <w:t>vate panda</w:t>
      </w:r>
    </w:p>
    <w:p w:rsidR="00CE767D" w:rsidRDefault="00CE767D" w:rsidP="00CE767D">
      <w:pPr>
        <w:pStyle w:val="a3"/>
        <w:ind w:leftChars="50" w:left="120" w:firstLineChars="0" w:firstLine="0"/>
      </w:pPr>
      <w:r>
        <w:rPr>
          <w:noProof/>
        </w:rPr>
        <w:lastRenderedPageBreak/>
        <w:drawing>
          <wp:inline distT="0" distB="0" distL="0" distR="0" wp14:anchorId="6F9F580F" wp14:editId="26ED7AE3">
            <wp:extent cx="352425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7D" w:rsidRDefault="00CE767D" w:rsidP="00CE767D">
      <w:pPr>
        <w:pStyle w:val="a3"/>
        <w:ind w:leftChars="50" w:left="120" w:firstLineChars="0" w:firstLine="0"/>
      </w:pPr>
      <w:r>
        <w:rPr>
          <w:rFonts w:hint="eastAsia"/>
        </w:rPr>
        <w:t>现在已经使用了符合条件的环境。下一步切换执行路径，进入</w:t>
      </w:r>
      <w:r>
        <w:rPr>
          <w:rFonts w:hint="eastAsia"/>
        </w:rPr>
        <w:t>src</w:t>
      </w:r>
      <w:r>
        <w:rPr>
          <w:rFonts w:hint="eastAsia"/>
        </w:rPr>
        <w:t>的路径。假设</w:t>
      </w:r>
      <w:r>
        <w:rPr>
          <w:rFonts w:hint="eastAsia"/>
        </w:rPr>
        <w:t>src</w:t>
      </w:r>
      <w:r>
        <w:rPr>
          <w:rFonts w:hint="eastAsia"/>
        </w:rPr>
        <w:t>路径为</w:t>
      </w:r>
      <w:r w:rsidRPr="00CE767D">
        <w:t>D:\Users\pangxiaoyi\Desktop\orderSelector\src</w:t>
      </w:r>
      <w:r>
        <w:rPr>
          <w:rFonts w:hint="eastAsia"/>
        </w:rPr>
        <w:t>，则输入</w:t>
      </w:r>
    </w:p>
    <w:p w:rsidR="00CE767D" w:rsidRDefault="00CE767D" w:rsidP="00CE767D">
      <w:pPr>
        <w:pStyle w:val="a3"/>
        <w:ind w:leftChars="50" w:left="120" w:firstLineChars="0" w:firstLine="0"/>
      </w:pPr>
      <w:r>
        <w:t>c</w:t>
      </w:r>
      <w:r>
        <w:rPr>
          <w:rFonts w:hint="eastAsia"/>
        </w:rPr>
        <w:t>d</w:t>
      </w:r>
      <w:r>
        <w:t xml:space="preserve"> </w:t>
      </w:r>
      <w:r w:rsidRPr="00CE767D">
        <w:t>D:\Users\pangxiaoyi\Desktop\orderSelector\src</w:t>
      </w:r>
    </w:p>
    <w:p w:rsidR="00CE767D" w:rsidRDefault="00CE767D" w:rsidP="00CE767D">
      <w:pPr>
        <w:pStyle w:val="a3"/>
        <w:ind w:leftChars="50" w:left="120" w:firstLineChars="0" w:firstLine="0"/>
      </w:pPr>
      <w:r>
        <w:t>d:</w:t>
      </w:r>
    </w:p>
    <w:p w:rsidR="00CE767D" w:rsidRDefault="00CE767D" w:rsidP="00CE767D">
      <w:pPr>
        <w:pStyle w:val="a3"/>
        <w:ind w:leftChars="50" w:left="1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1B9101" wp14:editId="610F16AF">
            <wp:extent cx="5274310" cy="1598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E767D" w:rsidRDefault="00CE767D" w:rsidP="00CE767D">
      <w:pPr>
        <w:pStyle w:val="a3"/>
        <w:ind w:leftChars="50" w:left="120" w:firstLineChars="0" w:firstLine="0"/>
      </w:pPr>
      <w:r>
        <w:rPr>
          <w:rFonts w:hint="eastAsia"/>
        </w:rPr>
        <w:t>现在已进入</w:t>
      </w:r>
      <w:r>
        <w:rPr>
          <w:rFonts w:hint="eastAsia"/>
        </w:rPr>
        <w:t>src</w:t>
      </w:r>
      <w:r>
        <w:rPr>
          <w:rFonts w:hint="eastAsia"/>
        </w:rPr>
        <w:t>路径。运行程序：</w:t>
      </w:r>
    </w:p>
    <w:p w:rsidR="00CE767D" w:rsidRDefault="00CE767D" w:rsidP="00CE767D">
      <w:pPr>
        <w:pStyle w:val="a3"/>
        <w:ind w:leftChars="50" w:left="120" w:firstLineChars="0" w:firstLine="0"/>
      </w:pPr>
      <w:r>
        <w:t>p</w:t>
      </w:r>
      <w:r>
        <w:rPr>
          <w:rFonts w:hint="eastAsia"/>
        </w:rPr>
        <w:t>ython</w:t>
      </w:r>
      <w:r>
        <w:t xml:space="preserve"> OrderHelper.py</w:t>
      </w:r>
    </w:p>
    <w:p w:rsidR="00CE767D" w:rsidRDefault="00CE767D" w:rsidP="00CE767D">
      <w:pPr>
        <w:pStyle w:val="a3"/>
        <w:ind w:leftChars="50" w:left="120" w:firstLineChars="0" w:firstLine="0"/>
      </w:pPr>
      <w:r>
        <w:rPr>
          <w:noProof/>
        </w:rPr>
        <w:drawing>
          <wp:inline distT="0" distB="0" distL="0" distR="0" wp14:anchorId="1FFDBD70" wp14:editId="71447AF3">
            <wp:extent cx="5274310" cy="1860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7D" w:rsidRDefault="00CE767D" w:rsidP="00CE767D">
      <w:pPr>
        <w:pStyle w:val="a3"/>
        <w:ind w:leftChars="50" w:left="120" w:firstLineChars="0" w:firstLine="0"/>
      </w:pPr>
      <w:r>
        <w:rPr>
          <w:rFonts w:hint="eastAsia"/>
        </w:rPr>
        <w:t>如图所示，不报错即可操作。</w:t>
      </w:r>
      <w:r>
        <w:rPr>
          <w:rFonts w:hint="eastAsia"/>
        </w:rPr>
        <w:t xml:space="preserve">  </w:t>
      </w:r>
    </w:p>
    <w:p w:rsidR="00CE767D" w:rsidRDefault="00CE767D" w:rsidP="00CE767D">
      <w:r>
        <w:br w:type="page"/>
      </w:r>
    </w:p>
    <w:p w:rsidR="000E6D94" w:rsidRDefault="00CE767D" w:rsidP="00CE767D">
      <w:pPr>
        <w:pStyle w:val="1"/>
      </w:pPr>
      <w:r>
        <w:rPr>
          <w:rFonts w:hint="eastAsia"/>
        </w:rPr>
        <w:lastRenderedPageBreak/>
        <w:t>功能</w:t>
      </w:r>
    </w:p>
    <w:p w:rsidR="00CE767D" w:rsidRDefault="00CE767D" w:rsidP="00CE7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示例数据是放在</w:t>
      </w:r>
      <w:r>
        <w:rPr>
          <w:rFonts w:hint="eastAsia"/>
        </w:rPr>
        <w:t>data</w:t>
      </w:r>
      <w:r>
        <w:rPr>
          <w:rFonts w:hint="eastAsia"/>
        </w:rPr>
        <w:t>文件夹下的</w:t>
      </w:r>
      <w:r>
        <w:rPr>
          <w:rFonts w:hint="eastAsia"/>
        </w:rPr>
        <w:t>data.xl</w:t>
      </w:r>
      <w:r>
        <w:t>sx</w:t>
      </w:r>
      <w:r>
        <w:rPr>
          <w:rFonts w:hint="eastAsia"/>
        </w:rPr>
        <w:t>。</w:t>
      </w:r>
    </w:p>
    <w:p w:rsidR="00CE767D" w:rsidRDefault="00CE767D" w:rsidP="00CE767D">
      <w:pPr>
        <w:pStyle w:val="a3"/>
        <w:ind w:left="360" w:firstLineChars="0" w:firstLine="0"/>
      </w:pPr>
      <w:r>
        <w:rPr>
          <w:rFonts w:hint="eastAsia"/>
        </w:rPr>
        <w:t>要求：每个板子的标题，请严格按照下述</w:t>
      </w:r>
      <w:r w:rsidR="000E6DB7">
        <w:rPr>
          <w:rFonts w:hint="eastAsia"/>
        </w:rPr>
        <w:t>格式，每部分以空格分隔：</w:t>
      </w:r>
    </w:p>
    <w:p w:rsidR="00CE767D" w:rsidRDefault="00CE767D" w:rsidP="00CE76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Pl</w:t>
      </w:r>
      <w:r>
        <w:t>ate:</w:t>
      </w:r>
      <w:r>
        <w:rPr>
          <w:rFonts w:hint="eastAsia"/>
        </w:rPr>
        <w:t>订单号</w:t>
      </w:r>
      <w:r>
        <w:rPr>
          <w:rFonts w:hint="eastAsia"/>
        </w:rPr>
        <w:t xml:space="preserve"> </w:t>
      </w:r>
      <w:r>
        <w:rPr>
          <w:rFonts w:hint="eastAsia"/>
        </w:rPr>
        <w:t>组号</w:t>
      </w:r>
      <w:r>
        <w:t xml:space="preserve"> </w:t>
      </w:r>
      <w:r>
        <w:rPr>
          <w:rFonts w:hint="eastAsia"/>
        </w:rPr>
        <w:t>人名缩写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板号</w:t>
      </w:r>
      <w:r w:rsidR="000E6DB7">
        <w:rPr>
          <w:rFonts w:hint="eastAsia"/>
        </w:rPr>
        <w:t xml:space="preserve"> </w:t>
      </w:r>
      <w:r w:rsidR="000E6DB7">
        <w:rPr>
          <w:rFonts w:hint="eastAsia"/>
        </w:rPr>
        <w:t>其他</w:t>
      </w:r>
    </w:p>
    <w:p w:rsidR="00CE767D" w:rsidRDefault="00CE767D" w:rsidP="00CE767D">
      <w:pPr>
        <w:pStyle w:val="a3"/>
        <w:ind w:left="360" w:firstLineChars="0" w:firstLine="0"/>
      </w:pPr>
      <w:r w:rsidRPr="00CE767D">
        <w:t>Plate: U0187DE300-1 A   LBY   10.16   1 - Wavelength: 450</w:t>
      </w:r>
    </w:p>
    <w:p w:rsidR="000E6DB7" w:rsidRDefault="000E6DB7" w:rsidP="00CE76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支持一个</w:t>
      </w:r>
      <w:r>
        <w:rPr>
          <w:rFonts w:hint="eastAsia"/>
        </w:rPr>
        <w:t>xlsx</w:t>
      </w:r>
      <w:r>
        <w:rPr>
          <w:rFonts w:hint="eastAsia"/>
        </w:rPr>
        <w:t>文件中有多张表，表的长度不限。</w:t>
      </w:r>
    </w:p>
    <w:p w:rsidR="00CE767D" w:rsidRDefault="000E6DB7" w:rsidP="00CE7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运行之后，</w:t>
      </w:r>
      <w:r>
        <w:rPr>
          <w:rFonts w:hint="eastAsia"/>
        </w:rPr>
        <w:t>src</w:t>
      </w:r>
      <w:r>
        <w:rPr>
          <w:rFonts w:hint="eastAsia"/>
        </w:rPr>
        <w:t>文件夹下会产生一个</w:t>
      </w:r>
      <w:r>
        <w:rPr>
          <w:rFonts w:hint="eastAsia"/>
        </w:rPr>
        <w:t>legal_data.txt</w:t>
      </w:r>
      <w:r>
        <w:rPr>
          <w:rFonts w:hint="eastAsia"/>
        </w:rPr>
        <w:t>，里面保存的是从输入文件中提取的合法数据，如有需要，请参考。</w:t>
      </w:r>
    </w:p>
    <w:p w:rsidR="009B13BB" w:rsidRDefault="000E6DB7" w:rsidP="000E6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主要功能分为三项，</w:t>
      </w:r>
      <w:r>
        <w:rPr>
          <w:rFonts w:hint="eastAsia"/>
        </w:rPr>
        <w:t>1-</w:t>
      </w:r>
      <w:r>
        <w:rPr>
          <w:rFonts w:hint="eastAsia"/>
        </w:rPr>
        <w:t>组内操作，</w:t>
      </w:r>
      <w:r>
        <w:rPr>
          <w:rFonts w:hint="eastAsia"/>
        </w:rPr>
        <w:t>2-</w:t>
      </w:r>
      <w:r>
        <w:rPr>
          <w:rFonts w:hint="eastAsia"/>
        </w:rPr>
        <w:t>组间操作，</w:t>
      </w:r>
      <w:r>
        <w:rPr>
          <w:rFonts w:hint="eastAsia"/>
        </w:rPr>
        <w:t>3-</w:t>
      </w:r>
      <w:r>
        <w:rPr>
          <w:rFonts w:hint="eastAsia"/>
        </w:rPr>
        <w:t>查询操作。</w:t>
      </w:r>
    </w:p>
    <w:p w:rsidR="009B13BB" w:rsidRDefault="009B13BB" w:rsidP="009B13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q</w:t>
      </w:r>
      <w:r>
        <w:rPr>
          <w:rFonts w:hint="eastAsia"/>
        </w:rPr>
        <w:t>为退出，</w:t>
      </w:r>
      <w:r>
        <w:rPr>
          <w:rFonts w:hint="eastAsia"/>
        </w:rPr>
        <w:t>c</w:t>
      </w:r>
      <w:r>
        <w:rPr>
          <w:rFonts w:hint="eastAsia"/>
        </w:rPr>
        <w:t>为继续。</w:t>
      </w:r>
    </w:p>
    <w:p w:rsidR="000E6DB7" w:rsidRDefault="000E6DB7" w:rsidP="009B13BB">
      <w:pPr>
        <w:pStyle w:val="a3"/>
        <w:ind w:left="360" w:firstLineChars="0" w:firstLine="0"/>
      </w:pPr>
      <w:r>
        <w:rPr>
          <w:rFonts w:hint="eastAsia"/>
        </w:rPr>
        <w:t>请根据提示进行输入，添加或修改功能请联系手册作者。</w:t>
      </w:r>
    </w:p>
    <w:p w:rsidR="000E6DB7" w:rsidRDefault="000E6DB7" w:rsidP="000E6D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组内操作支持两种，即针对单个板子的筛选或对整组的筛选。</w:t>
      </w:r>
    </w:p>
    <w:p w:rsidR="000E6DB7" w:rsidRPr="0091674B" w:rsidRDefault="000E6DB7" w:rsidP="0091674B">
      <w:pPr>
        <w:pStyle w:val="a3"/>
        <w:ind w:leftChars="150" w:left="360" w:firstLineChars="0" w:firstLine="0"/>
        <w:rPr>
          <w:rFonts w:ascii="宋体" w:hAnsi="宋体" w:cs="新宋体"/>
          <w:b/>
          <w:color w:val="000000"/>
          <w:kern w:val="0"/>
          <w:szCs w:val="24"/>
        </w:rPr>
      </w:pPr>
      <w:r w:rsidRPr="0091674B">
        <w:rPr>
          <w:rFonts w:hint="eastAsia"/>
          <w:b/>
        </w:rPr>
        <w:t>操作案例</w:t>
      </w:r>
      <w:r w:rsidR="009B13BB" w:rsidRPr="0091674B">
        <w:rPr>
          <w:rFonts w:hint="eastAsia"/>
          <w:b/>
        </w:rPr>
        <w:t>1</w:t>
      </w:r>
      <w:r w:rsidRPr="0091674B">
        <w:rPr>
          <w:rFonts w:hint="eastAsia"/>
          <w:b/>
        </w:rPr>
        <w:t>：</w:t>
      </w:r>
      <w:r w:rsidR="009B13BB" w:rsidRPr="0091674B">
        <w:rPr>
          <w:rFonts w:ascii="宋体" w:hAnsi="宋体" w:hint="eastAsia"/>
          <w:b/>
          <w:szCs w:val="24"/>
        </w:rPr>
        <w:t>对订单号</w:t>
      </w:r>
      <w:r w:rsidR="009B13BB" w:rsidRPr="0091674B">
        <w:rPr>
          <w:rFonts w:ascii="宋体" w:hAnsi="宋体" w:cs="新宋体"/>
          <w:b/>
          <w:color w:val="000000"/>
          <w:kern w:val="0"/>
          <w:szCs w:val="24"/>
        </w:rPr>
        <w:t>U0187DE300-1</w:t>
      </w:r>
      <w:r w:rsidR="009B13BB" w:rsidRPr="0091674B">
        <w:rPr>
          <w:rFonts w:ascii="宋体" w:hAnsi="宋体" w:cs="新宋体" w:hint="eastAsia"/>
          <w:b/>
          <w:color w:val="000000"/>
          <w:kern w:val="0"/>
          <w:szCs w:val="24"/>
        </w:rPr>
        <w:t>的D组1号板筛选大于1.5的数据，结果存储在test.csv中。</w:t>
      </w:r>
    </w:p>
    <w:p w:rsidR="009B13BB" w:rsidRDefault="009B13BB" w:rsidP="0091674B">
      <w:pPr>
        <w:pStyle w:val="a3"/>
        <w:ind w:leftChars="150" w:left="360" w:firstLineChars="0" w:firstLine="0"/>
        <w:rPr>
          <w:rFonts w:ascii="宋体" w:hAnsi="宋体" w:cs="新宋体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5870951" cy="15621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95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新宋体"/>
          <w:color w:val="000000"/>
          <w:kern w:val="0"/>
          <w:szCs w:val="24"/>
        </w:rPr>
        <w:t>d</w:t>
      </w:r>
      <w:r>
        <w:rPr>
          <w:rFonts w:ascii="宋体" w:hAnsi="宋体" w:cs="新宋体" w:hint="eastAsia"/>
          <w:color w:val="000000"/>
          <w:kern w:val="0"/>
          <w:szCs w:val="24"/>
        </w:rPr>
        <w:t>a</w:t>
      </w:r>
      <w:r>
        <w:rPr>
          <w:rFonts w:ascii="宋体" w:hAnsi="宋体" w:cs="新宋体"/>
          <w:color w:val="000000"/>
          <w:kern w:val="0"/>
          <w:szCs w:val="24"/>
        </w:rPr>
        <w:t>ta.csv</w:t>
      </w:r>
      <w:r>
        <w:rPr>
          <w:rFonts w:ascii="宋体" w:hAnsi="宋体" w:cs="新宋体" w:hint="eastAsia"/>
          <w:color w:val="000000"/>
          <w:kern w:val="0"/>
          <w:szCs w:val="24"/>
        </w:rPr>
        <w:t>的原始数据：</w:t>
      </w:r>
    </w:p>
    <w:p w:rsidR="0091674B" w:rsidRDefault="0091674B" w:rsidP="0091674B">
      <w:pPr>
        <w:pStyle w:val="a3"/>
        <w:ind w:left="360" w:firstLineChars="0" w:firstLine="0"/>
      </w:pPr>
      <w:r>
        <w:rPr>
          <w:rFonts w:hint="eastAsia"/>
        </w:rPr>
        <w:t>注意：结果文件的名称可以写成</w:t>
      </w:r>
      <w:r>
        <w:rPr>
          <w:rFonts w:hint="eastAsia"/>
        </w:rPr>
        <w:t>.csv</w:t>
      </w:r>
      <w:r>
        <w:rPr>
          <w:rFonts w:hint="eastAsia"/>
        </w:rPr>
        <w:t>后缀的，这样可以直接用</w:t>
      </w:r>
      <w:r>
        <w:rPr>
          <w:rFonts w:hint="eastAsia"/>
        </w:rPr>
        <w:t>excel</w:t>
      </w:r>
      <w:r>
        <w:rPr>
          <w:rFonts w:hint="eastAsia"/>
        </w:rPr>
        <w:t>打开。</w:t>
      </w:r>
      <w:r>
        <w:rPr>
          <w:rFonts w:hint="eastAsia"/>
        </w:rPr>
        <w:t>当然也可以写成</w:t>
      </w:r>
      <w:r>
        <w:rPr>
          <w:rFonts w:hint="eastAsia"/>
        </w:rPr>
        <w:t>.txt</w:t>
      </w:r>
      <w:r>
        <w:rPr>
          <w:rFonts w:hint="eastAsia"/>
        </w:rPr>
        <w:t>后缀的。</w:t>
      </w:r>
    </w:p>
    <w:p w:rsidR="0091674B" w:rsidRDefault="0091674B" w:rsidP="0091674B">
      <w:pPr>
        <w:pStyle w:val="a3"/>
        <w:ind w:left="360" w:firstLineChars="0" w:firstLine="0"/>
      </w:pPr>
      <w:r>
        <w:rPr>
          <w:rFonts w:hint="eastAsia"/>
        </w:rPr>
        <w:t>公式暂时只支持以下几种：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552"/>
        <w:gridCol w:w="4473"/>
      </w:tblGrid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t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&gt;</w:t>
            </w:r>
            <w:r>
              <w:rPr>
                <w:rFonts w:hint="eastAsia"/>
              </w:rPr>
              <w:t>，大于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t</w:t>
            </w:r>
            <w:r>
              <w:t xml:space="preserve"> 1.5</w:t>
            </w:r>
            <w:r>
              <w:rPr>
                <w:rFonts w:hint="eastAsia"/>
              </w:rPr>
              <w:t xml:space="preserve"> </w:t>
            </w:r>
          </w:p>
        </w:tc>
      </w:tr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l</w:t>
            </w:r>
            <w:r>
              <w:rPr>
                <w:rFonts w:hint="eastAsia"/>
              </w:rPr>
              <w:t>t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，小于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t</w:t>
            </w:r>
            <w:r>
              <w:t xml:space="preserve"> 1.8</w:t>
            </w:r>
            <w:r>
              <w:rPr>
                <w:rFonts w:hint="eastAsia"/>
              </w:rPr>
              <w:t xml:space="preserve"> </w:t>
            </w:r>
          </w:p>
        </w:tc>
      </w:tr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=</w:t>
            </w:r>
            <w:r>
              <w:rPr>
                <w:rFonts w:hint="eastAsia"/>
              </w:rPr>
              <w:t>，等于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q </w:t>
            </w:r>
            <w:r>
              <w:t>2</w:t>
            </w:r>
          </w:p>
        </w:tc>
      </w:tr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</w:rPr>
              <w:t>≥</w:t>
            </w:r>
            <w:r>
              <w:rPr>
                <w:rFonts w:hint="eastAsia"/>
              </w:rPr>
              <w:t>，大于等于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</w:t>
            </w:r>
            <w:r>
              <w:t xml:space="preserve"> 0.07</w:t>
            </w:r>
            <w:r>
              <w:rPr>
                <w:rFonts w:hint="eastAsia"/>
              </w:rPr>
              <w:t xml:space="preserve"> </w:t>
            </w:r>
          </w:p>
        </w:tc>
      </w:tr>
      <w:tr w:rsidR="0091674B" w:rsidTr="005D13E4">
        <w:tc>
          <w:tcPr>
            <w:tcW w:w="911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</w:t>
            </w:r>
          </w:p>
        </w:tc>
        <w:tc>
          <w:tcPr>
            <w:tcW w:w="2552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等线" w:eastAsia="等线" w:hAnsi="等线" w:hint="eastAsia"/>
              </w:rPr>
              <w:t>≤</w:t>
            </w:r>
            <w:r>
              <w:rPr>
                <w:rFonts w:hint="eastAsia"/>
              </w:rPr>
              <w:t>，小于等于</w:t>
            </w:r>
          </w:p>
        </w:tc>
        <w:tc>
          <w:tcPr>
            <w:tcW w:w="4473" w:type="dxa"/>
          </w:tcPr>
          <w:p w:rsidR="0091674B" w:rsidRDefault="0091674B" w:rsidP="005D13E4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e </w:t>
            </w:r>
            <w:r>
              <w:t>0.81</w:t>
            </w:r>
          </w:p>
        </w:tc>
      </w:tr>
    </w:tbl>
    <w:p w:rsidR="0091674B" w:rsidRDefault="0091674B" w:rsidP="000E6DB7">
      <w:pPr>
        <w:pStyle w:val="a3"/>
        <w:ind w:left="360" w:firstLineChars="0" w:firstLine="0"/>
        <w:rPr>
          <w:rFonts w:ascii="宋体" w:hAnsi="宋体"/>
          <w:szCs w:val="24"/>
        </w:rPr>
      </w:pPr>
    </w:p>
    <w:p w:rsidR="009B13BB" w:rsidRPr="009B13BB" w:rsidRDefault="0091674B" w:rsidP="0091674B">
      <w:pPr>
        <w:pStyle w:val="a3"/>
        <w:ind w:leftChars="250" w:left="600" w:firstLineChars="0" w:firstLine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操作流程：</w:t>
      </w:r>
    </w:p>
    <w:p w:rsidR="009B13BB" w:rsidRDefault="009B13BB" w:rsidP="000E6D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5C2D15" wp14:editId="5CB322F9">
            <wp:extent cx="5274310" cy="3284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BB" w:rsidRDefault="009B13BB" w:rsidP="0091674B">
      <w:pPr>
        <w:pStyle w:val="a3"/>
        <w:ind w:leftChars="250" w:left="600" w:firstLineChars="0" w:firstLine="0"/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打开</w:t>
      </w:r>
      <w:r>
        <w:rPr>
          <w:rFonts w:hint="eastAsia"/>
        </w:rPr>
        <w:t>test.csv</w:t>
      </w:r>
    </w:p>
    <w:p w:rsidR="009B13BB" w:rsidRDefault="009B13BB" w:rsidP="000E6D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F269C3" wp14:editId="4A4BEB57">
            <wp:extent cx="3476625" cy="1409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BB" w:rsidRDefault="009B13BB" w:rsidP="0091674B">
      <w:pPr>
        <w:pStyle w:val="a3"/>
        <w:ind w:leftChars="250" w:left="600" w:firstLineChars="0" w:firstLine="0"/>
      </w:pPr>
      <w:r>
        <w:rPr>
          <w:rFonts w:hint="eastAsia"/>
        </w:rPr>
        <w:t>或者用</w:t>
      </w:r>
      <w:r w:rsidR="0091674B">
        <w:rPr>
          <w:rFonts w:hint="eastAsia"/>
        </w:rPr>
        <w:t>Notepad++</w:t>
      </w:r>
      <w:r w:rsidR="0091674B">
        <w:rPr>
          <w:rFonts w:hint="eastAsia"/>
        </w:rPr>
        <w:t>软件打开：</w:t>
      </w:r>
    </w:p>
    <w:p w:rsidR="0091674B" w:rsidRDefault="0091674B" w:rsidP="000E6D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90568E" wp14:editId="5F22ACA4">
            <wp:extent cx="313372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B7" w:rsidRDefault="0091674B" w:rsidP="0091674B">
      <w:pPr>
        <w:ind w:leftChars="100" w:left="240"/>
        <w:rPr>
          <w:rFonts w:ascii="宋体" w:hAnsi="宋体" w:cs="新宋体"/>
          <w:color w:val="000000"/>
          <w:kern w:val="0"/>
          <w:szCs w:val="24"/>
        </w:rPr>
      </w:pPr>
      <w:r w:rsidRPr="0091674B">
        <w:rPr>
          <w:rFonts w:hint="eastAsia"/>
          <w:b/>
        </w:rPr>
        <w:lastRenderedPageBreak/>
        <w:t>操作案例</w:t>
      </w:r>
      <w:r w:rsidRPr="0091674B">
        <w:rPr>
          <w:rFonts w:hint="eastAsia"/>
          <w:b/>
        </w:rPr>
        <w:t>2</w:t>
      </w:r>
      <w:r w:rsidRPr="0091674B">
        <w:rPr>
          <w:rFonts w:hint="eastAsia"/>
          <w:b/>
        </w:rPr>
        <w:t>：</w:t>
      </w:r>
      <w:r w:rsidRPr="0091674B">
        <w:rPr>
          <w:rFonts w:ascii="宋体" w:hAnsi="宋体" w:hint="eastAsia"/>
          <w:b/>
          <w:szCs w:val="24"/>
        </w:rPr>
        <w:t>对订单号</w:t>
      </w:r>
      <w:r w:rsidRPr="0091674B">
        <w:rPr>
          <w:rFonts w:ascii="宋体" w:hAnsi="宋体" w:cs="新宋体"/>
          <w:b/>
          <w:color w:val="000000"/>
          <w:kern w:val="0"/>
          <w:szCs w:val="24"/>
        </w:rPr>
        <w:t>U0187DE300-1</w:t>
      </w:r>
      <w:r w:rsidRPr="0091674B">
        <w:rPr>
          <w:rFonts w:ascii="宋体" w:hAnsi="宋体" w:cs="新宋体" w:hint="eastAsia"/>
          <w:b/>
          <w:color w:val="000000"/>
          <w:kern w:val="0"/>
          <w:szCs w:val="24"/>
        </w:rPr>
        <w:t>的</w:t>
      </w:r>
      <w:r w:rsidRPr="0091674B">
        <w:rPr>
          <w:rFonts w:ascii="宋体" w:hAnsi="宋体" w:cs="新宋体" w:hint="eastAsia"/>
          <w:b/>
          <w:color w:val="000000"/>
          <w:kern w:val="0"/>
          <w:szCs w:val="24"/>
        </w:rPr>
        <w:t>A</w:t>
      </w:r>
      <w:r w:rsidRPr="0091674B">
        <w:rPr>
          <w:rFonts w:ascii="宋体" w:hAnsi="宋体" w:cs="新宋体" w:hint="eastAsia"/>
          <w:b/>
          <w:color w:val="000000"/>
          <w:kern w:val="0"/>
          <w:szCs w:val="24"/>
        </w:rPr>
        <w:t>组</w:t>
      </w:r>
      <w:r w:rsidRPr="0091674B">
        <w:rPr>
          <w:rFonts w:ascii="宋体" w:hAnsi="宋体" w:cs="新宋体" w:hint="eastAsia"/>
          <w:b/>
          <w:color w:val="000000"/>
          <w:kern w:val="0"/>
          <w:szCs w:val="24"/>
        </w:rPr>
        <w:t>所有板子，筛选大于1.5的数据。</w:t>
      </w:r>
    </w:p>
    <w:p w:rsidR="0091674B" w:rsidRDefault="0091674B" w:rsidP="0091674B">
      <w:pPr>
        <w:ind w:leftChars="100" w:left="240"/>
      </w:pPr>
      <w:r>
        <w:rPr>
          <w:noProof/>
        </w:rPr>
        <w:drawing>
          <wp:inline distT="0" distB="0" distL="0" distR="0" wp14:anchorId="4A56A60D" wp14:editId="558B7383">
            <wp:extent cx="4953000" cy="2609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4B" w:rsidRDefault="0091674B" w:rsidP="0091674B">
      <w:pPr>
        <w:ind w:leftChars="100" w:left="240"/>
      </w:pPr>
      <w:r>
        <w:rPr>
          <w:rFonts w:hint="eastAsia"/>
        </w:rPr>
        <w:t>现在打开</w:t>
      </w:r>
      <w:r>
        <w:rPr>
          <w:rFonts w:hint="eastAsia"/>
        </w:rPr>
        <w:t>test2.txt</w:t>
      </w:r>
      <w:r>
        <w:rPr>
          <w:rFonts w:hint="eastAsia"/>
        </w:rPr>
        <w:t>看结果：</w:t>
      </w:r>
    </w:p>
    <w:p w:rsidR="0091674B" w:rsidRDefault="0091674B" w:rsidP="0091674B">
      <w:pPr>
        <w:ind w:leftChars="100" w:left="240"/>
      </w:pPr>
      <w:r>
        <w:rPr>
          <w:noProof/>
        </w:rPr>
        <w:drawing>
          <wp:inline distT="0" distB="0" distL="0" distR="0" wp14:anchorId="0A24FFF0" wp14:editId="41390B0E">
            <wp:extent cx="4486275" cy="244946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679" cy="2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4B" w:rsidRDefault="0091674B" w:rsidP="0091674B">
      <w:pPr>
        <w:ind w:leftChars="100" w:left="24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组在</w:t>
      </w:r>
      <w:r>
        <w:rPr>
          <w:rFonts w:hint="eastAsia"/>
        </w:rPr>
        <w:t>10.1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10.17</w:t>
      </w:r>
      <w:r>
        <w:rPr>
          <w:rFonts w:hint="eastAsia"/>
        </w:rPr>
        <w:t>都有</w:t>
      </w:r>
      <w:r>
        <w:rPr>
          <w:rFonts w:hint="eastAsia"/>
        </w:rPr>
        <w:t>1</w:t>
      </w:r>
      <w:r>
        <w:rPr>
          <w:rFonts w:hint="eastAsia"/>
        </w:rPr>
        <w:t>号板子，所以分开汇总。</w:t>
      </w:r>
    </w:p>
    <w:p w:rsidR="000E6DB7" w:rsidRDefault="0091674B" w:rsidP="000E6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组间操作：</w:t>
      </w:r>
    </w:p>
    <w:p w:rsidR="00E50130" w:rsidRPr="00E50130" w:rsidRDefault="00E50130" w:rsidP="00E50130">
      <w:pPr>
        <w:pStyle w:val="a3"/>
        <w:ind w:left="360" w:firstLineChars="0" w:firstLine="0"/>
        <w:rPr>
          <w:rFonts w:hint="eastAsia"/>
          <w:color w:val="FF0000"/>
        </w:rPr>
      </w:pPr>
      <w:r w:rsidRPr="00E50130">
        <w:rPr>
          <w:rFonts w:hint="eastAsia"/>
          <w:color w:val="FF0000"/>
        </w:rPr>
        <w:t>注意：暂时只支持同一订单下的组与组操作，后续可以扩展到不同订单下的不同组进行操作。</w:t>
      </w:r>
    </w:p>
    <w:p w:rsidR="0091674B" w:rsidRPr="00575E8C" w:rsidRDefault="0091674B" w:rsidP="0091674B">
      <w:pPr>
        <w:pStyle w:val="a3"/>
        <w:ind w:left="360" w:firstLineChars="0" w:firstLine="0"/>
        <w:rPr>
          <w:rFonts w:ascii="宋体" w:hAnsi="宋体" w:cs="新宋体"/>
          <w:b/>
          <w:color w:val="000000"/>
          <w:kern w:val="0"/>
          <w:szCs w:val="24"/>
        </w:rPr>
      </w:pPr>
      <w:r w:rsidRPr="00575E8C">
        <w:rPr>
          <w:rFonts w:hint="eastAsia"/>
          <w:b/>
        </w:rPr>
        <w:t>操作案例</w:t>
      </w:r>
      <w:r w:rsidRPr="00575E8C">
        <w:rPr>
          <w:rFonts w:hint="eastAsia"/>
          <w:b/>
        </w:rPr>
        <w:t>3</w:t>
      </w:r>
      <w:r w:rsidRPr="00575E8C">
        <w:rPr>
          <w:rFonts w:hint="eastAsia"/>
          <w:b/>
        </w:rPr>
        <w:t>：对同一订单</w:t>
      </w:r>
      <w:r w:rsidRPr="00575E8C">
        <w:rPr>
          <w:rFonts w:ascii="宋体" w:hAnsi="宋体" w:cs="新宋体"/>
          <w:b/>
          <w:color w:val="000000"/>
          <w:kern w:val="0"/>
          <w:szCs w:val="24"/>
        </w:rPr>
        <w:t>U0187DE300-1</w:t>
      </w:r>
      <w:r w:rsidRPr="00575E8C">
        <w:rPr>
          <w:rFonts w:ascii="宋体" w:hAnsi="宋体" w:cs="新宋体" w:hint="eastAsia"/>
          <w:b/>
          <w:color w:val="000000"/>
          <w:kern w:val="0"/>
          <w:szCs w:val="24"/>
        </w:rPr>
        <w:t>的A组和D组进行不同的筛选，再取得同时满足两个条件的位置。</w:t>
      </w:r>
    </w:p>
    <w:p w:rsidR="00575E8C" w:rsidRDefault="0091674B" w:rsidP="0091674B">
      <w:pPr>
        <w:pStyle w:val="a3"/>
        <w:ind w:left="360" w:firstLineChars="0" w:firstLine="0"/>
        <w:rPr>
          <w:rFonts w:ascii="宋体" w:hAnsi="宋体" w:cs="新宋体"/>
          <w:color w:val="000000"/>
          <w:kern w:val="0"/>
          <w:szCs w:val="24"/>
        </w:rPr>
      </w:pPr>
      <w:r>
        <w:rPr>
          <w:rFonts w:ascii="宋体" w:hAnsi="宋体" w:cs="新宋体" w:hint="eastAsia"/>
          <w:color w:val="000000"/>
          <w:kern w:val="0"/>
          <w:szCs w:val="24"/>
        </w:rPr>
        <w:t>当前支持的公式格式：and连接两个子</w:t>
      </w:r>
      <w:r w:rsidR="00575E8C">
        <w:rPr>
          <w:rFonts w:ascii="宋体" w:hAnsi="宋体" w:cs="新宋体" w:hint="eastAsia"/>
          <w:color w:val="000000"/>
          <w:kern w:val="0"/>
          <w:szCs w:val="24"/>
        </w:rPr>
        <w:t>公式（子公式数目不限制），</w:t>
      </w:r>
      <w:r>
        <w:rPr>
          <w:rFonts w:ascii="宋体" w:hAnsi="宋体" w:cs="新宋体" w:hint="eastAsia"/>
          <w:color w:val="000000"/>
          <w:kern w:val="0"/>
          <w:szCs w:val="24"/>
        </w:rPr>
        <w:t>子公式与组内操作的公式类似，暂时只支持gt</w:t>
      </w:r>
      <w:r w:rsidR="00575E8C">
        <w:rPr>
          <w:rFonts w:ascii="宋体" w:hAnsi="宋体" w:cs="新宋体"/>
          <w:color w:val="000000"/>
          <w:kern w:val="0"/>
          <w:szCs w:val="24"/>
        </w:rPr>
        <w:t>/lt/eq/ge/le</w:t>
      </w:r>
      <w:r w:rsidR="00575E8C">
        <w:rPr>
          <w:rFonts w:ascii="宋体" w:hAnsi="宋体" w:cs="新宋体" w:hint="eastAsia"/>
          <w:color w:val="000000"/>
          <w:kern w:val="0"/>
          <w:szCs w:val="24"/>
        </w:rPr>
        <w:t>，</w:t>
      </w:r>
    </w:p>
    <w:p w:rsidR="0091674B" w:rsidRDefault="00575E8C" w:rsidP="0091674B">
      <w:pPr>
        <w:pStyle w:val="a3"/>
        <w:ind w:left="360" w:firstLineChars="0" w:firstLine="0"/>
        <w:rPr>
          <w:rFonts w:ascii="宋体" w:hAnsi="宋体" w:cs="新宋体"/>
          <w:color w:val="000000"/>
          <w:kern w:val="0"/>
          <w:szCs w:val="24"/>
        </w:rPr>
      </w:pPr>
      <w:r>
        <w:rPr>
          <w:rFonts w:ascii="宋体" w:hAnsi="宋体" w:cs="新宋体" w:hint="eastAsia"/>
          <w:color w:val="000000"/>
          <w:kern w:val="0"/>
          <w:szCs w:val="24"/>
        </w:rPr>
        <w:lastRenderedPageBreak/>
        <w:t>举例：A</w:t>
      </w:r>
      <w:r>
        <w:rPr>
          <w:rFonts w:ascii="宋体" w:hAnsi="宋体" w:cs="新宋体"/>
          <w:color w:val="000000"/>
          <w:kern w:val="0"/>
          <w:szCs w:val="24"/>
        </w:rPr>
        <w:t xml:space="preserve"> gt 1.5 and D lt 1</w:t>
      </w:r>
    </w:p>
    <w:p w:rsidR="00575E8C" w:rsidRDefault="00575E8C" w:rsidP="0091674B">
      <w:pPr>
        <w:pStyle w:val="a3"/>
        <w:ind w:left="360" w:firstLineChars="0" w:firstLine="0"/>
      </w:pPr>
      <w:r>
        <w:rPr>
          <w:rFonts w:hint="eastAsia"/>
        </w:rPr>
        <w:t>由于结果可能不多，所以如果不输入结果文件的名称，直接回车，就可以在当前窗口中获得结果，如下图所示：（空白表示没有结果）</w:t>
      </w:r>
    </w:p>
    <w:p w:rsidR="00575E8C" w:rsidRDefault="00575E8C" w:rsidP="009167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46B4E" wp14:editId="3AFD4CD8">
            <wp:extent cx="5274310" cy="3607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8C" w:rsidRDefault="00575E8C" w:rsidP="0091674B">
      <w:pPr>
        <w:pStyle w:val="a3"/>
        <w:ind w:left="360" w:firstLineChars="0" w:firstLine="0"/>
      </w:pPr>
      <w:r>
        <w:rPr>
          <w:rFonts w:hint="eastAsia"/>
        </w:rPr>
        <w:t>更改条件为</w:t>
      </w:r>
      <w:r w:rsidR="00E50130">
        <w:t>C gt 2 and D gt 0 and A gt 0</w:t>
      </w:r>
      <w:r w:rsidR="00E50130">
        <w:rPr>
          <w:rFonts w:hint="eastAsia"/>
        </w:rPr>
        <w:t>，即筛选</w:t>
      </w:r>
      <w:r w:rsidR="00E50130">
        <w:rPr>
          <w:rFonts w:hint="eastAsia"/>
        </w:rPr>
        <w:t>C</w:t>
      </w:r>
      <w:r w:rsidR="00E50130">
        <w:rPr>
          <w:rFonts w:hint="eastAsia"/>
        </w:rPr>
        <w:t>组所有板子大于</w:t>
      </w:r>
      <w:r w:rsidR="00E50130">
        <w:rPr>
          <w:rFonts w:hint="eastAsia"/>
        </w:rPr>
        <w:t>2</w:t>
      </w:r>
      <w:r w:rsidR="00E50130">
        <w:rPr>
          <w:rFonts w:hint="eastAsia"/>
        </w:rPr>
        <w:t>，</w:t>
      </w:r>
      <w:r w:rsidR="00E50130">
        <w:rPr>
          <w:rFonts w:hint="eastAsia"/>
        </w:rPr>
        <w:t>D</w:t>
      </w:r>
      <w:r w:rsidR="00E50130">
        <w:rPr>
          <w:rFonts w:hint="eastAsia"/>
        </w:rPr>
        <w:t>组所有板子大于</w:t>
      </w:r>
      <w:r w:rsidR="00E50130">
        <w:rPr>
          <w:rFonts w:hint="eastAsia"/>
        </w:rPr>
        <w:t>0</w:t>
      </w:r>
      <w:r w:rsidR="00E50130">
        <w:rPr>
          <w:rFonts w:hint="eastAsia"/>
        </w:rPr>
        <w:t>且</w:t>
      </w:r>
      <w:r w:rsidR="00E50130">
        <w:rPr>
          <w:rFonts w:hint="eastAsia"/>
        </w:rPr>
        <w:t>A</w:t>
      </w:r>
      <w:r w:rsidR="00E50130">
        <w:rPr>
          <w:rFonts w:hint="eastAsia"/>
        </w:rPr>
        <w:t>组所有板子大于</w:t>
      </w:r>
      <w:r w:rsidR="00E50130">
        <w:rPr>
          <w:rFonts w:hint="eastAsia"/>
        </w:rPr>
        <w:t>0</w:t>
      </w:r>
      <w:r w:rsidR="00E50130">
        <w:rPr>
          <w:rFonts w:hint="eastAsia"/>
        </w:rPr>
        <w:t>的位置：</w:t>
      </w:r>
    </w:p>
    <w:p w:rsidR="00E50130" w:rsidRDefault="00E50130" w:rsidP="009167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80DAEA" wp14:editId="0253E0C8">
            <wp:extent cx="5274310" cy="2891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0" w:rsidRDefault="00E50130" w:rsidP="0091674B">
      <w:pPr>
        <w:pStyle w:val="a3"/>
        <w:ind w:left="360" w:firstLineChars="0" w:firstLine="0"/>
      </w:pPr>
    </w:p>
    <w:p w:rsidR="00611437" w:rsidRPr="00611437" w:rsidRDefault="00575E8C" w:rsidP="0091674B">
      <w:pPr>
        <w:pStyle w:val="a3"/>
        <w:ind w:left="360" w:firstLineChars="0" w:firstLine="0"/>
        <w:rPr>
          <w:b/>
        </w:rPr>
      </w:pPr>
      <w:r w:rsidRPr="00611437">
        <w:rPr>
          <w:rFonts w:hint="eastAsia"/>
          <w:b/>
        </w:rPr>
        <w:lastRenderedPageBreak/>
        <w:t>操作案例</w:t>
      </w:r>
      <w:r w:rsidRPr="00611437">
        <w:rPr>
          <w:rFonts w:hint="eastAsia"/>
          <w:b/>
        </w:rPr>
        <w:t>4</w:t>
      </w:r>
      <w:r w:rsidRPr="00611437">
        <w:rPr>
          <w:rFonts w:hint="eastAsia"/>
          <w:b/>
        </w:rPr>
        <w:t>：</w:t>
      </w:r>
      <w:r w:rsidR="00611437" w:rsidRPr="00611437">
        <w:rPr>
          <w:rFonts w:hint="eastAsia"/>
          <w:b/>
        </w:rPr>
        <w:t>查找订单</w:t>
      </w:r>
      <w:r w:rsidR="00611437" w:rsidRPr="00611437">
        <w:rPr>
          <w:b/>
        </w:rPr>
        <w:t>U0187DE300-1</w:t>
      </w:r>
      <w:r w:rsidR="00611437" w:rsidRPr="00611437">
        <w:rPr>
          <w:rFonts w:hint="eastAsia"/>
          <w:b/>
        </w:rPr>
        <w:t>中，</w:t>
      </w:r>
      <w:r w:rsidR="00E50130">
        <w:rPr>
          <w:rFonts w:hint="eastAsia"/>
          <w:b/>
        </w:rPr>
        <w:t>D</w:t>
      </w:r>
      <w:r w:rsidR="00611437" w:rsidRPr="00611437">
        <w:rPr>
          <w:rFonts w:hint="eastAsia"/>
          <w:b/>
        </w:rPr>
        <w:t>组减</w:t>
      </w:r>
      <w:r w:rsidR="00E50130">
        <w:rPr>
          <w:rFonts w:hint="eastAsia"/>
          <w:b/>
        </w:rPr>
        <w:t>A</w:t>
      </w:r>
      <w:r w:rsidR="00611437" w:rsidRPr="00611437">
        <w:rPr>
          <w:rFonts w:hint="eastAsia"/>
          <w:b/>
        </w:rPr>
        <w:t>组大于</w:t>
      </w:r>
      <w:r w:rsidR="00E50130">
        <w:rPr>
          <w:rFonts w:hint="eastAsia"/>
          <w:b/>
        </w:rPr>
        <w:t>0.1</w:t>
      </w:r>
      <w:r w:rsidR="00611437" w:rsidRPr="00611437">
        <w:rPr>
          <w:rFonts w:hint="eastAsia"/>
          <w:b/>
        </w:rPr>
        <w:t>的位置。</w:t>
      </w:r>
    </w:p>
    <w:p w:rsidR="00611437" w:rsidRDefault="00E50130" w:rsidP="009167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1A1C24" wp14:editId="1144DB05">
            <wp:extent cx="5274310" cy="27412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8C" w:rsidRPr="00611437" w:rsidRDefault="00611437" w:rsidP="0091674B">
      <w:pPr>
        <w:pStyle w:val="a3"/>
        <w:ind w:left="360" w:firstLineChars="0" w:firstLine="0"/>
        <w:rPr>
          <w:rFonts w:hint="eastAsia"/>
          <w:color w:val="FF0000"/>
        </w:rPr>
      </w:pPr>
      <w:r w:rsidRPr="00611437">
        <w:rPr>
          <w:rFonts w:hint="eastAsia"/>
          <w:color w:val="FF0000"/>
        </w:rPr>
        <w:t>注意：当前只支持</w:t>
      </w:r>
      <w:r w:rsidRPr="00611437">
        <w:rPr>
          <w:rFonts w:hint="eastAsia"/>
          <w:color w:val="FF0000"/>
        </w:rPr>
        <w:t>sub</w:t>
      </w:r>
      <w:r w:rsidRPr="00611437">
        <w:rPr>
          <w:rFonts w:hint="eastAsia"/>
          <w:color w:val="FF0000"/>
        </w:rPr>
        <w:t>和</w:t>
      </w:r>
      <w:r w:rsidRPr="00611437">
        <w:rPr>
          <w:rFonts w:hint="eastAsia"/>
          <w:color w:val="FF0000"/>
        </w:rPr>
        <w:t>gt</w:t>
      </w:r>
      <w:r w:rsidRPr="00611437">
        <w:rPr>
          <w:rFonts w:hint="eastAsia"/>
          <w:color w:val="FF0000"/>
        </w:rPr>
        <w:t>、</w:t>
      </w:r>
      <w:r w:rsidRPr="00611437">
        <w:rPr>
          <w:rFonts w:hint="eastAsia"/>
          <w:color w:val="FF0000"/>
        </w:rPr>
        <w:t>ge</w:t>
      </w:r>
      <w:r w:rsidRPr="00611437">
        <w:rPr>
          <w:rFonts w:hint="eastAsia"/>
          <w:color w:val="FF0000"/>
        </w:rPr>
        <w:t>两个组合。</w:t>
      </w:r>
      <w:r>
        <w:rPr>
          <w:rFonts w:hint="eastAsia"/>
          <w:color w:val="FF0000"/>
        </w:rPr>
        <w:t>后续功能可以扩展。</w:t>
      </w:r>
    </w:p>
    <w:p w:rsidR="0091674B" w:rsidRDefault="00575E8C" w:rsidP="000E6D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查找操作</w:t>
      </w:r>
    </w:p>
    <w:p w:rsidR="00AF6065" w:rsidRDefault="00AF6065" w:rsidP="00AF6065">
      <w:pPr>
        <w:pStyle w:val="a3"/>
        <w:ind w:left="360" w:firstLineChars="0" w:firstLine="0"/>
      </w:pPr>
      <w:r>
        <w:rPr>
          <w:rFonts w:hint="eastAsia"/>
        </w:rPr>
        <w:t>当前支持按照订单号、操作人名缩写和日期进行查找。</w:t>
      </w:r>
    </w:p>
    <w:p w:rsidR="00AF6065" w:rsidRPr="00AF6065" w:rsidRDefault="00AF6065" w:rsidP="00AF6065">
      <w:pPr>
        <w:pStyle w:val="a3"/>
        <w:ind w:left="360" w:firstLineChars="0" w:firstLine="0"/>
        <w:rPr>
          <w:b/>
        </w:rPr>
      </w:pPr>
      <w:r w:rsidRPr="00AF6065">
        <w:rPr>
          <w:rFonts w:hint="eastAsia"/>
          <w:b/>
        </w:rPr>
        <w:t>操作案例</w:t>
      </w:r>
      <w:r w:rsidRPr="00AF6065">
        <w:rPr>
          <w:rFonts w:hint="eastAsia"/>
          <w:b/>
        </w:rPr>
        <w:t>5</w:t>
      </w:r>
      <w:r w:rsidRPr="00AF6065">
        <w:rPr>
          <w:rFonts w:hint="eastAsia"/>
          <w:b/>
        </w:rPr>
        <w:t>：查找订单</w:t>
      </w:r>
      <w:r w:rsidRPr="00AF6065">
        <w:rPr>
          <w:b/>
        </w:rPr>
        <w:t>U0187DE300-1</w:t>
      </w:r>
    </w:p>
    <w:p w:rsidR="00AF6065" w:rsidRDefault="00AF6065" w:rsidP="00AF60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F3132A" wp14:editId="300D0DE5">
            <wp:extent cx="5274310" cy="3222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65" w:rsidRDefault="00AF6065" w:rsidP="00AF60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这里的结果包含两部分：</w:t>
      </w:r>
      <w:r>
        <w:rPr>
          <w:rFonts w:hint="eastAsia"/>
        </w:rPr>
        <w:t>1</w:t>
      </w:r>
      <w:r>
        <w:rPr>
          <w:rFonts w:hint="eastAsia"/>
        </w:rPr>
        <w:t>、汇总结果，包括该订单号下可能有的组号、操作人和日期，以及总共有多少个板子的数据；</w:t>
      </w:r>
      <w:r>
        <w:rPr>
          <w:rFonts w:hint="eastAsia"/>
        </w:rPr>
        <w:t>2</w:t>
      </w:r>
      <w:r>
        <w:rPr>
          <w:rFonts w:hint="eastAsia"/>
        </w:rPr>
        <w:t>、数据的标题行结果列表。</w:t>
      </w:r>
    </w:p>
    <w:p w:rsidR="00AF6065" w:rsidRPr="00AF6065" w:rsidRDefault="00AF6065" w:rsidP="00AF6065">
      <w:pPr>
        <w:pStyle w:val="a3"/>
        <w:ind w:left="360" w:firstLineChars="0" w:firstLine="0"/>
        <w:rPr>
          <w:b/>
        </w:rPr>
      </w:pPr>
      <w:r w:rsidRPr="00AF6065">
        <w:rPr>
          <w:rFonts w:hint="eastAsia"/>
          <w:b/>
        </w:rPr>
        <w:lastRenderedPageBreak/>
        <w:t>操作案例</w:t>
      </w:r>
      <w:r w:rsidRPr="00AF6065">
        <w:rPr>
          <w:rFonts w:hint="eastAsia"/>
          <w:b/>
        </w:rPr>
        <w:t>6</w:t>
      </w:r>
      <w:r w:rsidRPr="00AF6065">
        <w:rPr>
          <w:rFonts w:hint="eastAsia"/>
          <w:b/>
        </w:rPr>
        <w:t>：查找</w:t>
      </w:r>
      <w:r w:rsidRPr="00AF6065">
        <w:rPr>
          <w:rFonts w:hint="eastAsia"/>
          <w:b/>
        </w:rPr>
        <w:t>LBY</w:t>
      </w:r>
      <w:r w:rsidRPr="00AF6065">
        <w:rPr>
          <w:rFonts w:hint="eastAsia"/>
          <w:b/>
        </w:rPr>
        <w:t>的操作情况。</w:t>
      </w:r>
    </w:p>
    <w:p w:rsidR="00AF6065" w:rsidRDefault="00AF6065" w:rsidP="00AF60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5F0E07" wp14:editId="49029282">
            <wp:extent cx="5274310" cy="2508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65" w:rsidRDefault="00AF6065" w:rsidP="00AF6065">
      <w:pPr>
        <w:pStyle w:val="a3"/>
        <w:ind w:left="360" w:firstLineChars="0" w:firstLine="0"/>
      </w:pPr>
      <w:r>
        <w:rPr>
          <w:rFonts w:hint="eastAsia"/>
        </w:rPr>
        <w:t>这里的结果包含两部分：汇总结果中包含该同事涉及的订单以及板子数量。</w:t>
      </w:r>
    </w:p>
    <w:p w:rsidR="00AF6065" w:rsidRPr="00AF6065" w:rsidRDefault="00AF6065" w:rsidP="00AF6065">
      <w:pPr>
        <w:pStyle w:val="a3"/>
        <w:ind w:left="360" w:firstLineChars="0" w:firstLine="0"/>
        <w:rPr>
          <w:b/>
        </w:rPr>
      </w:pPr>
      <w:r w:rsidRPr="00AF6065">
        <w:rPr>
          <w:rFonts w:hint="eastAsia"/>
          <w:b/>
        </w:rPr>
        <w:t>操作案例</w:t>
      </w:r>
      <w:r w:rsidRPr="00AF6065">
        <w:rPr>
          <w:rFonts w:hint="eastAsia"/>
          <w:b/>
        </w:rPr>
        <w:t>7</w:t>
      </w:r>
      <w:r w:rsidRPr="00AF6065">
        <w:rPr>
          <w:rFonts w:hint="eastAsia"/>
          <w:b/>
        </w:rPr>
        <w:t>：查找日期</w:t>
      </w:r>
      <w:r w:rsidRPr="00AF6065">
        <w:rPr>
          <w:rFonts w:hint="eastAsia"/>
          <w:b/>
        </w:rPr>
        <w:t>10.16</w:t>
      </w:r>
      <w:r w:rsidRPr="00AF6065">
        <w:rPr>
          <w:rFonts w:hint="eastAsia"/>
          <w:b/>
        </w:rPr>
        <w:t>的操作情况。</w:t>
      </w:r>
    </w:p>
    <w:p w:rsidR="00AF6065" w:rsidRDefault="00AF6065" w:rsidP="00AF60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1A0DF1" wp14:editId="028435F0">
            <wp:extent cx="5274310" cy="25387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65" w:rsidRDefault="00AF6065" w:rsidP="00AF60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这里的结果包含两部分：汇总结果中包含</w:t>
      </w:r>
      <w:r>
        <w:rPr>
          <w:rFonts w:hint="eastAsia"/>
        </w:rPr>
        <w:t>日期</w:t>
      </w:r>
      <w:r>
        <w:rPr>
          <w:rFonts w:hint="eastAsia"/>
        </w:rPr>
        <w:t>10.16</w:t>
      </w:r>
      <w:r>
        <w:rPr>
          <w:rFonts w:hint="eastAsia"/>
        </w:rPr>
        <w:t>中涉及的订单、组、操作者以及板子数量。</w:t>
      </w:r>
    </w:p>
    <w:p w:rsidR="00AF6065" w:rsidRDefault="00AF6065" w:rsidP="00923A2C"/>
    <w:p w:rsidR="00923A2C" w:rsidRPr="00923A2C" w:rsidRDefault="00923A2C" w:rsidP="00923A2C">
      <w:pPr>
        <w:rPr>
          <w:rStyle w:val="a5"/>
        </w:rPr>
      </w:pPr>
      <w:r w:rsidRPr="00923A2C">
        <w:rPr>
          <w:rStyle w:val="a5"/>
        </w:rPr>
        <w:t>有任何问题请及时联系手册</w:t>
      </w:r>
      <w:r w:rsidRPr="00923A2C">
        <w:rPr>
          <w:rStyle w:val="a5"/>
          <w:rFonts w:hint="eastAsia"/>
        </w:rPr>
        <w:t>作者：</w:t>
      </w:r>
      <w:r w:rsidRPr="00923A2C">
        <w:rPr>
          <w:rStyle w:val="a5"/>
          <w:rFonts w:hint="eastAsia"/>
        </w:rPr>
        <w:t>)</w:t>
      </w:r>
    </w:p>
    <w:p w:rsidR="00923A2C" w:rsidRPr="00923A2C" w:rsidRDefault="00923A2C" w:rsidP="00923A2C">
      <w:pPr>
        <w:rPr>
          <w:rStyle w:val="a5"/>
          <w:rFonts w:hint="eastAsia"/>
        </w:rPr>
      </w:pPr>
      <w:r w:rsidRPr="00923A2C">
        <w:rPr>
          <w:rStyle w:val="a5"/>
          <w:rFonts w:hint="eastAsia"/>
        </w:rPr>
        <w:t>THANKS</w:t>
      </w:r>
    </w:p>
    <w:p w:rsidR="00AF6065" w:rsidRPr="00CE767D" w:rsidRDefault="00AF6065" w:rsidP="007C18C8">
      <w:pPr>
        <w:rPr>
          <w:rFonts w:hint="eastAsia"/>
        </w:rPr>
      </w:pPr>
      <w:bookmarkStart w:id="0" w:name="_GoBack"/>
      <w:bookmarkEnd w:id="0"/>
    </w:p>
    <w:sectPr w:rsidR="00AF6065" w:rsidRPr="00CE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F73DE"/>
    <w:multiLevelType w:val="hybridMultilevel"/>
    <w:tmpl w:val="A5681316"/>
    <w:lvl w:ilvl="0" w:tplc="D378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71569"/>
    <w:multiLevelType w:val="hybridMultilevel"/>
    <w:tmpl w:val="AB4C1FF6"/>
    <w:lvl w:ilvl="0" w:tplc="3178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27"/>
    <w:rsid w:val="000134D8"/>
    <w:rsid w:val="000E6D94"/>
    <w:rsid w:val="000E6DB7"/>
    <w:rsid w:val="00575E8C"/>
    <w:rsid w:val="00611437"/>
    <w:rsid w:val="006302D8"/>
    <w:rsid w:val="006B3DAA"/>
    <w:rsid w:val="00780815"/>
    <w:rsid w:val="007C18C8"/>
    <w:rsid w:val="0091674B"/>
    <w:rsid w:val="00923A2C"/>
    <w:rsid w:val="009B13BB"/>
    <w:rsid w:val="00AF6065"/>
    <w:rsid w:val="00B12B27"/>
    <w:rsid w:val="00BA1E83"/>
    <w:rsid w:val="00CE767D"/>
    <w:rsid w:val="00E5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6890"/>
  <w15:chartTrackingRefBased/>
  <w15:docId w15:val="{122B828C-6F6C-4EA6-82F4-1611970A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81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0815"/>
    <w:pPr>
      <w:keepNext/>
      <w:keepLines/>
      <w:spacing w:before="120" w:after="12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815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0E6D94"/>
    <w:pPr>
      <w:ind w:firstLineChars="200" w:firstLine="420"/>
    </w:pPr>
  </w:style>
  <w:style w:type="table" w:styleId="a4">
    <w:name w:val="Table Grid"/>
    <w:basedOn w:val="a1"/>
    <w:uiPriority w:val="39"/>
    <w:rsid w:val="000E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23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Pang</dc:creator>
  <cp:keywords/>
  <dc:description/>
  <cp:lastModifiedBy>Xiaoyi Pang</cp:lastModifiedBy>
  <cp:revision>5</cp:revision>
  <dcterms:created xsi:type="dcterms:W3CDTF">2019-01-14T00:50:00Z</dcterms:created>
  <dcterms:modified xsi:type="dcterms:W3CDTF">2019-01-14T02:46:00Z</dcterms:modified>
</cp:coreProperties>
</file>