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20221017python算法前端页面优化项目</w:t>
      </w:r>
    </w:p>
    <w:p>
      <w:p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页面</w:t>
      </w:r>
      <w:r>
        <w:rPr>
          <w:rFonts w:hint="default"/>
          <w:lang w:eastAsia="zh-Hans"/>
        </w:rPr>
        <w:t>1：</w:t>
      </w:r>
    </w:p>
    <w:p>
      <w:pPr>
        <w:jc w:val="left"/>
      </w:pPr>
      <w:r>
        <w:drawing>
          <wp:inline distT="0" distB="0" distL="114300" distR="114300">
            <wp:extent cx="5273040" cy="3005455"/>
            <wp:effectExtent l="0" t="0" r="1016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点击左边diagnose按钮后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把相应信息更新到右边表格内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并将相关参数传给后端python代码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同时会</w:t>
      </w:r>
      <w:bookmarkStart w:id="0" w:name="_GoBack"/>
      <w:bookmarkEnd w:id="0"/>
      <w:r>
        <w:rPr>
          <w:rFonts w:hint="eastAsia"/>
          <w:lang w:val="en-US" w:eastAsia="zh-Hans"/>
        </w:rPr>
        <w:t>保存为文件</w:t>
      </w:r>
      <w:r>
        <w:rPr>
          <w:rFonts w:hint="default"/>
          <w:lang w:eastAsia="zh-Hans"/>
        </w:rPr>
        <w:t>）；</w:t>
      </w:r>
    </w:p>
    <w:p>
      <w:pPr>
        <w:numPr>
          <w:ilvl w:val="0"/>
          <w:numId w:val="1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左边Case后的名字能够进行修改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如果与已有名称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文件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重复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点击Diagnose时会弹出alert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1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右边表格需要能够切换每页内容数量以及切换页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1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目前用文件系统存储结果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Status一列在刷新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刷新页面或者点击左下角的刷新按钮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时会查找相关文件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文件名为case列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如果存在就更新为Finish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不然还是Diagnose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1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点击Case或Quality跳转到页面</w:t>
      </w:r>
      <w:r>
        <w:rPr>
          <w:rFonts w:hint="default"/>
          <w:lang w:eastAsia="zh-Hans"/>
        </w:rPr>
        <w:t>2；</w:t>
      </w:r>
    </w:p>
    <w:p>
      <w:pPr>
        <w:numPr>
          <w:ilvl w:val="0"/>
          <w:numId w:val="1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列Quality为页面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中Summary中Quality的结果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1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Export的download内容为页面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的右边内容</w:t>
      </w:r>
      <w:r>
        <w:rPr>
          <w:rFonts w:hint="default"/>
          <w:lang w:eastAsia="zh-Hans"/>
        </w:rPr>
        <w:t>；</w:t>
      </w:r>
    </w:p>
    <w:p>
      <w:pPr>
        <w:widowControl w:val="0"/>
        <w:numPr>
          <w:numId w:val="0"/>
        </w:numPr>
        <w:jc w:val="left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页面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: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3295650" cy="5772150"/>
            <wp:effectExtent l="0" t="0" r="6350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左边栏点击diagnose按钮后的效果与页面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的左边栏一致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无需自动更新右边栏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但会更新页面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中的表格内容以及文件内容</w:t>
      </w:r>
      <w:r>
        <w:rPr>
          <w:rFonts w:hint="default"/>
          <w:lang w:eastAsia="zh-Hans"/>
        </w:rPr>
        <w:t>；</w:t>
      </w:r>
    </w:p>
    <w:p>
      <w:pPr>
        <w:widowControl w:val="0"/>
        <w:numPr>
          <w:ilvl w:val="0"/>
          <w:numId w:val="2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右边栏内所有内容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除</w:t>
      </w:r>
      <w:r>
        <w:rPr>
          <w:rFonts w:hint="default"/>
          <w:lang w:eastAsia="zh-Hans"/>
        </w:rPr>
        <w:t>*</w:t>
      </w:r>
      <w:r>
        <w:rPr>
          <w:rFonts w:hint="eastAsia"/>
          <w:lang w:val="en-US" w:eastAsia="zh-Hans"/>
        </w:rPr>
        <w:t>注释内容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Reference以及冒号前的文字以外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全部都是从返回数据中获取</w:t>
      </w:r>
      <w:r>
        <w:rPr>
          <w:rFonts w:hint="default"/>
          <w:lang w:eastAsia="zh-Hans"/>
        </w:rPr>
        <w:t>；</w:t>
      </w:r>
    </w:p>
    <w:p>
      <w:pPr>
        <w:widowControl w:val="0"/>
        <w:numPr>
          <w:ilvl w:val="0"/>
          <w:numId w:val="2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Generated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Data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Examples会返回文件存储目录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点击该区域会随机切换样本</w:t>
      </w:r>
      <w:r>
        <w:rPr>
          <w:rFonts w:hint="default"/>
          <w:lang w:eastAsia="zh-Hans"/>
        </w:rPr>
        <w:t>；</w:t>
      </w:r>
    </w:p>
    <w:p>
      <w:pPr>
        <w:widowControl w:val="0"/>
        <w:numPr>
          <w:ilvl w:val="0"/>
          <w:numId w:val="2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testing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coverage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generated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metrics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包括category列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robustness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estimation全都是根据返回数据动态添加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如果返回数据中有相应指标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就显示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没有就不显示</w:t>
      </w:r>
      <w:r>
        <w:rPr>
          <w:rFonts w:hint="default"/>
          <w:lang w:eastAsia="zh-Hans"/>
        </w:rPr>
        <w:t>；</w:t>
      </w:r>
    </w:p>
    <w:p>
      <w:pPr>
        <w:widowControl w:val="0"/>
        <w:numPr>
          <w:ilvl w:val="0"/>
          <w:numId w:val="2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右边栏右上角点击箭头下载</w:t>
      </w:r>
      <w:r>
        <w:rPr>
          <w:rFonts w:hint="default"/>
          <w:lang w:eastAsia="zh-Hans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F968E0"/>
    <w:multiLevelType w:val="singleLevel"/>
    <w:tmpl w:val="F3F968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DD4F7F"/>
    <w:multiLevelType w:val="singleLevel"/>
    <w:tmpl w:val="FDDD4F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7F88CF"/>
    <w:rsid w:val="7BFDE934"/>
    <w:rsid w:val="7EFAE8DE"/>
    <w:rsid w:val="9FDF8E13"/>
    <w:rsid w:val="D5EFD01B"/>
    <w:rsid w:val="EF7F88CF"/>
    <w:rsid w:val="F9FB9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2022-10-17T16:52:00Z</dcterms:created>
  <dc:creator>peixinzhang</dc:creator>
  <cp:lastModifiedBy>peixinzhang</cp:lastModifiedBy>
  <dcterms:modified xsi:type="dcterms:W3CDTF">2022-10-17T19:13:12Z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0A2592952FB5DF3AC3174D6313882E80</vt:lpwstr>
  </property>
</Properties>
</file>