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pStyle w:val="Heading1"/>
      </w:pPr>
      <w:bookmarkStart w:id="10" w:name="showcase-footnotes"/>
      <w:bookmarkEnd w:id="10"/>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1" w:name="showcase-comments"/>
      <w:bookmarkEnd w:id="11"/>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2" w:name="showcase-track-changes"/>
      <w:bookmarkEnd w:id="12"/>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3" w:name="showcase-pagebreaks"/>
      <w:bookmarkEnd w:id="13"/>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4" w:name="showcase-pagefields"/>
      <w:bookmarkEnd w:id="14"/>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5" w:name="showcase-shading"/>
      <w:bookmarkEnd w:id="15"/>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pStyle w:val="Heading1"/>
      </w:pPr>
      <w:bookmarkStart w:id="16" w:name="showcase-hf"/>
      <w:bookmarkEnd w:id="16"/>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