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123EA" w14:textId="77777777" w:rsidR="00A43363" w:rsidRPr="00A43363" w:rsidRDefault="00A43363" w:rsidP="00A43363">
      <w:pPr>
        <w:shd w:val="clear" w:color="auto" w:fill="FFFFFF"/>
        <w:spacing w:line="240" w:lineRule="auto"/>
        <w:jc w:val="center"/>
        <w:rPr>
          <w:rFonts w:ascii="TTFors" w:eastAsia="Times New Roman" w:hAnsi="TTFors" w:cs="Times New Roman"/>
          <w:color w:val="101316"/>
          <w:kern w:val="0"/>
          <w:sz w:val="63"/>
          <w:szCs w:val="63"/>
          <w:lang w:eastAsia="ru-RU"/>
          <w14:ligatures w14:val="none"/>
        </w:rPr>
      </w:pPr>
      <w:r w:rsidRPr="00A43363">
        <w:rPr>
          <w:rFonts w:ascii="TTFors" w:eastAsia="Times New Roman" w:hAnsi="TTFors" w:cs="Times New Roman"/>
          <w:color w:val="101316"/>
          <w:kern w:val="0"/>
          <w:sz w:val="63"/>
          <w:szCs w:val="63"/>
          <w:lang w:eastAsia="ru-RU"/>
          <w14:ligatures w14:val="none"/>
        </w:rPr>
        <w:t>Политика в отношении обработки персональных данных</w:t>
      </w:r>
    </w:p>
    <w:p w14:paraId="7D1B73FD" w14:textId="77777777" w:rsidR="00A43363" w:rsidRPr="00A43363" w:rsidRDefault="00A43363" w:rsidP="00A43363">
      <w:pPr>
        <w:numPr>
          <w:ilvl w:val="0"/>
          <w:numId w:val="1"/>
        </w:numPr>
        <w:shd w:val="clear" w:color="auto" w:fill="FFFFFF"/>
        <w:spacing w:after="100" w:afterAutospacing="1" w:line="240" w:lineRule="auto"/>
        <w:ind w:left="1020" w:right="300"/>
        <w:textAlignment w:val="top"/>
        <w:rPr>
          <w:rFonts w:ascii="TTFors" w:eastAsia="Times New Roman" w:hAnsi="TTFors" w:cs="Times New Roman"/>
          <w:color w:val="222222"/>
          <w:kern w:val="0"/>
          <w:sz w:val="30"/>
          <w:szCs w:val="30"/>
          <w:lang w:eastAsia="ru-RU"/>
          <w14:ligatures w14:val="none"/>
        </w:rPr>
      </w:pPr>
      <w:r w:rsidRPr="00A43363">
        <w:rPr>
          <w:rFonts w:ascii="TTFors" w:eastAsia="Times New Roman" w:hAnsi="TTFors" w:cs="Times New Roman"/>
          <w:color w:val="222222"/>
          <w:kern w:val="0"/>
          <w:sz w:val="30"/>
          <w:szCs w:val="30"/>
          <w:lang w:eastAsia="ru-RU"/>
          <w14:ligatures w14:val="none"/>
        </w:rPr>
        <w:t>Общие положения</w:t>
      </w:r>
    </w:p>
    <w:p w14:paraId="213DA2A7" w14:textId="1CFD226E" w:rsidR="00A43363" w:rsidRPr="00A43363" w:rsidRDefault="00A43363" w:rsidP="00A43363">
      <w:pPr>
        <w:shd w:val="clear" w:color="auto" w:fill="FFFFFF"/>
        <w:spacing w:after="0" w:afterAutospacing="1" w:line="240" w:lineRule="auto"/>
        <w:ind w:left="1020" w:right="300"/>
        <w:textAlignment w:val="top"/>
        <w:rPr>
          <w:rFonts w:ascii="Inter" w:eastAsia="Times New Roman" w:hAnsi="Inter" w:cs="Times New Roman"/>
          <w:color w:val="222222"/>
          <w:kern w:val="0"/>
          <w:sz w:val="24"/>
          <w:szCs w:val="24"/>
          <w:lang w:eastAsia="ru-RU"/>
          <w14:ligatures w14:val="none"/>
        </w:rPr>
      </w:pPr>
      <w:r w:rsidRPr="00A43363">
        <w:rPr>
          <w:rFonts w:ascii="Inter" w:eastAsia="Times New Roman" w:hAnsi="Inter" w:cs="Times New Roman"/>
          <w:color w:val="222222"/>
          <w:kern w:val="0"/>
          <w:sz w:val="24"/>
          <w:szCs w:val="24"/>
          <w:lang w:eastAsia="ru-RU"/>
          <w14:ligatures w14:val="none"/>
        </w:rPr>
        <w:t xml:space="preserve">Настоящая политика обработки персональных данных составлена в соответствии с требованиями Федерального закона от 27.07.2006.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sidR="005459A3">
        <w:rPr>
          <w:rFonts w:ascii="Inter" w:eastAsia="Times New Roman" w:hAnsi="Inter" w:cs="Times New Roman"/>
          <w:color w:val="222222"/>
          <w:kern w:val="0"/>
          <w:sz w:val="24"/>
          <w:szCs w:val="24"/>
          <w:lang w:eastAsia="ru-RU"/>
          <w14:ligatures w14:val="none"/>
        </w:rPr>
        <w:t>Румянцевой Татьяной Юрьевной</w:t>
      </w:r>
      <w:r w:rsidRPr="00A43363">
        <w:rPr>
          <w:rFonts w:ascii="Inter" w:eastAsia="Times New Roman" w:hAnsi="Inter" w:cs="Times New Roman"/>
          <w:color w:val="222222"/>
          <w:kern w:val="0"/>
          <w:sz w:val="24"/>
          <w:szCs w:val="24"/>
          <w:lang w:eastAsia="ru-RU"/>
          <w14:ligatures w14:val="none"/>
        </w:rPr>
        <w:t xml:space="preserve"> (далее – Оператор)</w:t>
      </w:r>
      <w:r w:rsidR="00795546">
        <w:rPr>
          <w:rFonts w:ascii="Inter" w:eastAsia="Times New Roman" w:hAnsi="Inter" w:cs="Times New Roman"/>
          <w:color w:val="222222"/>
          <w:kern w:val="0"/>
          <w:sz w:val="24"/>
          <w:szCs w:val="24"/>
          <w:lang w:eastAsia="ru-RU"/>
          <w14:ligatures w14:val="none"/>
        </w:rPr>
        <w:t xml:space="preserve"> для учебного проекта</w:t>
      </w:r>
      <w:r w:rsidRPr="00A43363">
        <w:rPr>
          <w:rFonts w:ascii="Inter" w:eastAsia="Times New Roman" w:hAnsi="Inter" w:cs="Times New Roman"/>
          <w:color w:val="222222"/>
          <w:kern w:val="0"/>
          <w:sz w:val="24"/>
          <w:szCs w:val="24"/>
          <w:lang w:eastAsia="ru-RU"/>
          <w14:ligatures w14:val="none"/>
        </w:rPr>
        <w:t>.</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xml:space="preserve">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w:t>
      </w:r>
      <w:r w:rsidR="005459A3">
        <w:rPr>
          <w:rFonts w:ascii="Inter" w:eastAsia="Times New Roman" w:hAnsi="Inter" w:cs="Times New Roman"/>
          <w:color w:val="222222"/>
          <w:kern w:val="0"/>
          <w:sz w:val="24"/>
          <w:szCs w:val="24"/>
          <w:lang w:eastAsia="ru-RU"/>
          <w14:ligatures w14:val="none"/>
        </w:rPr>
        <w:t>чат бота</w:t>
      </w:r>
      <w:r w:rsidRPr="00A43363">
        <w:rPr>
          <w:rFonts w:ascii="Inter" w:eastAsia="Times New Roman" w:hAnsi="Inter" w:cs="Times New Roman"/>
          <w:color w:val="222222"/>
          <w:kern w:val="0"/>
          <w:sz w:val="24"/>
          <w:szCs w:val="24"/>
          <w:lang w:eastAsia="ru-RU"/>
          <w14:ligatures w14:val="none"/>
        </w:rPr>
        <w:t>.</w:t>
      </w:r>
    </w:p>
    <w:p w14:paraId="5495B051" w14:textId="77777777" w:rsidR="00A43363" w:rsidRPr="00A43363" w:rsidRDefault="00A43363" w:rsidP="00A43363">
      <w:pPr>
        <w:numPr>
          <w:ilvl w:val="0"/>
          <w:numId w:val="1"/>
        </w:numPr>
        <w:shd w:val="clear" w:color="auto" w:fill="FFFFFF"/>
        <w:spacing w:before="825" w:after="100" w:afterAutospacing="1" w:line="240" w:lineRule="auto"/>
        <w:ind w:left="1020" w:right="300"/>
        <w:textAlignment w:val="top"/>
        <w:rPr>
          <w:rFonts w:ascii="TTFors" w:eastAsia="Times New Roman" w:hAnsi="TTFors" w:cs="Times New Roman"/>
          <w:color w:val="222222"/>
          <w:kern w:val="0"/>
          <w:sz w:val="30"/>
          <w:szCs w:val="30"/>
          <w:lang w:eastAsia="ru-RU"/>
          <w14:ligatures w14:val="none"/>
        </w:rPr>
      </w:pPr>
      <w:r w:rsidRPr="00A43363">
        <w:rPr>
          <w:rFonts w:ascii="TTFors" w:eastAsia="Times New Roman" w:hAnsi="TTFors" w:cs="Times New Roman"/>
          <w:color w:val="222222"/>
          <w:kern w:val="0"/>
          <w:sz w:val="30"/>
          <w:szCs w:val="30"/>
          <w:lang w:eastAsia="ru-RU"/>
          <w14:ligatures w14:val="none"/>
        </w:rPr>
        <w:t>Основные понятия, используемые в Политике</w:t>
      </w:r>
    </w:p>
    <w:p w14:paraId="0D99F07D" w14:textId="6BF23C9D" w:rsidR="00A43363" w:rsidRPr="00A43363" w:rsidRDefault="00A43363" w:rsidP="00A43363">
      <w:pPr>
        <w:shd w:val="clear" w:color="auto" w:fill="FFFFFF"/>
        <w:spacing w:after="0" w:afterAutospacing="1" w:line="240" w:lineRule="auto"/>
        <w:ind w:left="1020" w:right="300"/>
        <w:textAlignment w:val="top"/>
        <w:rPr>
          <w:rFonts w:ascii="Inter" w:eastAsia="Times New Roman" w:hAnsi="Inter" w:cs="Times New Roman"/>
          <w:color w:val="222222"/>
          <w:kern w:val="0"/>
          <w:sz w:val="24"/>
          <w:szCs w:val="24"/>
          <w:lang w:eastAsia="ru-RU"/>
          <w14:ligatures w14:val="none"/>
        </w:rPr>
      </w:pPr>
      <w:r w:rsidRPr="00A43363">
        <w:rPr>
          <w:rFonts w:ascii="Inter" w:eastAsia="Times New Roman" w:hAnsi="Inter" w:cs="Times New Roman"/>
          <w:color w:val="222222"/>
          <w:kern w:val="0"/>
          <w:sz w:val="24"/>
          <w:szCs w:val="24"/>
          <w:lang w:eastAsia="ru-RU"/>
          <w14:ligatures w14:val="none"/>
        </w:rPr>
        <w:t>2.1. Автоматизированная обработка персональных данных – обработка персональных данных с помощью средств вычислительной техники.</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xml:space="preserve">2.3. </w:t>
      </w:r>
      <w:r w:rsidR="005459A3">
        <w:rPr>
          <w:rFonts w:ascii="Inter" w:eastAsia="Times New Roman" w:hAnsi="Inter" w:cs="Times New Roman"/>
          <w:color w:val="222222"/>
          <w:kern w:val="0"/>
          <w:sz w:val="24"/>
          <w:szCs w:val="24"/>
          <w:lang w:eastAsia="ru-RU"/>
          <w14:ligatures w14:val="none"/>
        </w:rPr>
        <w:t>Чат - бот</w:t>
      </w:r>
      <w:r w:rsidRPr="00A43363">
        <w:rPr>
          <w:rFonts w:ascii="Inter" w:eastAsia="Times New Roman" w:hAnsi="Inter" w:cs="Times New Roman"/>
          <w:color w:val="222222"/>
          <w:kern w:val="0"/>
          <w:sz w:val="24"/>
          <w:szCs w:val="24"/>
          <w:lang w:eastAsia="ru-RU"/>
          <w14:ligatures w14:val="none"/>
        </w:rPr>
        <w:t xml:space="preserve"> – совокупность графических и информационных материалов</w:t>
      </w:r>
      <w:r w:rsidR="005459A3">
        <w:rPr>
          <w:rFonts w:ascii="Inter" w:eastAsia="Times New Roman" w:hAnsi="Inter" w:cs="Times New Roman"/>
          <w:color w:val="222222"/>
          <w:kern w:val="0"/>
          <w:sz w:val="24"/>
          <w:szCs w:val="24"/>
          <w:lang w:eastAsia="ru-RU"/>
          <w14:ligatures w14:val="none"/>
        </w:rPr>
        <w:t>.</w:t>
      </w:r>
      <w:r w:rsidR="005459A3" w:rsidRPr="00A43363">
        <w:rPr>
          <w:rFonts w:ascii="Inter" w:eastAsia="Times New Roman" w:hAnsi="Inter" w:cs="Times New Roman"/>
          <w:color w:val="222222"/>
          <w:kern w:val="0"/>
          <w:sz w:val="24"/>
          <w:szCs w:val="24"/>
          <w:lang w:eastAsia="ru-RU"/>
          <w14:ligatures w14:val="none"/>
        </w:rPr>
        <w:t xml:space="preserve"> </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lastRenderedPageBreak/>
        <w:t>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2.7.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xml:space="preserve">2.8. Персональные данные – любая информация, относящаяся прямо или косвенно к определенному или определяемому Пользователю </w:t>
      </w:r>
      <w:r w:rsidR="005459A3">
        <w:rPr>
          <w:rFonts w:ascii="Inter" w:eastAsia="Times New Roman" w:hAnsi="Inter" w:cs="Times New Roman"/>
          <w:color w:val="222222"/>
          <w:kern w:val="0"/>
          <w:sz w:val="24"/>
          <w:szCs w:val="24"/>
          <w:lang w:eastAsia="ru-RU"/>
          <w14:ligatures w14:val="none"/>
        </w:rPr>
        <w:t>чат – бота.</w:t>
      </w:r>
      <w:r w:rsidR="005459A3" w:rsidRPr="00A43363">
        <w:rPr>
          <w:rFonts w:ascii="Inter" w:eastAsia="Times New Roman" w:hAnsi="Inter" w:cs="Times New Roman"/>
          <w:color w:val="222222"/>
          <w:kern w:val="0"/>
          <w:sz w:val="24"/>
          <w:szCs w:val="24"/>
          <w:lang w:eastAsia="ru-RU"/>
          <w14:ligatures w14:val="none"/>
        </w:rPr>
        <w:t xml:space="preserve"> </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xml:space="preserve">2.10. Пользователь – любой посетитель </w:t>
      </w:r>
      <w:r w:rsidR="005459A3">
        <w:rPr>
          <w:rFonts w:ascii="Inter" w:eastAsia="Times New Roman" w:hAnsi="Inter" w:cs="Times New Roman"/>
          <w:color w:val="222222"/>
          <w:kern w:val="0"/>
          <w:sz w:val="24"/>
          <w:szCs w:val="24"/>
          <w:lang w:eastAsia="ru-RU"/>
          <w14:ligatures w14:val="none"/>
        </w:rPr>
        <w:t>чат – бота.</w:t>
      </w:r>
      <w:r w:rsidR="005459A3" w:rsidRPr="00A43363">
        <w:rPr>
          <w:rFonts w:ascii="Inter" w:eastAsia="Times New Roman" w:hAnsi="Inter" w:cs="Times New Roman"/>
          <w:color w:val="222222"/>
          <w:kern w:val="0"/>
          <w:sz w:val="24"/>
          <w:szCs w:val="24"/>
          <w:lang w:eastAsia="ru-RU"/>
          <w14:ligatures w14:val="none"/>
        </w:rPr>
        <w:t xml:space="preserve"> </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2.11. Предоставление персональных данных – действия, направленные на раскрытие персональных данных определенному лицу или определенному кругу лиц.</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xml:space="preserve">2.14. Уничтожение персональных данных – любые действия, в результате которых персональные данные уничтожаются безвозвратно </w:t>
      </w:r>
      <w:r w:rsidRPr="00A43363">
        <w:rPr>
          <w:rFonts w:ascii="Inter" w:eastAsia="Times New Roman" w:hAnsi="Inter" w:cs="Times New Roman"/>
          <w:color w:val="222222"/>
          <w:kern w:val="0"/>
          <w:sz w:val="24"/>
          <w:szCs w:val="24"/>
          <w:lang w:eastAsia="ru-RU"/>
          <w14:ligatures w14:val="none"/>
        </w:rPr>
        <w:lastRenderedPageBreak/>
        <w:t>с невозможностью дальнейшего восстановления содержания персональных данных в информационной системе персональных данных и (или) уничтожаются материальные носители персональных данных.</w:t>
      </w:r>
    </w:p>
    <w:p w14:paraId="65ABB5D0" w14:textId="77777777" w:rsidR="00A43363" w:rsidRPr="00A43363" w:rsidRDefault="00A43363" w:rsidP="00A43363">
      <w:pPr>
        <w:numPr>
          <w:ilvl w:val="0"/>
          <w:numId w:val="1"/>
        </w:numPr>
        <w:shd w:val="clear" w:color="auto" w:fill="FFFFFF"/>
        <w:spacing w:before="825" w:after="100" w:afterAutospacing="1" w:line="240" w:lineRule="auto"/>
        <w:ind w:left="1020" w:right="300"/>
        <w:textAlignment w:val="top"/>
        <w:rPr>
          <w:rFonts w:ascii="TTFors" w:eastAsia="Times New Roman" w:hAnsi="TTFors" w:cs="Times New Roman"/>
          <w:color w:val="222222"/>
          <w:kern w:val="0"/>
          <w:sz w:val="30"/>
          <w:szCs w:val="30"/>
          <w:lang w:eastAsia="ru-RU"/>
          <w14:ligatures w14:val="none"/>
        </w:rPr>
      </w:pPr>
      <w:r w:rsidRPr="00A43363">
        <w:rPr>
          <w:rFonts w:ascii="TTFors" w:eastAsia="Times New Roman" w:hAnsi="TTFors" w:cs="Times New Roman"/>
          <w:color w:val="222222"/>
          <w:kern w:val="0"/>
          <w:sz w:val="30"/>
          <w:szCs w:val="30"/>
          <w:lang w:eastAsia="ru-RU"/>
          <w14:ligatures w14:val="none"/>
        </w:rPr>
        <w:t>Основные права и обязанности Оператора</w:t>
      </w:r>
    </w:p>
    <w:p w14:paraId="076AD491" w14:textId="77777777" w:rsidR="00A43363" w:rsidRPr="00A43363" w:rsidRDefault="00A43363" w:rsidP="00A43363">
      <w:pPr>
        <w:shd w:val="clear" w:color="auto" w:fill="FFFFFF"/>
        <w:spacing w:before="825" w:after="100" w:afterAutospacing="1" w:line="240" w:lineRule="auto"/>
        <w:ind w:left="1020" w:right="300"/>
        <w:textAlignment w:val="top"/>
        <w:rPr>
          <w:rFonts w:ascii="Inter" w:eastAsia="Times New Roman" w:hAnsi="Inter" w:cs="Times New Roman"/>
          <w:color w:val="222222"/>
          <w:kern w:val="0"/>
          <w:sz w:val="24"/>
          <w:szCs w:val="24"/>
          <w:lang w:eastAsia="ru-RU"/>
          <w14:ligatures w14:val="none"/>
        </w:rPr>
      </w:pPr>
      <w:r w:rsidRPr="00A43363">
        <w:rPr>
          <w:rFonts w:ascii="Inter" w:eastAsia="Times New Roman" w:hAnsi="Inter" w:cs="Times New Roman"/>
          <w:color w:val="222222"/>
          <w:kern w:val="0"/>
          <w:sz w:val="24"/>
          <w:szCs w:val="24"/>
          <w:lang w:eastAsia="ru-RU"/>
          <w14:ligatures w14:val="none"/>
        </w:rPr>
        <w:t>3.1. Оператор имеет право:</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получать от субъекта персональных данных достоверные информацию и/или документы, содержащие персональные данные;</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3.2. Оператор обязан:</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предоставлять субъекту персональных данных по его просьбе информацию, касающуюся обработки его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организовывать обработку персональных данных в порядке, установленном действующим законодательством РФ;</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сообщать в уполномоченный орган по защите прав субъектов персональных данных по запросу этого органа необходимую информацию в течение 30 дней с даты получения такого запроса;</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публиковать или иным образом обеспечивать неограниченный доступ к настоящей Политике в отношении обработки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xml:space="preserve">–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w:t>
      </w:r>
      <w:r w:rsidRPr="00A43363">
        <w:rPr>
          <w:rFonts w:ascii="Inter" w:eastAsia="Times New Roman" w:hAnsi="Inter" w:cs="Times New Roman"/>
          <w:color w:val="222222"/>
          <w:kern w:val="0"/>
          <w:sz w:val="24"/>
          <w:szCs w:val="24"/>
          <w:lang w:eastAsia="ru-RU"/>
          <w14:ligatures w14:val="none"/>
        </w:rPr>
        <w:lastRenderedPageBreak/>
        <w:t>предоставления, распространения персональных данных, а также от иных неправомерных действий в отношении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исполнять иные обязанности, предусмотренные Законом о персональных данных.</w:t>
      </w:r>
    </w:p>
    <w:p w14:paraId="286976A6" w14:textId="77777777" w:rsidR="00A43363" w:rsidRPr="00A43363" w:rsidRDefault="00A43363" w:rsidP="00A43363">
      <w:pPr>
        <w:numPr>
          <w:ilvl w:val="0"/>
          <w:numId w:val="1"/>
        </w:numPr>
        <w:shd w:val="clear" w:color="auto" w:fill="FFFFFF"/>
        <w:spacing w:before="825" w:after="100" w:afterAutospacing="1" w:line="240" w:lineRule="auto"/>
        <w:ind w:left="1020" w:right="300"/>
        <w:textAlignment w:val="top"/>
        <w:rPr>
          <w:rFonts w:ascii="TTFors" w:eastAsia="Times New Roman" w:hAnsi="TTFors" w:cs="Times New Roman"/>
          <w:color w:val="222222"/>
          <w:kern w:val="0"/>
          <w:sz w:val="30"/>
          <w:szCs w:val="30"/>
          <w:lang w:eastAsia="ru-RU"/>
          <w14:ligatures w14:val="none"/>
        </w:rPr>
      </w:pPr>
      <w:r w:rsidRPr="00A43363">
        <w:rPr>
          <w:rFonts w:ascii="TTFors" w:eastAsia="Times New Roman" w:hAnsi="TTFors" w:cs="Times New Roman"/>
          <w:color w:val="222222"/>
          <w:kern w:val="0"/>
          <w:sz w:val="30"/>
          <w:szCs w:val="30"/>
          <w:lang w:eastAsia="ru-RU"/>
          <w14:ligatures w14:val="none"/>
        </w:rPr>
        <w:t>Основные права и обязанности субъектов персональных данных</w:t>
      </w:r>
    </w:p>
    <w:p w14:paraId="70F98C14" w14:textId="77777777" w:rsidR="00A43363" w:rsidRPr="00A43363" w:rsidRDefault="00A43363" w:rsidP="00A43363">
      <w:pPr>
        <w:shd w:val="clear" w:color="auto" w:fill="FFFFFF"/>
        <w:spacing w:before="825" w:after="100" w:afterAutospacing="1" w:line="240" w:lineRule="auto"/>
        <w:ind w:left="1020" w:right="300"/>
        <w:textAlignment w:val="top"/>
        <w:rPr>
          <w:rFonts w:ascii="Inter" w:eastAsia="Times New Roman" w:hAnsi="Inter" w:cs="Times New Roman"/>
          <w:color w:val="222222"/>
          <w:kern w:val="0"/>
          <w:sz w:val="24"/>
          <w:szCs w:val="24"/>
          <w:lang w:eastAsia="ru-RU"/>
          <w14:ligatures w14:val="none"/>
        </w:rPr>
      </w:pPr>
      <w:r w:rsidRPr="00A43363">
        <w:rPr>
          <w:rFonts w:ascii="Inter" w:eastAsia="Times New Roman" w:hAnsi="Inter" w:cs="Times New Roman"/>
          <w:color w:val="222222"/>
          <w:kern w:val="0"/>
          <w:sz w:val="24"/>
          <w:szCs w:val="24"/>
          <w:lang w:eastAsia="ru-RU"/>
          <w14:ligatures w14:val="none"/>
        </w:rPr>
        <w:t>4.1. Субъекты персональных данных имеют право:</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выдвигать условие предварительного согласия при обработке персональных данных в целях продвижения на рынке товаров, работ и услуг;</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на отзыв согласия на обработку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на осуществление иных прав, предусмотренных законодательством РФ.</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4.2. Субъекты персональных данных обязаны:</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lastRenderedPageBreak/>
        <w:t>– предоставлять Оператору достоверные данные о себе;</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сообщать Оператору об уточнении (обновлении, изменении) своих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14:paraId="307FC9F0" w14:textId="77777777" w:rsidR="00A43363" w:rsidRPr="00A43363" w:rsidRDefault="00A43363" w:rsidP="00A43363">
      <w:pPr>
        <w:numPr>
          <w:ilvl w:val="0"/>
          <w:numId w:val="1"/>
        </w:numPr>
        <w:shd w:val="clear" w:color="auto" w:fill="FFFFFF"/>
        <w:spacing w:before="825" w:after="100" w:afterAutospacing="1" w:line="240" w:lineRule="auto"/>
        <w:ind w:left="1020" w:right="300"/>
        <w:textAlignment w:val="top"/>
        <w:rPr>
          <w:rFonts w:ascii="TTFors" w:eastAsia="Times New Roman" w:hAnsi="TTFors" w:cs="Times New Roman"/>
          <w:color w:val="222222"/>
          <w:kern w:val="0"/>
          <w:sz w:val="30"/>
          <w:szCs w:val="30"/>
          <w:lang w:eastAsia="ru-RU"/>
          <w14:ligatures w14:val="none"/>
        </w:rPr>
      </w:pPr>
      <w:r w:rsidRPr="00A43363">
        <w:rPr>
          <w:rFonts w:ascii="TTFors" w:eastAsia="Times New Roman" w:hAnsi="TTFors" w:cs="Times New Roman"/>
          <w:color w:val="222222"/>
          <w:kern w:val="0"/>
          <w:sz w:val="30"/>
          <w:szCs w:val="30"/>
          <w:lang w:eastAsia="ru-RU"/>
          <w14:ligatures w14:val="none"/>
        </w:rPr>
        <w:t>Оператор может обрабатывать следующие персональные данные Пользователя</w:t>
      </w:r>
    </w:p>
    <w:p w14:paraId="3172BA9B" w14:textId="43DB40FA" w:rsidR="00A43363" w:rsidRPr="00A43363" w:rsidRDefault="00A43363" w:rsidP="00A43363">
      <w:pPr>
        <w:shd w:val="clear" w:color="auto" w:fill="FFFFFF"/>
        <w:spacing w:before="825" w:after="100" w:afterAutospacing="1" w:line="240" w:lineRule="auto"/>
        <w:ind w:left="1020" w:right="300"/>
        <w:textAlignment w:val="top"/>
        <w:rPr>
          <w:rFonts w:ascii="Inter" w:eastAsia="Times New Roman" w:hAnsi="Inter" w:cs="Times New Roman"/>
          <w:color w:val="222222"/>
          <w:kern w:val="0"/>
          <w:sz w:val="24"/>
          <w:szCs w:val="24"/>
          <w:lang w:eastAsia="ru-RU"/>
          <w14:ligatures w14:val="none"/>
        </w:rPr>
      </w:pPr>
      <w:r w:rsidRPr="00A43363">
        <w:rPr>
          <w:rFonts w:ascii="Inter" w:eastAsia="Times New Roman" w:hAnsi="Inter" w:cs="Times New Roman"/>
          <w:color w:val="222222"/>
          <w:kern w:val="0"/>
          <w:sz w:val="24"/>
          <w:szCs w:val="24"/>
          <w:lang w:eastAsia="ru-RU"/>
          <w14:ligatures w14:val="none"/>
        </w:rPr>
        <w:t>5.1. Фамилия, имя, отчество.</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5.2. Электронный адрес.</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5.3. Номера телефонов.</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xml:space="preserve">5.4. Также </w:t>
      </w:r>
      <w:r w:rsidR="005459A3">
        <w:rPr>
          <w:rFonts w:ascii="Inter" w:eastAsia="Times New Roman" w:hAnsi="Inter" w:cs="Times New Roman"/>
          <w:color w:val="222222"/>
          <w:kern w:val="0"/>
          <w:sz w:val="24"/>
          <w:szCs w:val="24"/>
          <w:lang w:eastAsia="ru-RU"/>
          <w14:ligatures w14:val="none"/>
        </w:rPr>
        <w:t>в чат - боте</w:t>
      </w:r>
      <w:r w:rsidRPr="00A43363">
        <w:rPr>
          <w:rFonts w:ascii="Inter" w:eastAsia="Times New Roman" w:hAnsi="Inter" w:cs="Times New Roman"/>
          <w:color w:val="222222"/>
          <w:kern w:val="0"/>
          <w:sz w:val="24"/>
          <w:szCs w:val="24"/>
          <w:lang w:eastAsia="ru-RU"/>
          <w14:ligatures w14:val="none"/>
        </w:rPr>
        <w:t xml:space="preserve"> происходит сбор и обработка обезличенных данных о посетителях (в т.ч. файлов «cookie») с помощью сервисов интернет-статистики (Яндекс Метрика и Гугл Аналитика и других).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5.5. Вышеперечисленные данные далее по тексту Политики объединены общим понятием Персональные данные.</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5.6.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интимной жизни, Оператором не осуществляется.</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5.7. Обработка персональных данных, разрешенных для распространения, из числа специальных категорий персональных данных, указанных в ч. 1 ст. 10 Закона о персональных данных, допускается, если соблюдаются запреты и условия, предусмотренные ст. 10.1 Закона о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5.8. Согласие Пользователя на обработку персональных данных, разрешенных для распространения, оформляется отдельно от других согласий на обработку его персональных данных. При этом соблюдаются условия, предусмотренные, в частности, ст. 10.1 Закона о персональных данных. Требования к содержанию такого согласия устанавливаются уполномоченным органом по защите прав субъектов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xml:space="preserve">5.8.1 Согласие на обработку персональных данных, разрешенных для распространения, Пользователь предоставляет Оператору </w:t>
      </w:r>
      <w:r w:rsidRPr="00A43363">
        <w:rPr>
          <w:rFonts w:ascii="Inter" w:eastAsia="Times New Roman" w:hAnsi="Inter" w:cs="Times New Roman"/>
          <w:color w:val="222222"/>
          <w:kern w:val="0"/>
          <w:sz w:val="24"/>
          <w:szCs w:val="24"/>
          <w:lang w:eastAsia="ru-RU"/>
          <w14:ligatures w14:val="none"/>
        </w:rPr>
        <w:lastRenderedPageBreak/>
        <w:t>непосредственно.</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5.8.2 Оператор обязан в срок не позднее трех рабочих дней с момента получения указанного согласия Пользователя опубликовать информацию об условиях обработки, о наличии запретов и условий на обработку неограниченным кругом лиц персональных данных, разрешенных для распространения.</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5.8.3 Передача (распространение, предоставление, доступ) персональных данных, разрешенных субъектом персональных данных для распространения, должна быть прекращена в любое время по требованию субъекта персональных данных. Данное требование должно включать в себя фамилию, имя, отчество (при наличии), контактную информацию (номер телефона, адрес электронной почты или почтовый адрес) субъекта персональных данных, а также перечень персональных данных, обработка которых подлежит прекращению. Указанные в данном требовании персональные данные могут обрабатываться только Оператором, которому оно направлено.</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5.8.4 Согласие на обработку персональных данных, разрешенных для распространения, прекращает свое действие с момента поступления Оператору требования, указанного в п. 5.8.3 настоящей Политики в отношении обработки персональных данных.</w:t>
      </w:r>
    </w:p>
    <w:p w14:paraId="196D8B8D" w14:textId="77777777" w:rsidR="00A43363" w:rsidRPr="00A43363" w:rsidRDefault="00A43363" w:rsidP="00A43363">
      <w:pPr>
        <w:numPr>
          <w:ilvl w:val="0"/>
          <w:numId w:val="1"/>
        </w:numPr>
        <w:shd w:val="clear" w:color="auto" w:fill="FFFFFF"/>
        <w:spacing w:before="825" w:after="100" w:afterAutospacing="1" w:line="240" w:lineRule="auto"/>
        <w:ind w:left="1020" w:right="300"/>
        <w:textAlignment w:val="top"/>
        <w:rPr>
          <w:rFonts w:ascii="TTFors" w:eastAsia="Times New Roman" w:hAnsi="TTFors" w:cs="Times New Roman"/>
          <w:color w:val="222222"/>
          <w:kern w:val="0"/>
          <w:sz w:val="30"/>
          <w:szCs w:val="30"/>
          <w:lang w:eastAsia="ru-RU"/>
          <w14:ligatures w14:val="none"/>
        </w:rPr>
      </w:pPr>
      <w:r w:rsidRPr="00A43363">
        <w:rPr>
          <w:rFonts w:ascii="TTFors" w:eastAsia="Times New Roman" w:hAnsi="TTFors" w:cs="Times New Roman"/>
          <w:color w:val="222222"/>
          <w:kern w:val="0"/>
          <w:sz w:val="30"/>
          <w:szCs w:val="30"/>
          <w:lang w:eastAsia="ru-RU"/>
          <w14:ligatures w14:val="none"/>
        </w:rPr>
        <w:t>Принципы обработки персональных данных</w:t>
      </w:r>
    </w:p>
    <w:p w14:paraId="1A8F5F64" w14:textId="77777777" w:rsidR="00A43363" w:rsidRPr="00A43363" w:rsidRDefault="00A43363" w:rsidP="00A43363">
      <w:pPr>
        <w:shd w:val="clear" w:color="auto" w:fill="FFFFFF"/>
        <w:spacing w:before="825" w:after="100" w:afterAutospacing="1" w:line="240" w:lineRule="auto"/>
        <w:ind w:left="1020" w:right="300"/>
        <w:textAlignment w:val="top"/>
        <w:rPr>
          <w:rFonts w:ascii="Inter" w:eastAsia="Times New Roman" w:hAnsi="Inter" w:cs="Times New Roman"/>
          <w:color w:val="222222"/>
          <w:kern w:val="0"/>
          <w:sz w:val="24"/>
          <w:szCs w:val="24"/>
          <w:lang w:eastAsia="ru-RU"/>
          <w14:ligatures w14:val="none"/>
        </w:rPr>
      </w:pPr>
      <w:r w:rsidRPr="00A43363">
        <w:rPr>
          <w:rFonts w:ascii="Inter" w:eastAsia="Times New Roman" w:hAnsi="Inter" w:cs="Times New Roman"/>
          <w:color w:val="222222"/>
          <w:kern w:val="0"/>
          <w:sz w:val="24"/>
          <w:szCs w:val="24"/>
          <w:lang w:eastAsia="ru-RU"/>
          <w14:ligatures w14:val="none"/>
        </w:rPr>
        <w:t>6.1. Обработка персональных данных осуществляется на законной и справедливой основе.</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6.2.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6.3. Не допускается объединение баз данных, содержащих персональные данные, обработка которых осуществляется в целях, несовместимых между собой.</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6.4. Обработке подлежат только персональные данные, которые отвечают целям их обработки.</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6.5.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xml:space="preserve">6.6. При обработке персональных данных обеспечивается точность </w:t>
      </w:r>
      <w:r w:rsidRPr="00A43363">
        <w:rPr>
          <w:rFonts w:ascii="Inter" w:eastAsia="Times New Roman" w:hAnsi="Inter" w:cs="Times New Roman"/>
          <w:color w:val="222222"/>
          <w:kern w:val="0"/>
          <w:sz w:val="24"/>
          <w:szCs w:val="24"/>
          <w:lang w:eastAsia="ru-RU"/>
          <w14:ligatures w14:val="none"/>
        </w:rPr>
        <w:lastRenderedPageBreak/>
        <w:t>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6.7.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14:paraId="094B3787" w14:textId="77777777" w:rsidR="00A43363" w:rsidRPr="00A43363" w:rsidRDefault="00A43363" w:rsidP="00A43363">
      <w:pPr>
        <w:numPr>
          <w:ilvl w:val="0"/>
          <w:numId w:val="1"/>
        </w:numPr>
        <w:shd w:val="clear" w:color="auto" w:fill="FFFFFF"/>
        <w:spacing w:before="825" w:after="100" w:afterAutospacing="1" w:line="240" w:lineRule="auto"/>
        <w:ind w:left="1020" w:right="300"/>
        <w:textAlignment w:val="top"/>
        <w:rPr>
          <w:rFonts w:ascii="TTFors" w:eastAsia="Times New Roman" w:hAnsi="TTFors" w:cs="Times New Roman"/>
          <w:color w:val="222222"/>
          <w:kern w:val="0"/>
          <w:sz w:val="30"/>
          <w:szCs w:val="30"/>
          <w:lang w:eastAsia="ru-RU"/>
          <w14:ligatures w14:val="none"/>
        </w:rPr>
      </w:pPr>
      <w:r w:rsidRPr="00A43363">
        <w:rPr>
          <w:rFonts w:ascii="TTFors" w:eastAsia="Times New Roman" w:hAnsi="TTFors" w:cs="Times New Roman"/>
          <w:color w:val="222222"/>
          <w:kern w:val="0"/>
          <w:sz w:val="30"/>
          <w:szCs w:val="30"/>
          <w:lang w:eastAsia="ru-RU"/>
          <w14:ligatures w14:val="none"/>
        </w:rPr>
        <w:t>Цели обработки персональных данных</w:t>
      </w:r>
    </w:p>
    <w:p w14:paraId="259DF25D" w14:textId="6B2B35B0" w:rsidR="00A43363" w:rsidRPr="00A43363" w:rsidRDefault="00A43363" w:rsidP="00A43363">
      <w:pPr>
        <w:shd w:val="clear" w:color="auto" w:fill="FFFFFF"/>
        <w:spacing w:after="0" w:afterAutospacing="1" w:line="240" w:lineRule="auto"/>
        <w:ind w:left="1020" w:right="300"/>
        <w:textAlignment w:val="top"/>
        <w:rPr>
          <w:rFonts w:ascii="Inter" w:eastAsia="Times New Roman" w:hAnsi="Inter" w:cs="Times New Roman"/>
          <w:color w:val="222222"/>
          <w:kern w:val="0"/>
          <w:sz w:val="24"/>
          <w:szCs w:val="24"/>
          <w:lang w:eastAsia="ru-RU"/>
          <w14:ligatures w14:val="none"/>
        </w:rPr>
      </w:pPr>
      <w:r w:rsidRPr="00A43363">
        <w:rPr>
          <w:rFonts w:ascii="Inter" w:eastAsia="Times New Roman" w:hAnsi="Inter" w:cs="Times New Roman"/>
          <w:color w:val="222222"/>
          <w:kern w:val="0"/>
          <w:sz w:val="24"/>
          <w:szCs w:val="24"/>
          <w:lang w:eastAsia="ru-RU"/>
          <w14:ligatures w14:val="none"/>
        </w:rPr>
        <w:t>7.1. Цель обработки персональных данных Пользователя:</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информирование Пользователя посредством отправки электронных писем;</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предоставление Пользователю возможности назначить встречу.</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7.2. Также Оператор имеет право направлять Пользователю уведомления о новых продуктах и услугах, специальных предложениях и различных событиях. Пользователь всегда может отказаться от получения информационных сообщений, направив Оператору письмо на адрес электронной почты </w:t>
      </w:r>
      <w:hyperlink r:id="rId5" w:history="1">
        <w:r w:rsidR="005459A3">
          <w:rPr>
            <w:rFonts w:ascii="Inter" w:eastAsia="Times New Roman" w:hAnsi="Inter" w:cs="Times New Roman"/>
            <w:color w:val="574335"/>
            <w:kern w:val="0"/>
            <w:sz w:val="24"/>
            <w:szCs w:val="24"/>
            <w:u w:val="single"/>
            <w:bdr w:val="none" w:sz="0" w:space="0" w:color="auto" w:frame="1"/>
            <w:lang w:val="en-US" w:eastAsia="ru-RU"/>
            <w14:ligatures w14:val="none"/>
          </w:rPr>
          <w:t>bakert</w:t>
        </w:r>
        <w:r w:rsidR="005459A3" w:rsidRPr="005459A3">
          <w:rPr>
            <w:rFonts w:ascii="Inter" w:eastAsia="Times New Roman" w:hAnsi="Inter" w:cs="Times New Roman"/>
            <w:color w:val="574335"/>
            <w:kern w:val="0"/>
            <w:sz w:val="24"/>
            <w:szCs w:val="24"/>
            <w:u w:val="single"/>
            <w:bdr w:val="none" w:sz="0" w:space="0" w:color="auto" w:frame="1"/>
            <w:lang w:eastAsia="ru-RU"/>
            <w14:ligatures w14:val="none"/>
          </w:rPr>
          <w:t>@</w:t>
        </w:r>
        <w:r w:rsidR="005459A3">
          <w:rPr>
            <w:rFonts w:ascii="Inter" w:eastAsia="Times New Roman" w:hAnsi="Inter" w:cs="Times New Roman"/>
            <w:color w:val="574335"/>
            <w:kern w:val="0"/>
            <w:sz w:val="24"/>
            <w:szCs w:val="24"/>
            <w:u w:val="single"/>
            <w:bdr w:val="none" w:sz="0" w:space="0" w:color="auto" w:frame="1"/>
            <w:lang w:val="en-US" w:eastAsia="ru-RU"/>
            <w14:ligatures w14:val="none"/>
          </w:rPr>
          <w:t>mail</w:t>
        </w:r>
        <w:r w:rsidR="005459A3" w:rsidRPr="005459A3">
          <w:rPr>
            <w:rFonts w:ascii="Inter" w:eastAsia="Times New Roman" w:hAnsi="Inter" w:cs="Times New Roman"/>
            <w:color w:val="574335"/>
            <w:kern w:val="0"/>
            <w:sz w:val="24"/>
            <w:szCs w:val="24"/>
            <w:u w:val="single"/>
            <w:bdr w:val="none" w:sz="0" w:space="0" w:color="auto" w:frame="1"/>
            <w:lang w:eastAsia="ru-RU"/>
            <w14:ligatures w14:val="none"/>
          </w:rPr>
          <w:t>.</w:t>
        </w:r>
        <w:r w:rsidR="005459A3">
          <w:rPr>
            <w:rFonts w:ascii="Inter" w:eastAsia="Times New Roman" w:hAnsi="Inter" w:cs="Times New Roman"/>
            <w:color w:val="574335"/>
            <w:kern w:val="0"/>
            <w:sz w:val="24"/>
            <w:szCs w:val="24"/>
            <w:u w:val="single"/>
            <w:bdr w:val="none" w:sz="0" w:space="0" w:color="auto" w:frame="1"/>
            <w:lang w:val="en-US" w:eastAsia="ru-RU"/>
            <w14:ligatures w14:val="none"/>
          </w:rPr>
          <w:t>ru</w:t>
        </w:r>
      </w:hyperlink>
      <w:r w:rsidRPr="00A43363">
        <w:rPr>
          <w:rFonts w:ascii="Inter" w:eastAsia="Times New Roman" w:hAnsi="Inter" w:cs="Times New Roman"/>
          <w:color w:val="222222"/>
          <w:kern w:val="0"/>
          <w:sz w:val="24"/>
          <w:szCs w:val="24"/>
          <w:lang w:eastAsia="ru-RU"/>
          <w14:ligatures w14:val="none"/>
        </w:rPr>
        <w:t> с пометкой «Отказ от уведомлений о новых продуктах и услугах и специальных предложениях».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7.3. Обезличенные данные Пользователей, собираемые с помощью сервисов интернет-статистики, служат для сбора информации о действиях Пользователей на сайте, улучшения качества сайта и его содержания.</w:t>
      </w:r>
    </w:p>
    <w:p w14:paraId="376795BB" w14:textId="77777777" w:rsidR="00A43363" w:rsidRPr="00A43363" w:rsidRDefault="00A43363" w:rsidP="00A43363">
      <w:pPr>
        <w:numPr>
          <w:ilvl w:val="0"/>
          <w:numId w:val="1"/>
        </w:numPr>
        <w:shd w:val="clear" w:color="auto" w:fill="FFFFFF"/>
        <w:spacing w:before="825" w:after="100" w:afterAutospacing="1" w:line="240" w:lineRule="auto"/>
        <w:ind w:left="1020" w:right="300"/>
        <w:textAlignment w:val="top"/>
        <w:rPr>
          <w:rFonts w:ascii="TTFors" w:eastAsia="Times New Roman" w:hAnsi="TTFors" w:cs="Times New Roman"/>
          <w:color w:val="222222"/>
          <w:kern w:val="0"/>
          <w:sz w:val="30"/>
          <w:szCs w:val="30"/>
          <w:lang w:eastAsia="ru-RU"/>
          <w14:ligatures w14:val="none"/>
        </w:rPr>
      </w:pPr>
      <w:r w:rsidRPr="00A43363">
        <w:rPr>
          <w:rFonts w:ascii="TTFors" w:eastAsia="Times New Roman" w:hAnsi="TTFors" w:cs="Times New Roman"/>
          <w:color w:val="222222"/>
          <w:kern w:val="0"/>
          <w:sz w:val="30"/>
          <w:szCs w:val="30"/>
          <w:lang w:eastAsia="ru-RU"/>
          <w14:ligatures w14:val="none"/>
        </w:rPr>
        <w:t>Правовые основания обработки персональных данных</w:t>
      </w:r>
    </w:p>
    <w:p w14:paraId="1BE7E666" w14:textId="53170E41" w:rsidR="00A43363" w:rsidRPr="00A43363" w:rsidRDefault="00A43363" w:rsidP="00A43363">
      <w:pPr>
        <w:shd w:val="clear" w:color="auto" w:fill="FFFFFF"/>
        <w:spacing w:after="0" w:afterAutospacing="1" w:line="240" w:lineRule="auto"/>
        <w:ind w:left="1020" w:right="300"/>
        <w:textAlignment w:val="top"/>
        <w:rPr>
          <w:rFonts w:ascii="Inter" w:eastAsia="Times New Roman" w:hAnsi="Inter" w:cs="Times New Roman"/>
          <w:color w:val="222222"/>
          <w:kern w:val="0"/>
          <w:sz w:val="24"/>
          <w:szCs w:val="24"/>
          <w:lang w:eastAsia="ru-RU"/>
          <w14:ligatures w14:val="none"/>
        </w:rPr>
      </w:pPr>
      <w:r w:rsidRPr="00A43363">
        <w:rPr>
          <w:rFonts w:ascii="Inter" w:eastAsia="Times New Roman" w:hAnsi="Inter" w:cs="Times New Roman"/>
          <w:color w:val="222222"/>
          <w:kern w:val="0"/>
          <w:sz w:val="24"/>
          <w:szCs w:val="24"/>
          <w:lang w:eastAsia="ru-RU"/>
          <w14:ligatures w14:val="none"/>
        </w:rPr>
        <w:t>8.1. Правовыми основаниями обработки персональных данных Оператором являются:</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Федеральный закон "Об информации, информационных технологиях и о защите информации" от 27.07.2006 N 149-ФЗ;</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xml:space="preserve">– федеральные законы, иные нормативно-правовые акты в сфере </w:t>
      </w:r>
      <w:r w:rsidRPr="00A43363">
        <w:rPr>
          <w:rFonts w:ascii="Inter" w:eastAsia="Times New Roman" w:hAnsi="Inter" w:cs="Times New Roman"/>
          <w:color w:val="222222"/>
          <w:kern w:val="0"/>
          <w:sz w:val="24"/>
          <w:szCs w:val="24"/>
          <w:lang w:eastAsia="ru-RU"/>
          <w14:ligatures w14:val="none"/>
        </w:rPr>
        <w:lastRenderedPageBreak/>
        <w:t>защиты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согласия Пользователей на обработку их персональных данных, на обработку персональных данных, разрешенных для распространения.</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xml:space="preserve">8.2. Оператор обрабатывает персональные данные Пользователя только в случае их заполнения и/или отправки Пользователем самостоятельно через специальные формы, расположенные </w:t>
      </w:r>
      <w:r w:rsidR="005459A3">
        <w:rPr>
          <w:rFonts w:ascii="Inter" w:eastAsia="Times New Roman" w:hAnsi="Inter" w:cs="Times New Roman"/>
          <w:color w:val="222222"/>
          <w:kern w:val="0"/>
          <w:sz w:val="24"/>
          <w:szCs w:val="24"/>
          <w:lang w:eastAsia="ru-RU"/>
          <w14:ligatures w14:val="none"/>
        </w:rPr>
        <w:t>в чат - боте</w:t>
      </w:r>
      <w:r w:rsidRPr="00A43363">
        <w:rPr>
          <w:rFonts w:ascii="Inter" w:eastAsia="Times New Roman" w:hAnsi="Inter" w:cs="Times New Roman"/>
          <w:color w:val="222222"/>
          <w:kern w:val="0"/>
          <w:sz w:val="24"/>
          <w:szCs w:val="24"/>
          <w:lang w:eastAsia="ru-RU"/>
          <w14:ligatures w14:val="none"/>
        </w:rPr>
        <w:t> или направленные Оператору посредством электронной почты. Заполняя соответствующие формы и/или отправляя свои персональные данные Оператору, Пользователь выражает свое согласие с данной Политикой.</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8.3. Оператор обрабатывает обезличенные данные о Пользователе в случае, если это разрешено в настройках браузера Пользователя (включено сохранение файлов «cookie» и использование технологии JavaScript).</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8.4. Субъект персональных данных самостоятельно принимает решение о предоставлении его персональных данных и дает согласие свободно, своей волей и в своем интересе.</w:t>
      </w:r>
    </w:p>
    <w:p w14:paraId="2A7EAB20" w14:textId="77777777" w:rsidR="00A43363" w:rsidRPr="00A43363" w:rsidRDefault="00A43363" w:rsidP="00A43363">
      <w:pPr>
        <w:numPr>
          <w:ilvl w:val="0"/>
          <w:numId w:val="1"/>
        </w:numPr>
        <w:shd w:val="clear" w:color="auto" w:fill="FFFFFF"/>
        <w:spacing w:before="825" w:after="100" w:afterAutospacing="1" w:line="240" w:lineRule="auto"/>
        <w:ind w:left="1020" w:right="300"/>
        <w:textAlignment w:val="top"/>
        <w:rPr>
          <w:rFonts w:ascii="TTFors" w:eastAsia="Times New Roman" w:hAnsi="TTFors" w:cs="Times New Roman"/>
          <w:color w:val="222222"/>
          <w:kern w:val="0"/>
          <w:sz w:val="30"/>
          <w:szCs w:val="30"/>
          <w:lang w:eastAsia="ru-RU"/>
          <w14:ligatures w14:val="none"/>
        </w:rPr>
      </w:pPr>
      <w:r w:rsidRPr="00A43363">
        <w:rPr>
          <w:rFonts w:ascii="TTFors" w:eastAsia="Times New Roman" w:hAnsi="TTFors" w:cs="Times New Roman"/>
          <w:color w:val="222222"/>
          <w:kern w:val="0"/>
          <w:sz w:val="30"/>
          <w:szCs w:val="30"/>
          <w:lang w:eastAsia="ru-RU"/>
          <w14:ligatures w14:val="none"/>
        </w:rPr>
        <w:t>Условия обработки персональных данных</w:t>
      </w:r>
    </w:p>
    <w:p w14:paraId="5877BCD2" w14:textId="77777777" w:rsidR="00A43363" w:rsidRPr="00A43363" w:rsidRDefault="00A43363" w:rsidP="00A43363">
      <w:pPr>
        <w:shd w:val="clear" w:color="auto" w:fill="FFFFFF"/>
        <w:spacing w:before="825" w:after="100" w:afterAutospacing="1" w:line="240" w:lineRule="auto"/>
        <w:ind w:left="1020" w:right="300"/>
        <w:textAlignment w:val="top"/>
        <w:rPr>
          <w:rFonts w:ascii="Inter" w:eastAsia="Times New Roman" w:hAnsi="Inter" w:cs="Times New Roman"/>
          <w:color w:val="222222"/>
          <w:kern w:val="0"/>
          <w:sz w:val="24"/>
          <w:szCs w:val="24"/>
          <w:lang w:eastAsia="ru-RU"/>
          <w14:ligatures w14:val="none"/>
        </w:rPr>
      </w:pPr>
      <w:r w:rsidRPr="00A43363">
        <w:rPr>
          <w:rFonts w:ascii="Inter" w:eastAsia="Times New Roman" w:hAnsi="Inter" w:cs="Times New Roman"/>
          <w:color w:val="222222"/>
          <w:kern w:val="0"/>
          <w:sz w:val="24"/>
          <w:szCs w:val="24"/>
          <w:lang w:eastAsia="ru-RU"/>
          <w14:ligatures w14:val="none"/>
        </w:rPr>
        <w:t>9.1. Обработка персональных данных осуществляется с согласия субъекта персональных данных на обработку его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9.2.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9.3.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9.4.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xml:space="preserve">9.5. Обработка персональных данных необходима для осуществления прав и законных интересов оператора или третьих лиц либо для </w:t>
      </w:r>
      <w:r w:rsidRPr="00A43363">
        <w:rPr>
          <w:rFonts w:ascii="Inter" w:eastAsia="Times New Roman" w:hAnsi="Inter" w:cs="Times New Roman"/>
          <w:color w:val="222222"/>
          <w:kern w:val="0"/>
          <w:sz w:val="24"/>
          <w:szCs w:val="24"/>
          <w:lang w:eastAsia="ru-RU"/>
          <w14:ligatures w14:val="none"/>
        </w:rPr>
        <w:lastRenderedPageBreak/>
        <w:t>достижения общественно значимых целей при условии, что при этом не нарушаются права и свободы субъекта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9.6.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9.7. Осуществляется обработка персональных данных, подлежащих опубликованию или обязательному раскрытию в соответствии с федеральным законом.</w:t>
      </w:r>
    </w:p>
    <w:p w14:paraId="0493A819" w14:textId="77777777" w:rsidR="00A43363" w:rsidRPr="00A43363" w:rsidRDefault="00A43363" w:rsidP="00A43363">
      <w:pPr>
        <w:numPr>
          <w:ilvl w:val="0"/>
          <w:numId w:val="1"/>
        </w:numPr>
        <w:shd w:val="clear" w:color="auto" w:fill="FFFFFF"/>
        <w:spacing w:before="825" w:after="100" w:afterAutospacing="1" w:line="240" w:lineRule="auto"/>
        <w:ind w:left="1020" w:right="300"/>
        <w:textAlignment w:val="top"/>
        <w:rPr>
          <w:rFonts w:ascii="TTFors" w:eastAsia="Times New Roman" w:hAnsi="TTFors" w:cs="Times New Roman"/>
          <w:color w:val="222222"/>
          <w:kern w:val="0"/>
          <w:sz w:val="30"/>
          <w:szCs w:val="30"/>
          <w:lang w:eastAsia="ru-RU"/>
          <w14:ligatures w14:val="none"/>
        </w:rPr>
      </w:pPr>
      <w:r w:rsidRPr="00A43363">
        <w:rPr>
          <w:rFonts w:ascii="TTFors" w:eastAsia="Times New Roman" w:hAnsi="TTFors" w:cs="Times New Roman"/>
          <w:color w:val="222222"/>
          <w:kern w:val="0"/>
          <w:sz w:val="30"/>
          <w:szCs w:val="30"/>
          <w:lang w:eastAsia="ru-RU"/>
          <w14:ligatures w14:val="none"/>
        </w:rPr>
        <w:t>Порядок сбора, хранения, передачи и других видов обработки персональных данных</w:t>
      </w:r>
    </w:p>
    <w:p w14:paraId="2FA47876" w14:textId="3059C33C" w:rsidR="00A43363" w:rsidRPr="00A43363" w:rsidRDefault="00A43363" w:rsidP="00A43363">
      <w:pPr>
        <w:shd w:val="clear" w:color="auto" w:fill="FFFFFF"/>
        <w:spacing w:after="0" w:afterAutospacing="1" w:line="240" w:lineRule="auto"/>
        <w:ind w:left="1020" w:right="300"/>
        <w:textAlignment w:val="top"/>
        <w:rPr>
          <w:rFonts w:ascii="Inter" w:eastAsia="Times New Roman" w:hAnsi="Inter" w:cs="Times New Roman"/>
          <w:color w:val="222222"/>
          <w:kern w:val="0"/>
          <w:sz w:val="24"/>
          <w:szCs w:val="24"/>
          <w:lang w:eastAsia="ru-RU"/>
          <w14:ligatures w14:val="none"/>
        </w:rPr>
      </w:pPr>
      <w:r w:rsidRPr="00A43363">
        <w:rPr>
          <w:rFonts w:ascii="Inter" w:eastAsia="Times New Roman" w:hAnsi="Inter" w:cs="Times New Roman"/>
          <w:color w:val="222222"/>
          <w:kern w:val="0"/>
          <w:sz w:val="24"/>
          <w:szCs w:val="24"/>
          <w:lang w:eastAsia="ru-RU"/>
          <w14:ligatures w14:val="none"/>
        </w:rP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10.1.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10.2.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10.3.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w:t>
      </w:r>
      <w:r w:rsidR="005459A3">
        <w:rPr>
          <w:rFonts w:ascii="Inter" w:eastAsia="Times New Roman" w:hAnsi="Inter" w:cs="Times New Roman"/>
          <w:color w:val="222222"/>
          <w:kern w:val="0"/>
          <w:sz w:val="24"/>
          <w:szCs w:val="24"/>
          <w:lang w:eastAsia="ru-RU"/>
          <w14:ligatures w14:val="none"/>
        </w:rPr>
        <w:t xml:space="preserve"> </w:t>
      </w:r>
      <w:r w:rsidR="005459A3">
        <w:rPr>
          <w:rFonts w:ascii="Inter" w:eastAsia="Times New Roman" w:hAnsi="Inter" w:cs="Times New Roman"/>
          <w:color w:val="222222"/>
          <w:kern w:val="0"/>
          <w:sz w:val="24"/>
          <w:szCs w:val="24"/>
          <w:lang w:val="en-US" w:eastAsia="ru-RU"/>
          <w14:ligatures w14:val="none"/>
        </w:rPr>
        <w:t>bakert</w:t>
      </w:r>
      <w:r w:rsidR="005459A3" w:rsidRPr="005459A3">
        <w:rPr>
          <w:rFonts w:ascii="Inter" w:eastAsia="Times New Roman" w:hAnsi="Inter" w:cs="Times New Roman"/>
          <w:color w:val="222222"/>
          <w:kern w:val="0"/>
          <w:sz w:val="24"/>
          <w:szCs w:val="24"/>
          <w:lang w:eastAsia="ru-RU"/>
          <w14:ligatures w14:val="none"/>
        </w:rPr>
        <w:t>@</w:t>
      </w:r>
      <w:r w:rsidR="005459A3">
        <w:rPr>
          <w:rFonts w:ascii="Inter" w:eastAsia="Times New Roman" w:hAnsi="Inter" w:cs="Times New Roman"/>
          <w:color w:val="222222"/>
          <w:kern w:val="0"/>
          <w:sz w:val="24"/>
          <w:szCs w:val="24"/>
          <w:lang w:val="en-US" w:eastAsia="ru-RU"/>
          <w14:ligatures w14:val="none"/>
        </w:rPr>
        <w:t>mail</w:t>
      </w:r>
      <w:r w:rsidR="005459A3" w:rsidRPr="005459A3">
        <w:rPr>
          <w:rFonts w:ascii="Inter" w:eastAsia="Times New Roman" w:hAnsi="Inter" w:cs="Times New Roman"/>
          <w:color w:val="222222"/>
          <w:kern w:val="0"/>
          <w:sz w:val="24"/>
          <w:szCs w:val="24"/>
          <w:lang w:eastAsia="ru-RU"/>
          <w14:ligatures w14:val="none"/>
        </w:rPr>
        <w:t>.</w:t>
      </w:r>
      <w:r w:rsidR="005459A3">
        <w:rPr>
          <w:rFonts w:ascii="Inter" w:eastAsia="Times New Roman" w:hAnsi="Inter" w:cs="Times New Roman"/>
          <w:color w:val="222222"/>
          <w:kern w:val="0"/>
          <w:sz w:val="24"/>
          <w:szCs w:val="24"/>
          <w:lang w:val="en-US" w:eastAsia="ru-RU"/>
          <w14:ligatures w14:val="none"/>
        </w:rPr>
        <w:t>ru</w:t>
      </w:r>
      <w:r w:rsidRPr="00A43363">
        <w:rPr>
          <w:rFonts w:ascii="Inter" w:eastAsia="Times New Roman" w:hAnsi="Inter" w:cs="Times New Roman"/>
          <w:color w:val="222222"/>
          <w:kern w:val="0"/>
          <w:sz w:val="24"/>
          <w:szCs w:val="24"/>
          <w:lang w:eastAsia="ru-RU"/>
          <w14:ligatures w14:val="none"/>
        </w:rPr>
        <w:t> с пометкой «Актуализация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10.4.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r w:rsidRPr="00A43363">
        <w:rPr>
          <w:rFonts w:ascii="Inter" w:eastAsia="Times New Roman" w:hAnsi="Inter" w:cs="Times New Roman"/>
          <w:color w:val="222222"/>
          <w:kern w:val="0"/>
          <w:sz w:val="24"/>
          <w:szCs w:val="24"/>
          <w:lang w:eastAsia="ru-RU"/>
          <w14:ligatures w14:val="none"/>
        </w:rPr>
        <w:br/>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w:t>
      </w:r>
      <w:r w:rsidR="005459A3" w:rsidRPr="005459A3">
        <w:rPr>
          <w:rFonts w:ascii="Inter" w:eastAsia="Times New Roman" w:hAnsi="Inter" w:cs="Times New Roman"/>
          <w:color w:val="222222"/>
          <w:kern w:val="0"/>
          <w:sz w:val="24"/>
          <w:szCs w:val="24"/>
          <w:lang w:eastAsia="ru-RU"/>
          <w14:ligatures w14:val="none"/>
        </w:rPr>
        <w:t xml:space="preserve"> </w:t>
      </w:r>
      <w:r w:rsidR="005459A3">
        <w:rPr>
          <w:rFonts w:ascii="Inter" w:eastAsia="Times New Roman" w:hAnsi="Inter" w:cs="Times New Roman"/>
          <w:color w:val="574335"/>
          <w:kern w:val="0"/>
          <w:sz w:val="24"/>
          <w:szCs w:val="24"/>
          <w:u w:val="single"/>
          <w:bdr w:val="none" w:sz="0" w:space="0" w:color="auto" w:frame="1"/>
          <w:lang w:val="en-US" w:eastAsia="ru-RU"/>
          <w14:ligatures w14:val="none"/>
        </w:rPr>
        <w:t>bakert</w:t>
      </w:r>
      <w:r w:rsidR="005459A3" w:rsidRPr="005459A3">
        <w:rPr>
          <w:rFonts w:ascii="Inter" w:eastAsia="Times New Roman" w:hAnsi="Inter" w:cs="Times New Roman"/>
          <w:color w:val="574335"/>
          <w:kern w:val="0"/>
          <w:sz w:val="24"/>
          <w:szCs w:val="24"/>
          <w:u w:val="single"/>
          <w:bdr w:val="none" w:sz="0" w:space="0" w:color="auto" w:frame="1"/>
          <w:lang w:eastAsia="ru-RU"/>
          <w14:ligatures w14:val="none"/>
        </w:rPr>
        <w:t>@</w:t>
      </w:r>
      <w:r w:rsidR="005459A3">
        <w:rPr>
          <w:rFonts w:ascii="Inter" w:eastAsia="Times New Roman" w:hAnsi="Inter" w:cs="Times New Roman"/>
          <w:color w:val="574335"/>
          <w:kern w:val="0"/>
          <w:sz w:val="24"/>
          <w:szCs w:val="24"/>
          <w:u w:val="single"/>
          <w:bdr w:val="none" w:sz="0" w:space="0" w:color="auto" w:frame="1"/>
          <w:lang w:val="en-US" w:eastAsia="ru-RU"/>
          <w14:ligatures w14:val="none"/>
        </w:rPr>
        <w:t>mail</w:t>
      </w:r>
      <w:r w:rsidR="005459A3" w:rsidRPr="005459A3">
        <w:rPr>
          <w:rFonts w:ascii="Inter" w:eastAsia="Times New Roman" w:hAnsi="Inter" w:cs="Times New Roman"/>
          <w:color w:val="574335"/>
          <w:kern w:val="0"/>
          <w:sz w:val="24"/>
          <w:szCs w:val="24"/>
          <w:u w:val="single"/>
          <w:bdr w:val="none" w:sz="0" w:space="0" w:color="auto" w:frame="1"/>
          <w:lang w:eastAsia="ru-RU"/>
          <w14:ligatures w14:val="none"/>
        </w:rPr>
        <w:t>.</w:t>
      </w:r>
      <w:r w:rsidR="005459A3">
        <w:rPr>
          <w:rFonts w:ascii="Inter" w:eastAsia="Times New Roman" w:hAnsi="Inter" w:cs="Times New Roman"/>
          <w:color w:val="574335"/>
          <w:kern w:val="0"/>
          <w:sz w:val="24"/>
          <w:szCs w:val="24"/>
          <w:u w:val="single"/>
          <w:bdr w:val="none" w:sz="0" w:space="0" w:color="auto" w:frame="1"/>
          <w:lang w:val="en-US" w:eastAsia="ru-RU"/>
          <w14:ligatures w14:val="none"/>
        </w:rPr>
        <w:t>ru</w:t>
      </w:r>
      <w:r w:rsidR="005459A3" w:rsidRPr="005459A3">
        <w:rPr>
          <w:rFonts w:ascii="Inter" w:eastAsia="Times New Roman" w:hAnsi="Inter" w:cs="Times New Roman"/>
          <w:color w:val="574335"/>
          <w:kern w:val="0"/>
          <w:sz w:val="24"/>
          <w:szCs w:val="24"/>
          <w:u w:val="single"/>
          <w:bdr w:val="none" w:sz="0" w:space="0" w:color="auto" w:frame="1"/>
          <w:lang w:eastAsia="ru-RU"/>
          <w14:ligatures w14:val="none"/>
        </w:rPr>
        <w:t>,</w:t>
      </w:r>
      <w:r w:rsidRPr="00A43363">
        <w:rPr>
          <w:rFonts w:ascii="Inter" w:eastAsia="Times New Roman" w:hAnsi="Inter" w:cs="Times New Roman"/>
          <w:color w:val="222222"/>
          <w:kern w:val="0"/>
          <w:sz w:val="24"/>
          <w:szCs w:val="24"/>
          <w:lang w:eastAsia="ru-RU"/>
          <w14:ligatures w14:val="none"/>
        </w:rPr>
        <w:t> с пометкой «Отзыв согласия на обработку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 xml:space="preserve">10.5. Вся информация, которая собирается сторонними сервисами, в том числе платежными системами, средствами связи и другими </w:t>
      </w:r>
      <w:r w:rsidRPr="00A43363">
        <w:rPr>
          <w:rFonts w:ascii="Inter" w:eastAsia="Times New Roman" w:hAnsi="Inter" w:cs="Times New Roman"/>
          <w:color w:val="222222"/>
          <w:kern w:val="0"/>
          <w:sz w:val="24"/>
          <w:szCs w:val="24"/>
          <w:lang w:eastAsia="ru-RU"/>
          <w14:ligatures w14:val="none"/>
        </w:rPr>
        <w:lastRenderedPageBreak/>
        <w:t>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Пользователь обязан самостоятельно своевременно ознакомиться с указанными документами. Оператор не несет ответственность за действия третьих лиц, в том числе указанных в настоящем пункте поставщиков услуг.</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10.6.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10.7. Оператор при обработке персональных данных обеспечивает конфиденциальность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10.8.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10.9.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или отзыв согласия субъектом персональных данных, а также выявление неправомерной обработки персональных данных.</w:t>
      </w:r>
    </w:p>
    <w:p w14:paraId="53AE153E" w14:textId="77777777" w:rsidR="00A43363" w:rsidRPr="00A43363" w:rsidRDefault="00A43363" w:rsidP="00A43363">
      <w:pPr>
        <w:numPr>
          <w:ilvl w:val="0"/>
          <w:numId w:val="1"/>
        </w:numPr>
        <w:shd w:val="clear" w:color="auto" w:fill="FFFFFF"/>
        <w:spacing w:before="825" w:after="100" w:afterAutospacing="1" w:line="240" w:lineRule="auto"/>
        <w:ind w:left="1020" w:right="300"/>
        <w:textAlignment w:val="top"/>
        <w:rPr>
          <w:rFonts w:ascii="TTFors" w:eastAsia="Times New Roman" w:hAnsi="TTFors" w:cs="Times New Roman"/>
          <w:color w:val="222222"/>
          <w:kern w:val="0"/>
          <w:sz w:val="30"/>
          <w:szCs w:val="30"/>
          <w:lang w:eastAsia="ru-RU"/>
          <w14:ligatures w14:val="none"/>
        </w:rPr>
      </w:pPr>
      <w:r w:rsidRPr="00A43363">
        <w:rPr>
          <w:rFonts w:ascii="TTFors" w:eastAsia="Times New Roman" w:hAnsi="TTFors" w:cs="Times New Roman"/>
          <w:color w:val="222222"/>
          <w:kern w:val="0"/>
          <w:sz w:val="30"/>
          <w:szCs w:val="30"/>
          <w:lang w:eastAsia="ru-RU"/>
          <w14:ligatures w14:val="none"/>
        </w:rPr>
        <w:t>Перечень действий, производимых Оператором с полученными персональными данными</w:t>
      </w:r>
    </w:p>
    <w:p w14:paraId="5871C536" w14:textId="77777777" w:rsidR="00A43363" w:rsidRPr="00A43363" w:rsidRDefault="00A43363" w:rsidP="00A43363">
      <w:pPr>
        <w:shd w:val="clear" w:color="auto" w:fill="FFFFFF"/>
        <w:spacing w:before="825" w:after="100" w:afterAutospacing="1" w:line="240" w:lineRule="auto"/>
        <w:ind w:left="1020" w:right="300"/>
        <w:textAlignment w:val="top"/>
        <w:rPr>
          <w:rFonts w:ascii="Inter" w:eastAsia="Times New Roman" w:hAnsi="Inter" w:cs="Times New Roman"/>
          <w:color w:val="222222"/>
          <w:kern w:val="0"/>
          <w:sz w:val="24"/>
          <w:szCs w:val="24"/>
          <w:lang w:eastAsia="ru-RU"/>
          <w14:ligatures w14:val="none"/>
        </w:rPr>
      </w:pPr>
      <w:r w:rsidRPr="00A43363">
        <w:rPr>
          <w:rFonts w:ascii="Inter" w:eastAsia="Times New Roman" w:hAnsi="Inter" w:cs="Times New Roman"/>
          <w:color w:val="222222"/>
          <w:kern w:val="0"/>
          <w:sz w:val="24"/>
          <w:szCs w:val="24"/>
          <w:lang w:eastAsia="ru-RU"/>
          <w14:ligatures w14:val="none"/>
        </w:rPr>
        <w:t>11.1.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11.2.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14:paraId="1FA792B8" w14:textId="77777777" w:rsidR="00A43363" w:rsidRPr="00A43363" w:rsidRDefault="00A43363" w:rsidP="00A43363">
      <w:pPr>
        <w:numPr>
          <w:ilvl w:val="0"/>
          <w:numId w:val="1"/>
        </w:numPr>
        <w:shd w:val="clear" w:color="auto" w:fill="FFFFFF"/>
        <w:spacing w:before="825" w:after="100" w:afterAutospacing="1" w:line="240" w:lineRule="auto"/>
        <w:ind w:left="1020" w:right="300"/>
        <w:textAlignment w:val="top"/>
        <w:rPr>
          <w:rFonts w:ascii="TTFors" w:eastAsia="Times New Roman" w:hAnsi="TTFors" w:cs="Times New Roman"/>
          <w:color w:val="222222"/>
          <w:kern w:val="0"/>
          <w:sz w:val="30"/>
          <w:szCs w:val="30"/>
          <w:lang w:eastAsia="ru-RU"/>
          <w14:ligatures w14:val="none"/>
        </w:rPr>
      </w:pPr>
      <w:r w:rsidRPr="00A43363">
        <w:rPr>
          <w:rFonts w:ascii="TTFors" w:eastAsia="Times New Roman" w:hAnsi="TTFors" w:cs="Times New Roman"/>
          <w:color w:val="222222"/>
          <w:kern w:val="0"/>
          <w:sz w:val="30"/>
          <w:szCs w:val="30"/>
          <w:lang w:eastAsia="ru-RU"/>
          <w14:ligatures w14:val="none"/>
        </w:rPr>
        <w:lastRenderedPageBreak/>
        <w:t>Трансграничная передача персональных данных</w:t>
      </w:r>
    </w:p>
    <w:p w14:paraId="7AB4581C" w14:textId="77777777" w:rsidR="00A43363" w:rsidRPr="00A43363" w:rsidRDefault="00A43363" w:rsidP="00A43363">
      <w:pPr>
        <w:shd w:val="clear" w:color="auto" w:fill="FFFFFF"/>
        <w:spacing w:before="825" w:after="100" w:afterAutospacing="1" w:line="240" w:lineRule="auto"/>
        <w:ind w:left="1020" w:right="300"/>
        <w:textAlignment w:val="top"/>
        <w:rPr>
          <w:rFonts w:ascii="Inter" w:eastAsia="Times New Roman" w:hAnsi="Inter" w:cs="Times New Roman"/>
          <w:color w:val="222222"/>
          <w:kern w:val="0"/>
          <w:sz w:val="24"/>
          <w:szCs w:val="24"/>
          <w:lang w:eastAsia="ru-RU"/>
          <w14:ligatures w14:val="none"/>
        </w:rPr>
      </w:pPr>
      <w:r w:rsidRPr="00A43363">
        <w:rPr>
          <w:rFonts w:ascii="Inter" w:eastAsia="Times New Roman" w:hAnsi="Inter" w:cs="Times New Roman"/>
          <w:color w:val="222222"/>
          <w:kern w:val="0"/>
          <w:sz w:val="24"/>
          <w:szCs w:val="24"/>
          <w:lang w:eastAsia="ru-RU"/>
          <w14:ligatures w14:val="none"/>
        </w:rPr>
        <w:t>12.1. Оператор до начала осуществления трансграничной передачи персональных данных обязан убедиться в том, что иностранным государством, на территорию которого предполагается осуществлять передачу персональных данных, обеспечивается надежная защита прав субъектов персональных данных.</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12.2. Трансграничная передача персональных данных на территории иностранных государств, не отвечающих вышеуказанным требованиям, может осуществляться только в случае наличия согласия в письменной форме субъекта персональных данных на трансграничную передачу его персональных данных и/или исполнения договора, стороной которого является субъект персональных данных.</w:t>
      </w:r>
    </w:p>
    <w:p w14:paraId="73A51E02" w14:textId="77777777" w:rsidR="00A43363" w:rsidRPr="00A43363" w:rsidRDefault="00A43363" w:rsidP="00A43363">
      <w:pPr>
        <w:numPr>
          <w:ilvl w:val="0"/>
          <w:numId w:val="1"/>
        </w:numPr>
        <w:shd w:val="clear" w:color="auto" w:fill="FFFFFF"/>
        <w:spacing w:before="825" w:after="100" w:afterAutospacing="1" w:line="240" w:lineRule="auto"/>
        <w:ind w:left="1020" w:right="300"/>
        <w:textAlignment w:val="top"/>
        <w:rPr>
          <w:rFonts w:ascii="TTFors" w:eastAsia="Times New Roman" w:hAnsi="TTFors" w:cs="Times New Roman"/>
          <w:color w:val="222222"/>
          <w:kern w:val="0"/>
          <w:sz w:val="30"/>
          <w:szCs w:val="30"/>
          <w:lang w:eastAsia="ru-RU"/>
          <w14:ligatures w14:val="none"/>
        </w:rPr>
      </w:pPr>
      <w:r w:rsidRPr="00A43363">
        <w:rPr>
          <w:rFonts w:ascii="TTFors" w:eastAsia="Times New Roman" w:hAnsi="TTFors" w:cs="Times New Roman"/>
          <w:color w:val="222222"/>
          <w:kern w:val="0"/>
          <w:sz w:val="30"/>
          <w:szCs w:val="30"/>
          <w:lang w:eastAsia="ru-RU"/>
          <w14:ligatures w14:val="none"/>
        </w:rPr>
        <w:t>Конфиденциальность персональных данных</w:t>
      </w:r>
    </w:p>
    <w:p w14:paraId="207D2C0A" w14:textId="77777777" w:rsidR="00A43363" w:rsidRPr="00A43363" w:rsidRDefault="00A43363" w:rsidP="00A43363">
      <w:pPr>
        <w:shd w:val="clear" w:color="auto" w:fill="FFFFFF"/>
        <w:spacing w:before="825" w:after="100" w:afterAutospacing="1" w:line="240" w:lineRule="auto"/>
        <w:ind w:left="1020" w:right="300"/>
        <w:textAlignment w:val="top"/>
        <w:rPr>
          <w:rFonts w:ascii="Inter" w:eastAsia="Times New Roman" w:hAnsi="Inter" w:cs="Times New Roman"/>
          <w:color w:val="222222"/>
          <w:kern w:val="0"/>
          <w:sz w:val="24"/>
          <w:szCs w:val="24"/>
          <w:lang w:eastAsia="ru-RU"/>
          <w14:ligatures w14:val="none"/>
        </w:rPr>
      </w:pPr>
      <w:r w:rsidRPr="00A43363">
        <w:rPr>
          <w:rFonts w:ascii="Inter" w:eastAsia="Times New Roman" w:hAnsi="Inter" w:cs="Times New Roman"/>
          <w:color w:val="222222"/>
          <w:kern w:val="0"/>
          <w:sz w:val="24"/>
          <w:szCs w:val="24"/>
          <w:lang w:eastAsia="ru-RU"/>
          <w14:ligatures w14:val="none"/>
        </w:rPr>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14:paraId="7D0F321A" w14:textId="77777777" w:rsidR="00A43363" w:rsidRPr="00A43363" w:rsidRDefault="00A43363" w:rsidP="00A43363">
      <w:pPr>
        <w:numPr>
          <w:ilvl w:val="0"/>
          <w:numId w:val="1"/>
        </w:numPr>
        <w:shd w:val="clear" w:color="auto" w:fill="FFFFFF"/>
        <w:spacing w:before="825" w:after="100" w:afterAutospacing="1" w:line="240" w:lineRule="auto"/>
        <w:ind w:left="1020" w:right="300"/>
        <w:textAlignment w:val="top"/>
        <w:rPr>
          <w:rFonts w:ascii="TTFors" w:eastAsia="Times New Roman" w:hAnsi="TTFors" w:cs="Times New Roman"/>
          <w:color w:val="222222"/>
          <w:kern w:val="0"/>
          <w:sz w:val="30"/>
          <w:szCs w:val="30"/>
          <w:lang w:eastAsia="ru-RU"/>
          <w14:ligatures w14:val="none"/>
        </w:rPr>
      </w:pPr>
      <w:r w:rsidRPr="00A43363">
        <w:rPr>
          <w:rFonts w:ascii="TTFors" w:eastAsia="Times New Roman" w:hAnsi="TTFors" w:cs="Times New Roman"/>
          <w:color w:val="222222"/>
          <w:kern w:val="0"/>
          <w:sz w:val="30"/>
          <w:szCs w:val="30"/>
          <w:lang w:eastAsia="ru-RU"/>
          <w14:ligatures w14:val="none"/>
        </w:rPr>
        <w:t>Заключительные положения</w:t>
      </w:r>
    </w:p>
    <w:p w14:paraId="4B0211AC" w14:textId="01FD14EF" w:rsidR="00A43363" w:rsidRPr="00A43363" w:rsidRDefault="00A43363" w:rsidP="00A43363">
      <w:pPr>
        <w:shd w:val="clear" w:color="auto" w:fill="FFFFFF"/>
        <w:spacing w:after="0" w:afterAutospacing="1" w:line="240" w:lineRule="auto"/>
        <w:ind w:left="1020" w:right="300"/>
        <w:textAlignment w:val="top"/>
        <w:rPr>
          <w:rFonts w:ascii="Inter" w:eastAsia="Times New Roman" w:hAnsi="Inter" w:cs="Times New Roman"/>
          <w:color w:val="222222"/>
          <w:kern w:val="0"/>
          <w:sz w:val="24"/>
          <w:szCs w:val="24"/>
          <w:lang w:eastAsia="ru-RU"/>
          <w14:ligatures w14:val="none"/>
        </w:rPr>
      </w:pPr>
      <w:r w:rsidRPr="00A43363">
        <w:rPr>
          <w:rFonts w:ascii="Inter" w:eastAsia="Times New Roman" w:hAnsi="Inter" w:cs="Times New Roman"/>
          <w:color w:val="222222"/>
          <w:kern w:val="0"/>
          <w:sz w:val="24"/>
          <w:szCs w:val="24"/>
          <w:lang w:eastAsia="ru-RU"/>
          <w14:ligatures w14:val="none"/>
        </w:rPr>
        <w:t>14.1.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hyperlink r:id="rId6" w:history="1">
        <w:r w:rsidR="005459A3">
          <w:rPr>
            <w:rFonts w:ascii="Inter" w:eastAsia="Times New Roman" w:hAnsi="Inter" w:cs="Times New Roman"/>
            <w:color w:val="574335"/>
            <w:kern w:val="0"/>
            <w:sz w:val="24"/>
            <w:szCs w:val="24"/>
            <w:u w:val="single"/>
            <w:bdr w:val="none" w:sz="0" w:space="0" w:color="auto" w:frame="1"/>
            <w:lang w:val="en-US" w:eastAsia="ru-RU"/>
            <w14:ligatures w14:val="none"/>
          </w:rPr>
          <w:t>bakert</w:t>
        </w:r>
        <w:r w:rsidR="005459A3" w:rsidRPr="005459A3">
          <w:rPr>
            <w:rFonts w:ascii="Inter" w:eastAsia="Times New Roman" w:hAnsi="Inter" w:cs="Times New Roman"/>
            <w:color w:val="574335"/>
            <w:kern w:val="0"/>
            <w:sz w:val="24"/>
            <w:szCs w:val="24"/>
            <w:u w:val="single"/>
            <w:bdr w:val="none" w:sz="0" w:space="0" w:color="auto" w:frame="1"/>
            <w:lang w:eastAsia="ru-RU"/>
            <w14:ligatures w14:val="none"/>
          </w:rPr>
          <w:t>@</w:t>
        </w:r>
        <w:r w:rsidR="005459A3">
          <w:rPr>
            <w:rFonts w:ascii="Inter" w:eastAsia="Times New Roman" w:hAnsi="Inter" w:cs="Times New Roman"/>
            <w:color w:val="574335"/>
            <w:kern w:val="0"/>
            <w:sz w:val="24"/>
            <w:szCs w:val="24"/>
            <w:u w:val="single"/>
            <w:bdr w:val="none" w:sz="0" w:space="0" w:color="auto" w:frame="1"/>
            <w:lang w:val="en-US" w:eastAsia="ru-RU"/>
            <w14:ligatures w14:val="none"/>
          </w:rPr>
          <w:t>mail</w:t>
        </w:r>
        <w:r w:rsidR="005459A3" w:rsidRPr="005459A3">
          <w:rPr>
            <w:rFonts w:ascii="Inter" w:eastAsia="Times New Roman" w:hAnsi="Inter" w:cs="Times New Roman"/>
            <w:color w:val="574335"/>
            <w:kern w:val="0"/>
            <w:sz w:val="24"/>
            <w:szCs w:val="24"/>
            <w:u w:val="single"/>
            <w:bdr w:val="none" w:sz="0" w:space="0" w:color="auto" w:frame="1"/>
            <w:lang w:eastAsia="ru-RU"/>
            <w14:ligatures w14:val="none"/>
          </w:rPr>
          <w:t>.</w:t>
        </w:r>
        <w:r w:rsidR="005459A3">
          <w:rPr>
            <w:rFonts w:ascii="Inter" w:eastAsia="Times New Roman" w:hAnsi="Inter" w:cs="Times New Roman"/>
            <w:color w:val="574335"/>
            <w:kern w:val="0"/>
            <w:sz w:val="24"/>
            <w:szCs w:val="24"/>
            <w:u w:val="single"/>
            <w:bdr w:val="none" w:sz="0" w:space="0" w:color="auto" w:frame="1"/>
            <w:lang w:val="en-US" w:eastAsia="ru-RU"/>
            <w14:ligatures w14:val="none"/>
          </w:rPr>
          <w:t>ru</w:t>
        </w:r>
      </w:hyperlink>
      <w:r w:rsidRPr="00A43363">
        <w:rPr>
          <w:rFonts w:ascii="Inter" w:eastAsia="Times New Roman" w:hAnsi="Inter" w:cs="Times New Roman"/>
          <w:color w:val="222222"/>
          <w:kern w:val="0"/>
          <w:sz w:val="24"/>
          <w:szCs w:val="24"/>
          <w:lang w:eastAsia="ru-RU"/>
          <w14:ligatures w14:val="none"/>
        </w:rPr>
        <w:t>.</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14.2.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r w:rsidRPr="00A43363">
        <w:rPr>
          <w:rFonts w:ascii="Inter" w:eastAsia="Times New Roman" w:hAnsi="Inter" w:cs="Times New Roman"/>
          <w:color w:val="222222"/>
          <w:kern w:val="0"/>
          <w:sz w:val="24"/>
          <w:szCs w:val="24"/>
          <w:lang w:eastAsia="ru-RU"/>
          <w14:ligatures w14:val="none"/>
        </w:rPr>
        <w:br/>
      </w:r>
      <w:r w:rsidRPr="00A43363">
        <w:rPr>
          <w:rFonts w:ascii="Inter" w:eastAsia="Times New Roman" w:hAnsi="Inter" w:cs="Times New Roman"/>
          <w:color w:val="222222"/>
          <w:kern w:val="0"/>
          <w:sz w:val="24"/>
          <w:szCs w:val="24"/>
          <w:lang w:eastAsia="ru-RU"/>
          <w14:ligatures w14:val="none"/>
        </w:rPr>
        <w:br/>
        <w:t>14.3. Актуальная версия Политики в свободном доступе расположена в сети Интернет по адресу </w:t>
      </w:r>
      <w:r w:rsidR="005459A3">
        <w:rPr>
          <w:rFonts w:ascii="Inter" w:eastAsia="Times New Roman" w:hAnsi="Inter" w:cs="Times New Roman"/>
          <w:color w:val="574335"/>
          <w:kern w:val="0"/>
          <w:sz w:val="24"/>
          <w:szCs w:val="24"/>
          <w:u w:val="single"/>
          <w:bdr w:val="none" w:sz="0" w:space="0" w:color="auto" w:frame="1"/>
          <w:lang w:val="en-US" w:eastAsia="ru-RU"/>
          <w14:ligatures w14:val="none"/>
        </w:rPr>
        <w:t>bakert</w:t>
      </w:r>
      <w:r w:rsidR="005459A3" w:rsidRPr="005459A3">
        <w:rPr>
          <w:rFonts w:ascii="Inter" w:eastAsia="Times New Roman" w:hAnsi="Inter" w:cs="Times New Roman"/>
          <w:color w:val="574335"/>
          <w:kern w:val="0"/>
          <w:sz w:val="24"/>
          <w:szCs w:val="24"/>
          <w:u w:val="single"/>
          <w:bdr w:val="none" w:sz="0" w:space="0" w:color="auto" w:frame="1"/>
          <w:lang w:eastAsia="ru-RU"/>
          <w14:ligatures w14:val="none"/>
        </w:rPr>
        <w:t>@</w:t>
      </w:r>
      <w:r w:rsidR="005459A3">
        <w:rPr>
          <w:rFonts w:ascii="Inter" w:eastAsia="Times New Roman" w:hAnsi="Inter" w:cs="Times New Roman"/>
          <w:color w:val="574335"/>
          <w:kern w:val="0"/>
          <w:sz w:val="24"/>
          <w:szCs w:val="24"/>
          <w:u w:val="single"/>
          <w:bdr w:val="none" w:sz="0" w:space="0" w:color="auto" w:frame="1"/>
          <w:lang w:val="en-US" w:eastAsia="ru-RU"/>
          <w14:ligatures w14:val="none"/>
        </w:rPr>
        <w:t>mail</w:t>
      </w:r>
      <w:r w:rsidR="005459A3" w:rsidRPr="005459A3">
        <w:rPr>
          <w:rFonts w:ascii="Inter" w:eastAsia="Times New Roman" w:hAnsi="Inter" w:cs="Times New Roman"/>
          <w:color w:val="574335"/>
          <w:kern w:val="0"/>
          <w:sz w:val="24"/>
          <w:szCs w:val="24"/>
          <w:u w:val="single"/>
          <w:bdr w:val="none" w:sz="0" w:space="0" w:color="auto" w:frame="1"/>
          <w:lang w:eastAsia="ru-RU"/>
          <w14:ligatures w14:val="none"/>
        </w:rPr>
        <w:t>.</w:t>
      </w:r>
      <w:r w:rsidR="005459A3">
        <w:rPr>
          <w:rFonts w:ascii="Inter" w:eastAsia="Times New Roman" w:hAnsi="Inter" w:cs="Times New Roman"/>
          <w:color w:val="574335"/>
          <w:kern w:val="0"/>
          <w:sz w:val="24"/>
          <w:szCs w:val="24"/>
          <w:u w:val="single"/>
          <w:bdr w:val="none" w:sz="0" w:space="0" w:color="auto" w:frame="1"/>
          <w:lang w:val="en-US" w:eastAsia="ru-RU"/>
          <w14:ligatures w14:val="none"/>
        </w:rPr>
        <w:t>ru</w:t>
      </w:r>
    </w:p>
    <w:p w14:paraId="25A739AF" w14:textId="77777777" w:rsidR="00613485" w:rsidRDefault="00613485"/>
    <w:sectPr w:rsidR="0061348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TFors">
    <w:altName w:val="Cambria"/>
    <w:panose1 w:val="00000000000000000000"/>
    <w:charset w:val="00"/>
    <w:family w:val="roman"/>
    <w:notTrueType/>
    <w:pitch w:val="default"/>
  </w:font>
  <w:font w:name="Inter">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6C4E4C"/>
    <w:multiLevelType w:val="multilevel"/>
    <w:tmpl w:val="DD1C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37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363"/>
    <w:rsid w:val="00487189"/>
    <w:rsid w:val="005459A3"/>
    <w:rsid w:val="00613485"/>
    <w:rsid w:val="007619FC"/>
    <w:rsid w:val="00795546"/>
    <w:rsid w:val="00A43363"/>
    <w:rsid w:val="00A6721F"/>
    <w:rsid w:val="00E652D7"/>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76FF8"/>
  <w15:chartTrackingRefBased/>
  <w15:docId w15:val="{00C2997B-493D-467E-8EC8-AA8036553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43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43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4336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4336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4336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4336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4336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4336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4336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4336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4336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4336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4336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4336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4336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43363"/>
    <w:rPr>
      <w:rFonts w:eastAsiaTheme="majorEastAsia" w:cstheme="majorBidi"/>
      <w:color w:val="595959" w:themeColor="text1" w:themeTint="A6"/>
    </w:rPr>
  </w:style>
  <w:style w:type="character" w:customStyle="1" w:styleId="80">
    <w:name w:val="Заголовок 8 Знак"/>
    <w:basedOn w:val="a0"/>
    <w:link w:val="8"/>
    <w:uiPriority w:val="9"/>
    <w:semiHidden/>
    <w:rsid w:val="00A4336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43363"/>
    <w:rPr>
      <w:rFonts w:eastAsiaTheme="majorEastAsia" w:cstheme="majorBidi"/>
      <w:color w:val="272727" w:themeColor="text1" w:themeTint="D8"/>
    </w:rPr>
  </w:style>
  <w:style w:type="paragraph" w:styleId="a3">
    <w:name w:val="Title"/>
    <w:basedOn w:val="a"/>
    <w:next w:val="a"/>
    <w:link w:val="a4"/>
    <w:uiPriority w:val="10"/>
    <w:qFormat/>
    <w:rsid w:val="00A43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433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336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4336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43363"/>
    <w:pPr>
      <w:spacing w:before="160"/>
      <w:jc w:val="center"/>
    </w:pPr>
    <w:rPr>
      <w:i/>
      <w:iCs/>
      <w:color w:val="404040" w:themeColor="text1" w:themeTint="BF"/>
    </w:rPr>
  </w:style>
  <w:style w:type="character" w:customStyle="1" w:styleId="22">
    <w:name w:val="Цитата 2 Знак"/>
    <w:basedOn w:val="a0"/>
    <w:link w:val="21"/>
    <w:uiPriority w:val="29"/>
    <w:rsid w:val="00A43363"/>
    <w:rPr>
      <w:i/>
      <w:iCs/>
      <w:color w:val="404040" w:themeColor="text1" w:themeTint="BF"/>
    </w:rPr>
  </w:style>
  <w:style w:type="paragraph" w:styleId="a7">
    <w:name w:val="List Paragraph"/>
    <w:basedOn w:val="a"/>
    <w:uiPriority w:val="34"/>
    <w:qFormat/>
    <w:rsid w:val="00A43363"/>
    <w:pPr>
      <w:ind w:left="720"/>
      <w:contextualSpacing/>
    </w:pPr>
  </w:style>
  <w:style w:type="character" w:styleId="a8">
    <w:name w:val="Intense Emphasis"/>
    <w:basedOn w:val="a0"/>
    <w:uiPriority w:val="21"/>
    <w:qFormat/>
    <w:rsid w:val="00A43363"/>
    <w:rPr>
      <w:i/>
      <w:iCs/>
      <w:color w:val="0F4761" w:themeColor="accent1" w:themeShade="BF"/>
    </w:rPr>
  </w:style>
  <w:style w:type="paragraph" w:styleId="a9">
    <w:name w:val="Intense Quote"/>
    <w:basedOn w:val="a"/>
    <w:next w:val="a"/>
    <w:link w:val="aa"/>
    <w:uiPriority w:val="30"/>
    <w:qFormat/>
    <w:rsid w:val="00A43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43363"/>
    <w:rPr>
      <w:i/>
      <w:iCs/>
      <w:color w:val="0F4761" w:themeColor="accent1" w:themeShade="BF"/>
    </w:rPr>
  </w:style>
  <w:style w:type="character" w:styleId="ab">
    <w:name w:val="Intense Reference"/>
    <w:basedOn w:val="a0"/>
    <w:uiPriority w:val="32"/>
    <w:qFormat/>
    <w:rsid w:val="00A433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613531">
      <w:bodyDiv w:val="1"/>
      <w:marLeft w:val="0"/>
      <w:marRight w:val="0"/>
      <w:marTop w:val="0"/>
      <w:marBottom w:val="0"/>
      <w:divBdr>
        <w:top w:val="none" w:sz="0" w:space="0" w:color="auto"/>
        <w:left w:val="none" w:sz="0" w:space="0" w:color="auto"/>
        <w:bottom w:val="none" w:sz="0" w:space="0" w:color="auto"/>
        <w:right w:val="none" w:sz="0" w:space="0" w:color="auto"/>
      </w:divBdr>
      <w:divsChild>
        <w:div w:id="1700467626">
          <w:marLeft w:val="0"/>
          <w:marRight w:val="0"/>
          <w:marTop w:val="0"/>
          <w:marBottom w:val="0"/>
          <w:divBdr>
            <w:top w:val="none" w:sz="0" w:space="0" w:color="auto"/>
            <w:left w:val="none" w:sz="0" w:space="0" w:color="auto"/>
            <w:bottom w:val="none" w:sz="0" w:space="0" w:color="auto"/>
            <w:right w:val="none" w:sz="0" w:space="0" w:color="auto"/>
          </w:divBdr>
          <w:divsChild>
            <w:div w:id="516818944">
              <w:marLeft w:val="0"/>
              <w:marRight w:val="0"/>
              <w:marTop w:val="0"/>
              <w:marBottom w:val="0"/>
              <w:divBdr>
                <w:top w:val="none" w:sz="0" w:space="0" w:color="auto"/>
                <w:left w:val="none" w:sz="0" w:space="0" w:color="auto"/>
                <w:bottom w:val="none" w:sz="0" w:space="0" w:color="auto"/>
                <w:right w:val="none" w:sz="0" w:space="0" w:color="auto"/>
              </w:divBdr>
              <w:divsChild>
                <w:div w:id="633214491">
                  <w:marLeft w:val="300"/>
                  <w:marRight w:val="300"/>
                  <w:marTop w:val="0"/>
                  <w:marBottom w:val="0"/>
                  <w:divBdr>
                    <w:top w:val="none" w:sz="0" w:space="0" w:color="auto"/>
                    <w:left w:val="none" w:sz="0" w:space="0" w:color="auto"/>
                    <w:bottom w:val="none" w:sz="0" w:space="0" w:color="auto"/>
                    <w:right w:val="none" w:sz="0" w:space="0" w:color="auto"/>
                  </w:divBdr>
                  <w:divsChild>
                    <w:div w:id="1147356890">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278072500">
          <w:marLeft w:val="0"/>
          <w:marRight w:val="0"/>
          <w:marTop w:val="0"/>
          <w:marBottom w:val="0"/>
          <w:divBdr>
            <w:top w:val="none" w:sz="0" w:space="0" w:color="auto"/>
            <w:left w:val="none" w:sz="0" w:space="0" w:color="auto"/>
            <w:bottom w:val="none" w:sz="0" w:space="0" w:color="auto"/>
            <w:right w:val="none" w:sz="0" w:space="0" w:color="auto"/>
          </w:divBdr>
          <w:divsChild>
            <w:div w:id="131563473">
              <w:marLeft w:val="0"/>
              <w:marRight w:val="0"/>
              <w:marTop w:val="0"/>
              <w:marBottom w:val="0"/>
              <w:divBdr>
                <w:top w:val="none" w:sz="0" w:space="0" w:color="auto"/>
                <w:left w:val="none" w:sz="0" w:space="0" w:color="auto"/>
                <w:bottom w:val="none" w:sz="0" w:space="0" w:color="auto"/>
                <w:right w:val="none" w:sz="0" w:space="0" w:color="auto"/>
              </w:divBdr>
              <w:divsChild>
                <w:div w:id="942421912">
                  <w:marLeft w:val="0"/>
                  <w:marRight w:val="0"/>
                  <w:marTop w:val="0"/>
                  <w:marBottom w:val="0"/>
                  <w:divBdr>
                    <w:top w:val="none" w:sz="0" w:space="0" w:color="auto"/>
                    <w:left w:val="none" w:sz="0" w:space="0" w:color="auto"/>
                    <w:bottom w:val="none" w:sz="0" w:space="0" w:color="auto"/>
                    <w:right w:val="none" w:sz="0" w:space="0" w:color="auto"/>
                  </w:divBdr>
                  <w:divsChild>
                    <w:div w:id="208808401">
                      <w:marLeft w:val="0"/>
                      <w:marRight w:val="0"/>
                      <w:marTop w:val="0"/>
                      <w:marBottom w:val="210"/>
                      <w:divBdr>
                        <w:top w:val="none" w:sz="0" w:space="0" w:color="auto"/>
                        <w:left w:val="none" w:sz="0" w:space="0" w:color="auto"/>
                        <w:bottom w:val="none" w:sz="0" w:space="0" w:color="auto"/>
                        <w:right w:val="none" w:sz="0" w:space="0" w:color="auto"/>
                      </w:divBdr>
                    </w:div>
                    <w:div w:id="1328706039">
                      <w:marLeft w:val="0"/>
                      <w:marRight w:val="0"/>
                      <w:marTop w:val="0"/>
                      <w:marBottom w:val="0"/>
                      <w:divBdr>
                        <w:top w:val="none" w:sz="0" w:space="0" w:color="auto"/>
                        <w:left w:val="none" w:sz="0" w:space="0" w:color="auto"/>
                        <w:bottom w:val="none" w:sz="0" w:space="0" w:color="auto"/>
                        <w:right w:val="none" w:sz="0" w:space="0" w:color="auto"/>
                      </w:divBdr>
                    </w:div>
                  </w:divsChild>
                </w:div>
                <w:div w:id="1972245045">
                  <w:marLeft w:val="0"/>
                  <w:marRight w:val="0"/>
                  <w:marTop w:val="0"/>
                  <w:marBottom w:val="0"/>
                  <w:divBdr>
                    <w:top w:val="none" w:sz="0" w:space="0" w:color="auto"/>
                    <w:left w:val="none" w:sz="0" w:space="0" w:color="auto"/>
                    <w:bottom w:val="none" w:sz="0" w:space="0" w:color="auto"/>
                    <w:right w:val="none" w:sz="0" w:space="0" w:color="auto"/>
                  </w:divBdr>
                  <w:divsChild>
                    <w:div w:id="1565600572">
                      <w:marLeft w:val="0"/>
                      <w:marRight w:val="0"/>
                      <w:marTop w:val="0"/>
                      <w:marBottom w:val="210"/>
                      <w:divBdr>
                        <w:top w:val="none" w:sz="0" w:space="0" w:color="auto"/>
                        <w:left w:val="none" w:sz="0" w:space="0" w:color="auto"/>
                        <w:bottom w:val="none" w:sz="0" w:space="0" w:color="auto"/>
                        <w:right w:val="none" w:sz="0" w:space="0" w:color="auto"/>
                      </w:divBdr>
                    </w:div>
                    <w:div w:id="722754776">
                      <w:marLeft w:val="0"/>
                      <w:marRight w:val="0"/>
                      <w:marTop w:val="0"/>
                      <w:marBottom w:val="0"/>
                      <w:divBdr>
                        <w:top w:val="none" w:sz="0" w:space="0" w:color="auto"/>
                        <w:left w:val="none" w:sz="0" w:space="0" w:color="auto"/>
                        <w:bottom w:val="none" w:sz="0" w:space="0" w:color="auto"/>
                        <w:right w:val="none" w:sz="0" w:space="0" w:color="auto"/>
                      </w:divBdr>
                    </w:div>
                  </w:divsChild>
                </w:div>
                <w:div w:id="467750266">
                  <w:marLeft w:val="0"/>
                  <w:marRight w:val="0"/>
                  <w:marTop w:val="0"/>
                  <w:marBottom w:val="0"/>
                  <w:divBdr>
                    <w:top w:val="none" w:sz="0" w:space="0" w:color="auto"/>
                    <w:left w:val="none" w:sz="0" w:space="0" w:color="auto"/>
                    <w:bottom w:val="none" w:sz="0" w:space="0" w:color="auto"/>
                    <w:right w:val="none" w:sz="0" w:space="0" w:color="auto"/>
                  </w:divBdr>
                  <w:divsChild>
                    <w:div w:id="1995141626">
                      <w:marLeft w:val="0"/>
                      <w:marRight w:val="0"/>
                      <w:marTop w:val="0"/>
                      <w:marBottom w:val="210"/>
                      <w:divBdr>
                        <w:top w:val="none" w:sz="0" w:space="0" w:color="auto"/>
                        <w:left w:val="none" w:sz="0" w:space="0" w:color="auto"/>
                        <w:bottom w:val="none" w:sz="0" w:space="0" w:color="auto"/>
                        <w:right w:val="none" w:sz="0" w:space="0" w:color="auto"/>
                      </w:divBdr>
                    </w:div>
                    <w:div w:id="862748108">
                      <w:marLeft w:val="0"/>
                      <w:marRight w:val="0"/>
                      <w:marTop w:val="0"/>
                      <w:marBottom w:val="0"/>
                      <w:divBdr>
                        <w:top w:val="none" w:sz="0" w:space="0" w:color="auto"/>
                        <w:left w:val="none" w:sz="0" w:space="0" w:color="auto"/>
                        <w:bottom w:val="none" w:sz="0" w:space="0" w:color="auto"/>
                        <w:right w:val="none" w:sz="0" w:space="0" w:color="auto"/>
                      </w:divBdr>
                    </w:div>
                  </w:divsChild>
                </w:div>
                <w:div w:id="1634557916">
                  <w:marLeft w:val="0"/>
                  <w:marRight w:val="0"/>
                  <w:marTop w:val="0"/>
                  <w:marBottom w:val="0"/>
                  <w:divBdr>
                    <w:top w:val="none" w:sz="0" w:space="0" w:color="auto"/>
                    <w:left w:val="none" w:sz="0" w:space="0" w:color="auto"/>
                    <w:bottom w:val="none" w:sz="0" w:space="0" w:color="auto"/>
                    <w:right w:val="none" w:sz="0" w:space="0" w:color="auto"/>
                  </w:divBdr>
                  <w:divsChild>
                    <w:div w:id="1495490002">
                      <w:marLeft w:val="0"/>
                      <w:marRight w:val="0"/>
                      <w:marTop w:val="0"/>
                      <w:marBottom w:val="210"/>
                      <w:divBdr>
                        <w:top w:val="none" w:sz="0" w:space="0" w:color="auto"/>
                        <w:left w:val="none" w:sz="0" w:space="0" w:color="auto"/>
                        <w:bottom w:val="none" w:sz="0" w:space="0" w:color="auto"/>
                        <w:right w:val="none" w:sz="0" w:space="0" w:color="auto"/>
                      </w:divBdr>
                    </w:div>
                    <w:div w:id="1706757987">
                      <w:marLeft w:val="0"/>
                      <w:marRight w:val="0"/>
                      <w:marTop w:val="0"/>
                      <w:marBottom w:val="0"/>
                      <w:divBdr>
                        <w:top w:val="none" w:sz="0" w:space="0" w:color="auto"/>
                        <w:left w:val="none" w:sz="0" w:space="0" w:color="auto"/>
                        <w:bottom w:val="none" w:sz="0" w:space="0" w:color="auto"/>
                        <w:right w:val="none" w:sz="0" w:space="0" w:color="auto"/>
                      </w:divBdr>
                    </w:div>
                  </w:divsChild>
                </w:div>
                <w:div w:id="1874922409">
                  <w:marLeft w:val="0"/>
                  <w:marRight w:val="0"/>
                  <w:marTop w:val="0"/>
                  <w:marBottom w:val="0"/>
                  <w:divBdr>
                    <w:top w:val="none" w:sz="0" w:space="0" w:color="auto"/>
                    <w:left w:val="none" w:sz="0" w:space="0" w:color="auto"/>
                    <w:bottom w:val="none" w:sz="0" w:space="0" w:color="auto"/>
                    <w:right w:val="none" w:sz="0" w:space="0" w:color="auto"/>
                  </w:divBdr>
                  <w:divsChild>
                    <w:div w:id="248807242">
                      <w:marLeft w:val="0"/>
                      <w:marRight w:val="0"/>
                      <w:marTop w:val="0"/>
                      <w:marBottom w:val="210"/>
                      <w:divBdr>
                        <w:top w:val="none" w:sz="0" w:space="0" w:color="auto"/>
                        <w:left w:val="none" w:sz="0" w:space="0" w:color="auto"/>
                        <w:bottom w:val="none" w:sz="0" w:space="0" w:color="auto"/>
                        <w:right w:val="none" w:sz="0" w:space="0" w:color="auto"/>
                      </w:divBdr>
                    </w:div>
                    <w:div w:id="2015909413">
                      <w:marLeft w:val="0"/>
                      <w:marRight w:val="0"/>
                      <w:marTop w:val="0"/>
                      <w:marBottom w:val="0"/>
                      <w:divBdr>
                        <w:top w:val="none" w:sz="0" w:space="0" w:color="auto"/>
                        <w:left w:val="none" w:sz="0" w:space="0" w:color="auto"/>
                        <w:bottom w:val="none" w:sz="0" w:space="0" w:color="auto"/>
                        <w:right w:val="none" w:sz="0" w:space="0" w:color="auto"/>
                      </w:divBdr>
                    </w:div>
                  </w:divsChild>
                </w:div>
                <w:div w:id="709496089">
                  <w:marLeft w:val="0"/>
                  <w:marRight w:val="0"/>
                  <w:marTop w:val="0"/>
                  <w:marBottom w:val="0"/>
                  <w:divBdr>
                    <w:top w:val="none" w:sz="0" w:space="0" w:color="auto"/>
                    <w:left w:val="none" w:sz="0" w:space="0" w:color="auto"/>
                    <w:bottom w:val="none" w:sz="0" w:space="0" w:color="auto"/>
                    <w:right w:val="none" w:sz="0" w:space="0" w:color="auto"/>
                  </w:divBdr>
                  <w:divsChild>
                    <w:div w:id="1412389771">
                      <w:marLeft w:val="0"/>
                      <w:marRight w:val="0"/>
                      <w:marTop w:val="0"/>
                      <w:marBottom w:val="210"/>
                      <w:divBdr>
                        <w:top w:val="none" w:sz="0" w:space="0" w:color="auto"/>
                        <w:left w:val="none" w:sz="0" w:space="0" w:color="auto"/>
                        <w:bottom w:val="none" w:sz="0" w:space="0" w:color="auto"/>
                        <w:right w:val="none" w:sz="0" w:space="0" w:color="auto"/>
                      </w:divBdr>
                    </w:div>
                    <w:div w:id="2059472034">
                      <w:marLeft w:val="0"/>
                      <w:marRight w:val="0"/>
                      <w:marTop w:val="0"/>
                      <w:marBottom w:val="0"/>
                      <w:divBdr>
                        <w:top w:val="none" w:sz="0" w:space="0" w:color="auto"/>
                        <w:left w:val="none" w:sz="0" w:space="0" w:color="auto"/>
                        <w:bottom w:val="none" w:sz="0" w:space="0" w:color="auto"/>
                        <w:right w:val="none" w:sz="0" w:space="0" w:color="auto"/>
                      </w:divBdr>
                    </w:div>
                  </w:divsChild>
                </w:div>
                <w:div w:id="1990358113">
                  <w:marLeft w:val="0"/>
                  <w:marRight w:val="0"/>
                  <w:marTop w:val="0"/>
                  <w:marBottom w:val="0"/>
                  <w:divBdr>
                    <w:top w:val="none" w:sz="0" w:space="0" w:color="auto"/>
                    <w:left w:val="none" w:sz="0" w:space="0" w:color="auto"/>
                    <w:bottom w:val="none" w:sz="0" w:space="0" w:color="auto"/>
                    <w:right w:val="none" w:sz="0" w:space="0" w:color="auto"/>
                  </w:divBdr>
                  <w:divsChild>
                    <w:div w:id="129984387">
                      <w:marLeft w:val="0"/>
                      <w:marRight w:val="0"/>
                      <w:marTop w:val="0"/>
                      <w:marBottom w:val="210"/>
                      <w:divBdr>
                        <w:top w:val="none" w:sz="0" w:space="0" w:color="auto"/>
                        <w:left w:val="none" w:sz="0" w:space="0" w:color="auto"/>
                        <w:bottom w:val="none" w:sz="0" w:space="0" w:color="auto"/>
                        <w:right w:val="none" w:sz="0" w:space="0" w:color="auto"/>
                      </w:divBdr>
                    </w:div>
                    <w:div w:id="733357188">
                      <w:marLeft w:val="0"/>
                      <w:marRight w:val="0"/>
                      <w:marTop w:val="0"/>
                      <w:marBottom w:val="0"/>
                      <w:divBdr>
                        <w:top w:val="none" w:sz="0" w:space="0" w:color="auto"/>
                        <w:left w:val="none" w:sz="0" w:space="0" w:color="auto"/>
                        <w:bottom w:val="none" w:sz="0" w:space="0" w:color="auto"/>
                        <w:right w:val="none" w:sz="0" w:space="0" w:color="auto"/>
                      </w:divBdr>
                    </w:div>
                  </w:divsChild>
                </w:div>
                <w:div w:id="147088925">
                  <w:marLeft w:val="0"/>
                  <w:marRight w:val="0"/>
                  <w:marTop w:val="0"/>
                  <w:marBottom w:val="0"/>
                  <w:divBdr>
                    <w:top w:val="none" w:sz="0" w:space="0" w:color="auto"/>
                    <w:left w:val="none" w:sz="0" w:space="0" w:color="auto"/>
                    <w:bottom w:val="none" w:sz="0" w:space="0" w:color="auto"/>
                    <w:right w:val="none" w:sz="0" w:space="0" w:color="auto"/>
                  </w:divBdr>
                  <w:divsChild>
                    <w:div w:id="1516118687">
                      <w:marLeft w:val="0"/>
                      <w:marRight w:val="0"/>
                      <w:marTop w:val="0"/>
                      <w:marBottom w:val="210"/>
                      <w:divBdr>
                        <w:top w:val="none" w:sz="0" w:space="0" w:color="auto"/>
                        <w:left w:val="none" w:sz="0" w:space="0" w:color="auto"/>
                        <w:bottom w:val="none" w:sz="0" w:space="0" w:color="auto"/>
                        <w:right w:val="none" w:sz="0" w:space="0" w:color="auto"/>
                      </w:divBdr>
                    </w:div>
                    <w:div w:id="1127239145">
                      <w:marLeft w:val="0"/>
                      <w:marRight w:val="0"/>
                      <w:marTop w:val="0"/>
                      <w:marBottom w:val="0"/>
                      <w:divBdr>
                        <w:top w:val="none" w:sz="0" w:space="0" w:color="auto"/>
                        <w:left w:val="none" w:sz="0" w:space="0" w:color="auto"/>
                        <w:bottom w:val="none" w:sz="0" w:space="0" w:color="auto"/>
                        <w:right w:val="none" w:sz="0" w:space="0" w:color="auto"/>
                      </w:divBdr>
                    </w:div>
                  </w:divsChild>
                </w:div>
                <w:div w:id="1529180352">
                  <w:marLeft w:val="0"/>
                  <w:marRight w:val="0"/>
                  <w:marTop w:val="0"/>
                  <w:marBottom w:val="0"/>
                  <w:divBdr>
                    <w:top w:val="none" w:sz="0" w:space="0" w:color="auto"/>
                    <w:left w:val="none" w:sz="0" w:space="0" w:color="auto"/>
                    <w:bottom w:val="none" w:sz="0" w:space="0" w:color="auto"/>
                    <w:right w:val="none" w:sz="0" w:space="0" w:color="auto"/>
                  </w:divBdr>
                  <w:divsChild>
                    <w:div w:id="475924566">
                      <w:marLeft w:val="0"/>
                      <w:marRight w:val="0"/>
                      <w:marTop w:val="0"/>
                      <w:marBottom w:val="210"/>
                      <w:divBdr>
                        <w:top w:val="none" w:sz="0" w:space="0" w:color="auto"/>
                        <w:left w:val="none" w:sz="0" w:space="0" w:color="auto"/>
                        <w:bottom w:val="none" w:sz="0" w:space="0" w:color="auto"/>
                        <w:right w:val="none" w:sz="0" w:space="0" w:color="auto"/>
                      </w:divBdr>
                    </w:div>
                    <w:div w:id="1634558962">
                      <w:marLeft w:val="0"/>
                      <w:marRight w:val="0"/>
                      <w:marTop w:val="0"/>
                      <w:marBottom w:val="0"/>
                      <w:divBdr>
                        <w:top w:val="none" w:sz="0" w:space="0" w:color="auto"/>
                        <w:left w:val="none" w:sz="0" w:space="0" w:color="auto"/>
                        <w:bottom w:val="none" w:sz="0" w:space="0" w:color="auto"/>
                        <w:right w:val="none" w:sz="0" w:space="0" w:color="auto"/>
                      </w:divBdr>
                    </w:div>
                  </w:divsChild>
                </w:div>
                <w:div w:id="1250000390">
                  <w:marLeft w:val="0"/>
                  <w:marRight w:val="0"/>
                  <w:marTop w:val="0"/>
                  <w:marBottom w:val="0"/>
                  <w:divBdr>
                    <w:top w:val="none" w:sz="0" w:space="0" w:color="auto"/>
                    <w:left w:val="none" w:sz="0" w:space="0" w:color="auto"/>
                    <w:bottom w:val="none" w:sz="0" w:space="0" w:color="auto"/>
                    <w:right w:val="none" w:sz="0" w:space="0" w:color="auto"/>
                  </w:divBdr>
                  <w:divsChild>
                    <w:div w:id="540557020">
                      <w:marLeft w:val="0"/>
                      <w:marRight w:val="0"/>
                      <w:marTop w:val="0"/>
                      <w:marBottom w:val="210"/>
                      <w:divBdr>
                        <w:top w:val="none" w:sz="0" w:space="0" w:color="auto"/>
                        <w:left w:val="none" w:sz="0" w:space="0" w:color="auto"/>
                        <w:bottom w:val="none" w:sz="0" w:space="0" w:color="auto"/>
                        <w:right w:val="none" w:sz="0" w:space="0" w:color="auto"/>
                      </w:divBdr>
                    </w:div>
                    <w:div w:id="141431000">
                      <w:marLeft w:val="0"/>
                      <w:marRight w:val="0"/>
                      <w:marTop w:val="0"/>
                      <w:marBottom w:val="0"/>
                      <w:divBdr>
                        <w:top w:val="none" w:sz="0" w:space="0" w:color="auto"/>
                        <w:left w:val="none" w:sz="0" w:space="0" w:color="auto"/>
                        <w:bottom w:val="none" w:sz="0" w:space="0" w:color="auto"/>
                        <w:right w:val="none" w:sz="0" w:space="0" w:color="auto"/>
                      </w:divBdr>
                    </w:div>
                  </w:divsChild>
                </w:div>
                <w:div w:id="361633684">
                  <w:marLeft w:val="0"/>
                  <w:marRight w:val="0"/>
                  <w:marTop w:val="0"/>
                  <w:marBottom w:val="0"/>
                  <w:divBdr>
                    <w:top w:val="none" w:sz="0" w:space="0" w:color="auto"/>
                    <w:left w:val="none" w:sz="0" w:space="0" w:color="auto"/>
                    <w:bottom w:val="none" w:sz="0" w:space="0" w:color="auto"/>
                    <w:right w:val="none" w:sz="0" w:space="0" w:color="auto"/>
                  </w:divBdr>
                  <w:divsChild>
                    <w:div w:id="1228805152">
                      <w:marLeft w:val="0"/>
                      <w:marRight w:val="0"/>
                      <w:marTop w:val="0"/>
                      <w:marBottom w:val="210"/>
                      <w:divBdr>
                        <w:top w:val="none" w:sz="0" w:space="0" w:color="auto"/>
                        <w:left w:val="none" w:sz="0" w:space="0" w:color="auto"/>
                        <w:bottom w:val="none" w:sz="0" w:space="0" w:color="auto"/>
                        <w:right w:val="none" w:sz="0" w:space="0" w:color="auto"/>
                      </w:divBdr>
                    </w:div>
                    <w:div w:id="703990965">
                      <w:marLeft w:val="0"/>
                      <w:marRight w:val="0"/>
                      <w:marTop w:val="0"/>
                      <w:marBottom w:val="0"/>
                      <w:divBdr>
                        <w:top w:val="none" w:sz="0" w:space="0" w:color="auto"/>
                        <w:left w:val="none" w:sz="0" w:space="0" w:color="auto"/>
                        <w:bottom w:val="none" w:sz="0" w:space="0" w:color="auto"/>
                        <w:right w:val="none" w:sz="0" w:space="0" w:color="auto"/>
                      </w:divBdr>
                    </w:div>
                  </w:divsChild>
                </w:div>
                <w:div w:id="1395741287">
                  <w:marLeft w:val="0"/>
                  <w:marRight w:val="0"/>
                  <w:marTop w:val="0"/>
                  <w:marBottom w:val="0"/>
                  <w:divBdr>
                    <w:top w:val="none" w:sz="0" w:space="0" w:color="auto"/>
                    <w:left w:val="none" w:sz="0" w:space="0" w:color="auto"/>
                    <w:bottom w:val="none" w:sz="0" w:space="0" w:color="auto"/>
                    <w:right w:val="none" w:sz="0" w:space="0" w:color="auto"/>
                  </w:divBdr>
                  <w:divsChild>
                    <w:div w:id="220680129">
                      <w:marLeft w:val="0"/>
                      <w:marRight w:val="0"/>
                      <w:marTop w:val="0"/>
                      <w:marBottom w:val="210"/>
                      <w:divBdr>
                        <w:top w:val="none" w:sz="0" w:space="0" w:color="auto"/>
                        <w:left w:val="none" w:sz="0" w:space="0" w:color="auto"/>
                        <w:bottom w:val="none" w:sz="0" w:space="0" w:color="auto"/>
                        <w:right w:val="none" w:sz="0" w:space="0" w:color="auto"/>
                      </w:divBdr>
                    </w:div>
                    <w:div w:id="1209993505">
                      <w:marLeft w:val="0"/>
                      <w:marRight w:val="0"/>
                      <w:marTop w:val="0"/>
                      <w:marBottom w:val="0"/>
                      <w:divBdr>
                        <w:top w:val="none" w:sz="0" w:space="0" w:color="auto"/>
                        <w:left w:val="none" w:sz="0" w:space="0" w:color="auto"/>
                        <w:bottom w:val="none" w:sz="0" w:space="0" w:color="auto"/>
                        <w:right w:val="none" w:sz="0" w:space="0" w:color="auto"/>
                      </w:divBdr>
                    </w:div>
                  </w:divsChild>
                </w:div>
                <w:div w:id="1143734775">
                  <w:marLeft w:val="0"/>
                  <w:marRight w:val="0"/>
                  <w:marTop w:val="0"/>
                  <w:marBottom w:val="0"/>
                  <w:divBdr>
                    <w:top w:val="none" w:sz="0" w:space="0" w:color="auto"/>
                    <w:left w:val="none" w:sz="0" w:space="0" w:color="auto"/>
                    <w:bottom w:val="none" w:sz="0" w:space="0" w:color="auto"/>
                    <w:right w:val="none" w:sz="0" w:space="0" w:color="auto"/>
                  </w:divBdr>
                  <w:divsChild>
                    <w:div w:id="1754932711">
                      <w:marLeft w:val="0"/>
                      <w:marRight w:val="0"/>
                      <w:marTop w:val="0"/>
                      <w:marBottom w:val="210"/>
                      <w:divBdr>
                        <w:top w:val="none" w:sz="0" w:space="0" w:color="auto"/>
                        <w:left w:val="none" w:sz="0" w:space="0" w:color="auto"/>
                        <w:bottom w:val="none" w:sz="0" w:space="0" w:color="auto"/>
                        <w:right w:val="none" w:sz="0" w:space="0" w:color="auto"/>
                      </w:divBdr>
                    </w:div>
                    <w:div w:id="766928875">
                      <w:marLeft w:val="0"/>
                      <w:marRight w:val="0"/>
                      <w:marTop w:val="0"/>
                      <w:marBottom w:val="0"/>
                      <w:divBdr>
                        <w:top w:val="none" w:sz="0" w:space="0" w:color="auto"/>
                        <w:left w:val="none" w:sz="0" w:space="0" w:color="auto"/>
                        <w:bottom w:val="none" w:sz="0" w:space="0" w:color="auto"/>
                        <w:right w:val="none" w:sz="0" w:space="0" w:color="auto"/>
                      </w:divBdr>
                    </w:div>
                  </w:divsChild>
                </w:div>
                <w:div w:id="1101796564">
                  <w:marLeft w:val="0"/>
                  <w:marRight w:val="0"/>
                  <w:marTop w:val="0"/>
                  <w:marBottom w:val="0"/>
                  <w:divBdr>
                    <w:top w:val="none" w:sz="0" w:space="0" w:color="auto"/>
                    <w:left w:val="none" w:sz="0" w:space="0" w:color="auto"/>
                    <w:bottom w:val="none" w:sz="0" w:space="0" w:color="auto"/>
                    <w:right w:val="none" w:sz="0" w:space="0" w:color="auto"/>
                  </w:divBdr>
                  <w:divsChild>
                    <w:div w:id="1919897233">
                      <w:marLeft w:val="0"/>
                      <w:marRight w:val="0"/>
                      <w:marTop w:val="0"/>
                      <w:marBottom w:val="210"/>
                      <w:divBdr>
                        <w:top w:val="none" w:sz="0" w:space="0" w:color="auto"/>
                        <w:left w:val="none" w:sz="0" w:space="0" w:color="auto"/>
                        <w:bottom w:val="none" w:sz="0" w:space="0" w:color="auto"/>
                        <w:right w:val="none" w:sz="0" w:space="0" w:color="auto"/>
                      </w:divBdr>
                    </w:div>
                    <w:div w:id="59293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g.imanov@gmail.com" TargetMode="External"/><Relationship Id="rId5" Type="http://schemas.openxmlformats.org/officeDocument/2006/relationships/hyperlink" Target="mailto:gg.imanov@gmail.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3195</Words>
  <Characters>18215</Characters>
  <Application>Microsoft Office Word</Application>
  <DocSecurity>0</DocSecurity>
  <Lines>151</Lines>
  <Paragraphs>42</Paragraphs>
  <ScaleCrop>false</ScaleCrop>
  <Company/>
  <LinksUpToDate>false</LinksUpToDate>
  <CharactersWithSpaces>21368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Kontrol B</dc:creator>
  <cp:keywords/>
  <dc:description/>
  <cp:lastModifiedBy>Kontrol B</cp:lastModifiedBy>
  <cp:revision>3</cp:revision>
  <dcterms:created xsi:type="dcterms:W3CDTF">2026-02-19T17:53:00Z</dcterms:created>
  <dcterms:modified xsi:type="dcterms:W3CDTF">2026-02-19T18:06:00Z</dcterms:modified>
</cp:coreProperties>
</file>