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6232"/>
        <w:gridCol w:w="2022"/>
      </w:tblGrid>
      <w:tr w:rsidR="00B71A88" w14:paraId="2AAF6ECC" w14:textId="77777777" w:rsidTr="00E907D3">
        <w:tc>
          <w:tcPr>
            <w:tcW w:w="1668" w:type="dxa"/>
          </w:tcPr>
          <w:p w14:paraId="16EBD647" w14:textId="762A3D2E" w:rsidR="00B71A88" w:rsidRDefault="00E907D3" w:rsidP="00B17BD3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2C1B9B">
              <w:rPr>
                <w:noProof/>
                <w:sz w:val="24"/>
                <w:szCs w:val="24"/>
              </w:rPr>
              <w:drawing>
                <wp:inline distT="0" distB="0" distL="0" distR="0" wp14:anchorId="4D79F842" wp14:editId="5B35E134">
                  <wp:extent cx="906145" cy="7251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11327711" w14:textId="77777777" w:rsidR="00E907D3" w:rsidRDefault="00E907D3" w:rsidP="00E907D3">
            <w:pPr>
              <w:spacing w:line="285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53200623" w14:textId="14475FCA" w:rsidR="00E907D3" w:rsidRDefault="00E907D3" w:rsidP="00E907D3">
            <w:pPr>
              <w:spacing w:line="285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ЕВРАЗИЙСКИЙ ЭКОНОМИЧЕСКИЙ СОЮЗ</w:t>
            </w:r>
          </w:p>
          <w:p w14:paraId="7088157E" w14:textId="0E983BFE" w:rsidR="00B71A88" w:rsidRDefault="00E907D3" w:rsidP="00E907D3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ДЕКЛАРАЦИЯ О СООТВЕТСТВИИ</w:t>
            </w:r>
          </w:p>
        </w:tc>
        <w:tc>
          <w:tcPr>
            <w:tcW w:w="2091" w:type="dxa"/>
            <w:vMerge w:val="restart"/>
          </w:tcPr>
          <w:p w14:paraId="2FAD695A" w14:textId="46DC8951" w:rsidR="00B71A88" w:rsidRPr="00EE18B3" w:rsidRDefault="00B71A88" w:rsidP="00B17BD3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B71A88" w14:paraId="3B1D43D1" w14:textId="77777777" w:rsidTr="00E907D3">
        <w:tc>
          <w:tcPr>
            <w:tcW w:w="8046" w:type="dxa"/>
            <w:gridSpan w:val="2"/>
          </w:tcPr>
          <w:p w14:paraId="05455F08" w14:textId="269AB802" w:rsidR="00B71A88" w:rsidRDefault="00B71A88" w:rsidP="00B71A88">
            <w:pPr>
              <w:contextualSpacing/>
              <w:rPr>
                <w:b/>
                <w:bCs/>
                <w:sz w:val="26"/>
                <w:szCs w:val="26"/>
              </w:rPr>
            </w:pPr>
            <w:r>
              <w:rPr>
                <w:color w:val="FF0000"/>
                <w:sz w:val="18"/>
              </w:rPr>
              <w:t>Уважаемые клиенты! Убедительная просьба выделять исправления КРАСНЫМ ЦВЕТОМ</w:t>
            </w:r>
          </w:p>
        </w:tc>
        <w:tc>
          <w:tcPr>
            <w:tcW w:w="2091" w:type="dxa"/>
            <w:vMerge/>
          </w:tcPr>
          <w:p w14:paraId="515B6ACE" w14:textId="77777777" w:rsidR="00B71A88" w:rsidRDefault="00B71A88" w:rsidP="00B17BD3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B71A88" w14:paraId="329653D3" w14:textId="77777777" w:rsidTr="00E907D3">
        <w:tc>
          <w:tcPr>
            <w:tcW w:w="8046" w:type="dxa"/>
            <w:gridSpan w:val="2"/>
          </w:tcPr>
          <w:p w14:paraId="09BACE5F" w14:textId="6F6691D6" w:rsidR="00B71A88" w:rsidRDefault="00B71A88" w:rsidP="00B71A88">
            <w:pPr>
              <w:contextualSpacing/>
              <w:rPr>
                <w:b/>
                <w:bCs/>
                <w:sz w:val="26"/>
                <w:szCs w:val="26"/>
              </w:rPr>
            </w:pPr>
            <w:r w:rsidRPr="00BB0ED0">
              <w:rPr>
                <w:b/>
                <w:color w:val="FF0000"/>
                <w:sz w:val="18"/>
              </w:rPr>
              <w:t>Макет</w:t>
            </w:r>
            <w:r w:rsidRPr="00BB0ED0">
              <w:rPr>
                <w:b/>
                <w:color w:val="FF0000"/>
                <w:sz w:val="18"/>
                <w:lang w:val="en-US"/>
              </w:rPr>
              <w:t xml:space="preserve"> № </w:t>
            </w:r>
            <w:proofErr w:type="spellStart"/>
            <w:proofErr w:type="spellEnd"/>
            <w:r>
              <w:rPr>
                <w:b/>
                <w:color w:val="FF0000"/>
                <w:sz w:val="18"/>
                <w:lang w:val="en-US"/>
              </w:rPr>
              <w:t>1051663</w:t>
            </w:r>
          </w:p>
        </w:tc>
        <w:tc>
          <w:tcPr>
            <w:tcW w:w="2091" w:type="dxa"/>
            <w:vMerge/>
          </w:tcPr>
          <w:p w14:paraId="5E8BC1CA" w14:textId="77777777" w:rsidR="00B71A88" w:rsidRDefault="00B71A88" w:rsidP="00B17BD3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256390C" w14:textId="089E5D90" w:rsidR="00E907D3" w:rsidRPr="00E907D3" w:rsidRDefault="00E907D3" w:rsidP="00E907D3">
      <w:pPr>
        <w:rPr>
          <w:color w:val="FF0000"/>
          <w:sz w:val="18"/>
        </w:rPr>
      </w:pPr>
    </w:p>
    <w:p w14:paraId="10D74EB0" w14:textId="77777777" w:rsidR="00E907D3" w:rsidRPr="002C1B9B" w:rsidRDefault="00E907D3" w:rsidP="00E907D3">
      <w:pPr>
        <w:spacing w:line="254" w:lineRule="auto"/>
        <w:rPr>
          <w:lang w:val="en-US"/>
        </w:rPr>
      </w:pPr>
      <w:r w:rsidRPr="002C1B9B">
        <w:rPr>
          <w:b/>
          <w:color w:val="000000"/>
        </w:rPr>
        <w:t>Заявитель</w:t>
      </w:r>
      <w:r w:rsidRPr="002C1B9B">
        <w:rPr>
          <w:lang w:val="en-US"/>
        </w:rPr>
        <w:t xml:space="preserve"> </w:t>
      </w:r>
      <w:proofErr w:type="spellStart"/>
      <w:proofErr w:type="gramStart"/>
      <w:proofErr w:type="spellEnd"/>
      <w:r>
        <w:rPr>
          <w:lang w:val="en-US"/>
        </w:rPr>
        <w:t>ОБЩЕСТВО С ОГРАНИЧЕННОЙ ОТВЕТСТВЕННОСТЬЮ "ИНТЕЛЛЕКТ СТАЙЛ"</w:t>
      </w:r>
      <w:r>
        <w:rPr>
          <w:lang w:val="en-US"/>
        </w:rPr>
        <w:br/>
      </w:r>
      <w:r>
        <w:rPr>
          <w:lang w:val="en-US"/>
        </w:rPr>
        <w:t>Место нахождения (адрес юридического лица) и адрес места осуществления деятельности: 350911, Россия, Краснодарский край, г. Краснодар, ул. Трамвайная, Д. 1/1,  , Офис 514</w:t>
      </w:r>
      <w:r>
        <w:rPr>
          <w:lang w:val="en-US"/>
        </w:rPr>
        <w:br/>
      </w:r>
      <w:r>
        <w:rPr>
          <w:lang w:val="en-US"/>
        </w:rPr>
        <w:t>Основной государственный регистрационный номер 1162312050878.</w:t>
      </w:r>
      <w:r>
        <w:rPr>
          <w:lang w:val="en-US"/>
        </w:rPr>
        <w:br/>
      </w:r>
      <w:r>
        <w:rPr>
          <w:lang w:val="en-US"/>
        </w:rPr>
        <w:t>Телефон: ?????????? Адрес электронной почты: ??????????</w:t>
      </w:r>
      <w:proofErr w:type="spellStart"/>
      <w:proofErr w:type="gramEnd"/>
      <w:proofErr w:type="spellEnd"/>
      <w:r>
        <w:rPr>
          <w:lang w:val="en-US"/>
        </w:rPr>
        <w:br/>
      </w:r>
      <w:r>
        <w:rPr>
          <w:lang w:val="en-US"/>
        </w:rPr>
        <w:t>в лице Генерального директора Краснова Игоря Алексеевича</w:t>
      </w:r>
    </w:p>
    <w:p w14:paraId="2EF27ACC" w14:textId="77777777" w:rsidR="00E907D3" w:rsidRPr="002C1B9B" w:rsidRDefault="00E907D3" w:rsidP="00E907D3">
      <w:pPr>
        <w:spacing w:line="254" w:lineRule="auto"/>
        <w:rPr>
          <w:color w:val="000000"/>
          <w:lang w:val="en-US"/>
        </w:rPr>
      </w:pPr>
      <w:r w:rsidRPr="002C1B9B">
        <w:rPr>
          <w:b/>
          <w:color w:val="000000"/>
        </w:rPr>
        <w:t>заявляет</w:t>
      </w:r>
      <w:r w:rsidRPr="002C1B9B">
        <w:rPr>
          <w:b/>
          <w:color w:val="000000"/>
          <w:lang w:val="en-US"/>
        </w:rPr>
        <w:t>,</w:t>
      </w:r>
      <w:r w:rsidRPr="002C1B9B">
        <w:rPr>
          <w:lang w:val="en-US"/>
        </w:rPr>
        <w:t xml:space="preserve"> </w:t>
      </w:r>
      <w:r w:rsidRPr="002C1B9B">
        <w:rPr>
          <w:b/>
          <w:color w:val="000000"/>
        </w:rPr>
        <w:t>что</w:t>
      </w:r>
      <w:r w:rsidRPr="002C1B9B">
        <w:rPr>
          <w:color w:val="000000"/>
          <w:lang w:val="en-US"/>
        </w:rPr>
        <w:t xml:space="preserve"> </w:t>
      </w:r>
      <w:proofErr w:type="spellStart"/>
      <w:proofErr w:type="spellEnd"/>
      <w:r>
        <w:rPr>
          <w:color w:val="000000"/>
          <w:lang w:val="en-US"/>
        </w:rPr>
        <w:t>ВЫЧИСЛИТЕЛЬНЫЕ МАШИНЫ И ИХ БЛОКИ: Портативный считыватель событий для сейфа, модели CEU, UEC, EUC.</w:t>
      </w:r>
    </w:p>
    <w:p w14:paraId="275DBB2E" w14:textId="77777777" w:rsidR="00E907D3" w:rsidRPr="002C1B9B" w:rsidRDefault="00E907D3" w:rsidP="00E907D3">
      <w:pPr>
        <w:spacing w:line="254" w:lineRule="auto"/>
        <w:rPr>
          <w:lang w:val="en-US"/>
        </w:rPr>
      </w:pPr>
      <w:proofErr w:type="spellStart"/>
      <w:r w:rsidRPr="003D25C7">
        <w:rPr>
          <w:b/>
          <w:lang w:val="en-US"/>
        </w:rPr>
        <w:t>Изготовитель</w:t>
      </w:r>
      <w:proofErr w:type="spellEnd"/>
      <w:r w:rsidRPr="002C1B9B">
        <w:rPr>
          <w:lang w:val="en-US"/>
        </w:rPr>
        <w:t xml:space="preserve"> </w:t>
      </w:r>
      <w:proofErr w:type="spellStart"/>
      <w:proofErr w:type="spellEnd"/>
      <w:r>
        <w:rPr>
          <w:lang w:val="en-US"/>
        </w:rPr>
        <w:t>GuangDong CEQ Security Technology Co.,ltd</w:t>
      </w:r>
      <w:r>
        <w:rPr>
          <w:lang w:val="en-US"/>
        </w:rPr>
        <w:br/>
      </w:r>
      <w:r>
        <w:rPr>
          <w:lang w:val="en-US"/>
        </w:rPr>
        <w:t>Место нахождения (адрес юридического лица) и адрес места осуществления деятельности по изготовлению продукции: Китай, Shatou Yingming Industrial Zone, Jiujiang Town, Nanhai Area, Foshan, Guangdong, China</w:t>
      </w:r>
    </w:p>
    <w:p w14:paraId="51E289BC" w14:textId="77777777" w:rsidR="00E907D3" w:rsidRPr="002C1B9B" w:rsidRDefault="00E907D3" w:rsidP="00E907D3">
      <w:pPr>
        <w:spacing w:line="254" w:lineRule="auto"/>
        <w:rPr>
          <w:lang w:val="en-US"/>
        </w:rPr>
      </w:pPr>
      <w:proofErr w:type="spellStart"/>
      <w:r w:rsidRPr="002C1B9B">
        <w:rPr>
          <w:lang w:val="en-US"/>
        </w:rPr>
        <w:t>Код</w:t>
      </w:r>
      <w:proofErr w:type="spellEnd"/>
      <w:r w:rsidRPr="002C1B9B">
        <w:rPr>
          <w:lang w:val="en-US"/>
        </w:rPr>
        <w:t xml:space="preserve"> (</w:t>
      </w:r>
      <w:proofErr w:type="spellStart"/>
      <w:r w:rsidRPr="002C1B9B">
        <w:rPr>
          <w:lang w:val="en-US"/>
        </w:rPr>
        <w:t>коды</w:t>
      </w:r>
      <w:proofErr w:type="spellEnd"/>
      <w:r w:rsidRPr="002C1B9B">
        <w:rPr>
          <w:lang w:val="en-US"/>
        </w:rPr>
        <w:t xml:space="preserve">) ТН ВЭД ЕАЭС: </w:t>
      </w:r>
      <w:proofErr w:type="spellStart"/>
      <w:proofErr w:type="gramStart"/>
      <w:proofErr w:type="spellEnd"/>
      <w:proofErr w:type="gramEnd"/>
      <w:r>
        <w:rPr>
          <w:lang w:val="en-US"/>
        </w:rPr>
        <w:t>8471900000</w:t>
      </w:r>
    </w:p>
    <w:p w14:paraId="7ACAC9B6" w14:textId="77777777" w:rsidR="00E907D3" w:rsidRPr="002C1B9B" w:rsidRDefault="00E907D3" w:rsidP="00E907D3">
      <w:pPr>
        <w:spacing w:line="254" w:lineRule="auto"/>
      </w:pPr>
      <w:proofErr w:type="spellStart"/>
      <w:proofErr w:type="spellEnd"/>
      <w:r>
        <w:t>Серийный выпуск</w:t>
      </w:r>
    </w:p>
    <w:p w14:paraId="50A931D8" w14:textId="77777777" w:rsidR="00E907D3" w:rsidRPr="002C1B9B" w:rsidRDefault="00E907D3" w:rsidP="00E907D3">
      <w:pPr>
        <w:spacing w:line="254" w:lineRule="auto"/>
      </w:pPr>
      <w:r w:rsidRPr="002C1B9B">
        <w:rPr>
          <w:b/>
        </w:rPr>
        <w:t>соответствует требованиям</w:t>
      </w:r>
    </w:p>
    <w:p w14:paraId="05EA0683" w14:textId="77777777" w:rsidR="00E907D3" w:rsidRPr="002C1B9B" w:rsidRDefault="00E907D3" w:rsidP="00E907D3">
      <w:pPr>
        <w:spacing w:line="254" w:lineRule="auto"/>
      </w:pPr>
      <w:proofErr w:type="spellStart"/>
      <w:proofErr w:type="gramStart"/>
      <w:proofErr w:type="spellEnd"/>
      <w:proofErr w:type="gramEnd"/>
      <w:r>
        <w:t>Технического регламента Таможенного союза "Электромагнитная совместимость технических средств" (ТР ТС 020/2011)</w:t>
      </w:r>
    </w:p>
    <w:p w14:paraId="7E08774C" w14:textId="77777777" w:rsidR="00E907D3" w:rsidRPr="002C1B9B" w:rsidRDefault="00E907D3" w:rsidP="00E907D3">
      <w:pPr>
        <w:spacing w:line="254" w:lineRule="auto"/>
        <w:rPr>
          <w:b/>
        </w:rPr>
      </w:pPr>
      <w:r w:rsidRPr="002C1B9B">
        <w:rPr>
          <w:b/>
        </w:rPr>
        <w:t>Декларация о соответствии принята на основании</w:t>
      </w:r>
    </w:p>
    <w:p w14:paraId="25D5A927" w14:textId="77777777" w:rsidR="00E907D3" w:rsidRPr="002C1B9B" w:rsidRDefault="00E907D3" w:rsidP="00E907D3">
      <w:pPr>
        <w:spacing w:line="254" w:lineRule="auto"/>
      </w:pPr>
      <w:proofErr w:type="spellStart"/>
      <w:proofErr w:type="spellEnd"/>
      <w:r>
        <w:br/>
      </w:r>
      <w:r>
        <w:t>Cхема декларирования соответствия: 1д</w:t>
      </w:r>
      <w:r w:rsidRPr="002C1B9B">
        <w:t xml:space="preserve"> </w:t>
      </w:r>
    </w:p>
    <w:p w14:paraId="10C71177" w14:textId="77777777" w:rsidR="00E907D3" w:rsidRPr="002C1B9B" w:rsidRDefault="00E907D3" w:rsidP="00E907D3">
      <w:pPr>
        <w:spacing w:line="254" w:lineRule="auto"/>
      </w:pPr>
      <w:r w:rsidRPr="002C1B9B">
        <w:rPr>
          <w:b/>
        </w:rPr>
        <w:t>Дополнительная информация</w:t>
      </w:r>
    </w:p>
    <w:p w14:paraId="3FF5C2F8" w14:textId="77777777" w:rsidR="00E907D3" w:rsidRPr="002C1B9B" w:rsidRDefault="00E907D3" w:rsidP="00E907D3">
      <w:pPr>
        <w:spacing w:line="254" w:lineRule="auto"/>
      </w:pPr>
      <w:proofErr w:type="spellStart"/>
      <w:proofErr w:type="spellEnd"/>
      <w:r>
        <w:t>ГОСТ 30804.6.2-2013 «Совместимость технических средств электромагнитная. Устойчивость к электромагнитным помехам технических средств, применяемых в промышленных зонах. Требования и методы испытаний»; ГОСТ 30804.6.4-2013 «Совместимость технических средств электромагнитная. Электромагнитные помехи от технических средств, применяемых в промышленных зонах. Нормы и методы испытаний».</w:t>
      </w:r>
      <w:r>
        <w:br/>
      </w:r>
      <w:r>
        <w:t>Условия хранения продукции в соответствии с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 Условия хранения конкретного изделия, срок хранения (службы) указываются в прилагаемой к продукции товаросопроводительной и/или эксплуатационной документации.</w:t>
      </w:r>
    </w:p>
    <w:p w14:paraId="52457B89" w14:textId="77777777" w:rsidR="00E907D3" w:rsidRPr="002C1B9B" w:rsidRDefault="00E907D3" w:rsidP="00E907D3">
      <w:pPr>
        <w:spacing w:line="254" w:lineRule="auto"/>
      </w:pPr>
    </w:p>
    <w:p w14:paraId="4EA10FA2" w14:textId="77777777" w:rsidR="00E907D3" w:rsidRPr="002C1B9B" w:rsidRDefault="00E907D3" w:rsidP="00E907D3">
      <w:pPr>
        <w:spacing w:line="254" w:lineRule="auto"/>
        <w:rPr>
          <w:b/>
        </w:rPr>
      </w:pPr>
      <w:r w:rsidRPr="002C1B9B">
        <w:rPr>
          <w:b/>
        </w:rPr>
        <w:t xml:space="preserve">Декларация о соответствии действительна с даты регистрации по </w:t>
      </w:r>
      <w:proofErr w:type="spellStart"/>
      <w:proofErr w:type="spellEnd"/>
      <w:r>
        <w:rPr>
          <w:b/>
        </w:rPr>
        <w:t>04.04.2028</w:t>
      </w:r>
      <w:r w:rsidRPr="002C1B9B">
        <w:rPr>
          <w:b/>
        </w:rPr>
        <w:t xml:space="preserve"> включительно</w:t>
      </w:r>
    </w:p>
    <w:p w14:paraId="13E1A407" w14:textId="77777777" w:rsidR="00E907D3" w:rsidRPr="002C1B9B" w:rsidRDefault="00E907D3" w:rsidP="00E907D3">
      <w:pPr>
        <w:spacing w:line="254" w:lineRule="auto"/>
        <w:rPr>
          <w:b/>
        </w:rPr>
      </w:pPr>
    </w:p>
    <w:tbl>
      <w:tblPr>
        <w:tblStyle w:val="a8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193"/>
        <w:gridCol w:w="1918"/>
        <w:gridCol w:w="4961"/>
      </w:tblGrid>
      <w:tr w:rsidR="00E907D3" w:rsidRPr="002C1B9B" w14:paraId="680AA578" w14:textId="77777777" w:rsidTr="009754A6">
        <w:tc>
          <w:tcPr>
            <w:tcW w:w="1526" w:type="dxa"/>
          </w:tcPr>
          <w:p w14:paraId="525E62C7" w14:textId="77777777" w:rsidR="00E907D3" w:rsidRPr="002C1B9B" w:rsidRDefault="00E907D3" w:rsidP="009754A6">
            <w:pPr>
              <w:spacing w:line="254" w:lineRule="auto"/>
              <w:rPr>
                <w:color w:val="000000"/>
                <w:u w:val="single"/>
              </w:rPr>
            </w:pPr>
            <w:bookmarkStart w:id="0" w:name="OLE_LINK10"/>
            <w:bookmarkStart w:id="1" w:name="OLE_LINK11"/>
            <w:bookmarkStart w:id="2" w:name="_Hlk457402848"/>
            <w:bookmarkStart w:id="3" w:name="OLE_LINK12"/>
            <w:bookmarkStart w:id="4" w:name="OLE_LINK13"/>
            <w:bookmarkStart w:id="5" w:name="_Hlk457402851"/>
            <w:bookmarkStart w:id="6" w:name="OLE_LINK14"/>
            <w:bookmarkStart w:id="7" w:name="OLE_LINK15"/>
            <w:bookmarkStart w:id="8" w:name="_Hlk457402863"/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A005C04" w14:textId="77777777" w:rsidR="00E907D3" w:rsidRPr="002C1B9B" w:rsidRDefault="00E907D3" w:rsidP="009754A6">
            <w:pPr>
              <w:spacing w:line="254" w:lineRule="auto"/>
              <w:rPr>
                <w:color w:val="000000"/>
                <w:u w:val="single"/>
              </w:rPr>
            </w:pPr>
          </w:p>
        </w:tc>
        <w:tc>
          <w:tcPr>
            <w:tcW w:w="1918" w:type="dxa"/>
          </w:tcPr>
          <w:p w14:paraId="4AD6B243" w14:textId="77777777" w:rsidR="00E907D3" w:rsidRPr="00CF68AB" w:rsidRDefault="00E907D3" w:rsidP="009754A6">
            <w:pPr>
              <w:spacing w:line="254" w:lineRule="auto"/>
              <w:ind w:firstLine="600"/>
              <w:jc w:val="center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9817FA5" w14:textId="77777777" w:rsidR="00E907D3" w:rsidRPr="002C1B9B" w:rsidRDefault="00E907D3" w:rsidP="009754A6">
            <w:pPr>
              <w:spacing w:line="254" w:lineRule="auto"/>
              <w:ind w:left="-108"/>
              <w:jc w:val="center"/>
              <w:rPr>
                <w:color w:val="000000"/>
                <w:lang w:val="en-US"/>
              </w:rPr>
            </w:pPr>
            <w:proofErr w:type="spellStart"/>
            <w:proofErr w:type="spellEnd"/>
            <w:r>
              <w:rPr>
                <w:color w:val="000000"/>
              </w:rPr>
              <w:t>Краснов Игорь Алексеевич</w:t>
            </w:r>
          </w:p>
        </w:tc>
      </w:tr>
      <w:tr w:rsidR="00E907D3" w:rsidRPr="002C1B9B" w14:paraId="19B8808F" w14:textId="77777777" w:rsidTr="009754A6">
        <w:tc>
          <w:tcPr>
            <w:tcW w:w="1526" w:type="dxa"/>
          </w:tcPr>
          <w:p w14:paraId="7B7AE633" w14:textId="77777777" w:rsidR="00E907D3" w:rsidRPr="002C1B9B" w:rsidRDefault="00E907D3" w:rsidP="009754A6">
            <w:pPr>
              <w:spacing w:line="254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2193" w:type="dxa"/>
            <w:tcBorders>
              <w:top w:val="single" w:sz="4" w:space="0" w:color="auto"/>
            </w:tcBorders>
          </w:tcPr>
          <w:p w14:paraId="34DE2B2A" w14:textId="77777777" w:rsidR="00E907D3" w:rsidRPr="002C1B9B" w:rsidRDefault="00E907D3" w:rsidP="009754A6">
            <w:pPr>
              <w:spacing w:line="254" w:lineRule="auto"/>
              <w:jc w:val="center"/>
              <w:rPr>
                <w:color w:val="000000"/>
                <w:sz w:val="14"/>
                <w:szCs w:val="14"/>
              </w:rPr>
            </w:pPr>
            <w:bookmarkStart w:id="9" w:name="OLE_LINK17"/>
            <w:bookmarkStart w:id="10" w:name="OLE_LINK18"/>
            <w:bookmarkStart w:id="11" w:name="OLE_LINK19"/>
            <w:r w:rsidRPr="002C1B9B">
              <w:rPr>
                <w:color w:val="000000"/>
                <w:sz w:val="14"/>
                <w:szCs w:val="14"/>
              </w:rPr>
              <w:t>подпись</w:t>
            </w:r>
            <w:bookmarkEnd w:id="9"/>
            <w:bookmarkEnd w:id="10"/>
            <w:bookmarkEnd w:id="11"/>
          </w:p>
        </w:tc>
        <w:tc>
          <w:tcPr>
            <w:tcW w:w="1918" w:type="dxa"/>
          </w:tcPr>
          <w:p w14:paraId="4A2AAED1" w14:textId="77777777" w:rsidR="00E907D3" w:rsidRPr="002C1B9B" w:rsidRDefault="00E907D3" w:rsidP="009754A6">
            <w:pPr>
              <w:spacing w:line="254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6281697B" w14:textId="77777777" w:rsidR="00E907D3" w:rsidRPr="002C1B9B" w:rsidRDefault="00E907D3" w:rsidP="009754A6">
            <w:pPr>
              <w:spacing w:line="254" w:lineRule="auto"/>
              <w:jc w:val="center"/>
              <w:rPr>
                <w:color w:val="000000"/>
                <w:sz w:val="14"/>
                <w:szCs w:val="14"/>
              </w:rPr>
            </w:pPr>
            <w:r w:rsidRPr="00CF68AB">
              <w:rPr>
                <w:color w:val="000000"/>
                <w:sz w:val="14"/>
                <w:szCs w:val="14"/>
              </w:rPr>
              <w:t>(Ф.И.О. заявителя)</w:t>
            </w:r>
          </w:p>
        </w:tc>
      </w:tr>
    </w:tbl>
    <w:p w14:paraId="56289E80" w14:textId="77777777" w:rsidR="00E907D3" w:rsidRPr="002C1B9B" w:rsidRDefault="00E907D3" w:rsidP="00E907D3">
      <w:pPr>
        <w:spacing w:line="254" w:lineRule="auto"/>
        <w:rPr>
          <w:b/>
          <w:color w:val="000000"/>
        </w:rPr>
      </w:pPr>
      <w:r w:rsidRPr="002C1B9B">
        <w:rPr>
          <w:b/>
          <w:color w:val="000000"/>
        </w:rPr>
        <w:t xml:space="preserve">Регистрационный номер декларации о </w:t>
      </w:r>
      <w:proofErr w:type="gramStart"/>
      <w:r w:rsidRPr="002C1B9B">
        <w:rPr>
          <w:b/>
          <w:color w:val="000000"/>
        </w:rPr>
        <w:t>соответствии</w:t>
      </w:r>
      <w:r>
        <w:rPr>
          <w:b/>
          <w:color w:val="000000"/>
        </w:rPr>
        <w:t>:</w:t>
      </w:r>
      <w:r w:rsidRPr="002C1B9B">
        <w:rPr>
          <w:b/>
          <w:color w:val="000000"/>
        </w:rPr>
        <w:t xml:space="preserve">  </w:t>
      </w:r>
      <w:proofErr w:type="spellStart"/>
      <w:proofErr w:type="gramEnd"/>
      <w:proofErr w:type="spellEnd"/>
      <w:r>
        <w:rPr>
          <w:b/>
          <w:color w:val="000000"/>
        </w:rPr>
        <w:t>ЕАЭС N RU Д-CN.РА01.В.</w:t>
      </w:r>
    </w:p>
    <w:p w14:paraId="6F558950" w14:textId="77777777" w:rsidR="00E907D3" w:rsidRPr="002C1B9B" w:rsidRDefault="00E907D3" w:rsidP="00E907D3">
      <w:pPr>
        <w:spacing w:line="254" w:lineRule="auto"/>
        <w:rPr>
          <w:b/>
          <w:color w:val="000000"/>
        </w:rPr>
      </w:pPr>
      <w:r w:rsidRPr="002C1B9B">
        <w:rPr>
          <w:b/>
          <w:color w:val="000000"/>
        </w:rPr>
        <w:t xml:space="preserve">Дата регистрации декларации о </w:t>
      </w:r>
      <w:proofErr w:type="gramStart"/>
      <w:r w:rsidRPr="002C1B9B">
        <w:rPr>
          <w:b/>
          <w:color w:val="000000"/>
        </w:rPr>
        <w:t>соответствии</w:t>
      </w:r>
      <w:r>
        <w:rPr>
          <w:b/>
          <w:color w:val="000000"/>
        </w:rPr>
        <w:t>:</w:t>
      </w:r>
      <w:r w:rsidRPr="002C1B9B">
        <w:rPr>
          <w:b/>
          <w:color w:val="000000"/>
        </w:rPr>
        <w:t xml:space="preserve">  </w:t>
      </w:r>
      <w:proofErr w:type="spellStart"/>
      <w:proofErr w:type="gramEnd"/>
      <w:proofErr w:type="spellEnd"/>
      <w:r>
        <w:rPr>
          <w:b/>
          <w:color w:val="000000"/>
        </w:rPr>
        <w:t>05.04.2023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F81A2B8" w14:textId="77777777" w:rsidR="00E907D3" w:rsidRPr="00F02A30" w:rsidRDefault="0094082B" w:rsidP="00E907D3">
      <w:pPr>
        <w:spacing w:line="254" w:lineRule="auto"/>
      </w:pPr>
      <w:r>
        <w:rPr>
          <w:sz w:val="18"/>
        </w:rPr>
        <w:pict w14:anchorId="2FD04F41">
          <v:rect id="_x0000_i1025" style="width:0;height:1.5pt" o:hralign="center" o:hrstd="t" o:hr="t" fillcolor="#a0a0a0" stroked="f"/>
        </w:pict>
      </w:r>
    </w:p>
    <w:p w14:paraId="6DA2A3B3" w14:textId="77777777" w:rsidR="005B4828" w:rsidRPr="000D6846" w:rsidRDefault="005B4828" w:rsidP="00B17BD3">
      <w:pPr>
        <w:contextualSpacing/>
        <w:jc w:val="center"/>
        <w:rPr>
          <w:b/>
          <w:bCs/>
          <w:sz w:val="12"/>
          <w:szCs w:val="12"/>
          <w:lang w:val="en-US"/>
        </w:rPr>
      </w:pPr>
    </w:p>
    <w:sectPr w:rsidR="005B4828" w:rsidRPr="000D6846" w:rsidSect="00165297">
      <w:headerReference w:type="default" r:id="rId9"/>
      <w:pgSz w:w="11906" w:h="16838"/>
      <w:pgMar w:top="1135" w:right="851" w:bottom="851" w:left="1134" w:header="397" w:footer="709" w:gutter="0"/>
      <w:cols w:space="709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7FB6" w14:textId="77777777" w:rsidR="0094082B" w:rsidRDefault="0094082B">
      <w:r>
        <w:separator/>
      </w:r>
    </w:p>
  </w:endnote>
  <w:endnote w:type="continuationSeparator" w:id="0">
    <w:p w14:paraId="549FDBE1" w14:textId="77777777" w:rsidR="0094082B" w:rsidRDefault="0094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E41B" w14:textId="77777777" w:rsidR="0094082B" w:rsidRDefault="0094082B">
      <w:r>
        <w:separator/>
      </w:r>
    </w:p>
  </w:footnote>
  <w:footnote w:type="continuationSeparator" w:id="0">
    <w:p w14:paraId="0EB6281B" w14:textId="77777777" w:rsidR="0094082B" w:rsidRDefault="00940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91F0" w14:textId="77777777" w:rsidR="007A7FBD" w:rsidRDefault="007A7FBD">
    <w:pPr>
      <w:pStyle w:val="a3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98EA5A0"/>
    <w:lvl w:ilvl="0">
      <w:numFmt w:val="bullet"/>
      <w:lvlText w:val="*"/>
      <w:lvlJc w:val="left"/>
    </w:lvl>
  </w:abstractNum>
  <w:abstractNum w:abstractNumId="1" w15:restartNumberingAfterBreak="0">
    <w:nsid w:val="192F53D0"/>
    <w:multiLevelType w:val="hybridMultilevel"/>
    <w:tmpl w:val="E3D03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80C78"/>
    <w:multiLevelType w:val="singleLevel"/>
    <w:tmpl w:val="FA5EA870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0876C8D"/>
    <w:multiLevelType w:val="singleLevel"/>
    <w:tmpl w:val="3F64653C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74F195D"/>
    <w:multiLevelType w:val="hybridMultilevel"/>
    <w:tmpl w:val="F2E2869E"/>
    <w:lvl w:ilvl="0" w:tplc="041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1302E1"/>
    <w:multiLevelType w:val="multilevel"/>
    <w:tmpl w:val="5540DFF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 w15:restartNumberingAfterBreak="0">
    <w:nsid w:val="48547FB1"/>
    <w:multiLevelType w:val="singleLevel"/>
    <w:tmpl w:val="A3BAB95E"/>
    <w:lvl w:ilvl="0">
      <w:start w:val="1"/>
      <w:numFmt w:val="decimal"/>
      <w:lvlText w:val="%1."/>
      <w:legacy w:legacy="1" w:legacySpace="0" w:legacyIndent="211"/>
      <w:lvlJc w:val="left"/>
      <w:pPr>
        <w:ind w:left="0" w:firstLine="0"/>
      </w:pPr>
      <w:rPr>
        <w:rFonts w:ascii="Times New Roman" w:eastAsia="Times New Roman" w:hAnsi="Times New Roman"/>
      </w:rPr>
    </w:lvl>
  </w:abstractNum>
  <w:abstractNum w:abstractNumId="7" w15:restartNumberingAfterBreak="0">
    <w:nsid w:val="50F46900"/>
    <w:multiLevelType w:val="singleLevel"/>
    <w:tmpl w:val="CB9463B6"/>
    <w:lvl w:ilvl="0">
      <w:start w:val="4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10C115E"/>
    <w:multiLevelType w:val="hybridMultilevel"/>
    <w:tmpl w:val="297C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4033EC8"/>
    <w:multiLevelType w:val="singleLevel"/>
    <w:tmpl w:val="6B308E2A"/>
    <w:lvl w:ilvl="0">
      <w:start w:val="7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2D26863"/>
    <w:multiLevelType w:val="hybridMultilevel"/>
    <w:tmpl w:val="1CAA0764"/>
    <w:lvl w:ilvl="0" w:tplc="9484177A">
      <w:start w:val="1"/>
      <w:numFmt w:val="decimal"/>
      <w:lvlText w:val="%1."/>
      <w:lvlJc w:val="left"/>
      <w:pPr>
        <w:ind w:left="644" w:hanging="360"/>
      </w:pPr>
      <w:rPr>
        <w:rFonts w:cs="Times New Roman"/>
        <w:sz w:val="1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341011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2602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292383">
    <w:abstractNumId w:val="5"/>
  </w:num>
  <w:num w:numId="4" w16cid:durableId="1762876325">
    <w:abstractNumId w:val="2"/>
  </w:num>
  <w:num w:numId="5" w16cid:durableId="284653230">
    <w:abstractNumId w:val="0"/>
    <w:lvlOverride w:ilvl="0">
      <w:lvl w:ilvl="0"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6" w16cid:durableId="708257754">
    <w:abstractNumId w:val="3"/>
  </w:num>
  <w:num w:numId="7" w16cid:durableId="217522253">
    <w:abstractNumId w:val="7"/>
  </w:num>
  <w:num w:numId="8" w16cid:durableId="1340044771">
    <w:abstractNumId w:val="9"/>
  </w:num>
  <w:num w:numId="9" w16cid:durableId="1085228436">
    <w:abstractNumId w:val="9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 w16cid:durableId="1577789078">
    <w:abstractNumId w:val="1"/>
  </w:num>
  <w:num w:numId="11" w16cid:durableId="963391051">
    <w:abstractNumId w:val="6"/>
    <w:lvlOverride w:ilvl="0">
      <w:startOverride w:val="1"/>
    </w:lvlOverride>
  </w:num>
  <w:num w:numId="12" w16cid:durableId="1766264772">
    <w:abstractNumId w:val="6"/>
    <w:lvlOverride w:ilvl="0">
      <w:lvl w:ilvl="0">
        <w:start w:val="1"/>
        <w:numFmt w:val="decimal"/>
        <w:lvlText w:val="%1."/>
        <w:legacy w:legacy="1" w:legacySpace="0" w:legacyIndent="317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</w:rPr>
      </w:lvl>
    </w:lvlOverride>
  </w:num>
  <w:num w:numId="13" w16cid:durableId="1649281320">
    <w:abstractNumId w:val="4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F"/>
    <w:rsid w:val="00001FDC"/>
    <w:rsid w:val="00002C4D"/>
    <w:rsid w:val="00006535"/>
    <w:rsid w:val="00006DF3"/>
    <w:rsid w:val="00046A34"/>
    <w:rsid w:val="00065C1A"/>
    <w:rsid w:val="0007059C"/>
    <w:rsid w:val="00070A12"/>
    <w:rsid w:val="0007337B"/>
    <w:rsid w:val="00080A97"/>
    <w:rsid w:val="00081E97"/>
    <w:rsid w:val="000A17E7"/>
    <w:rsid w:val="000A1A30"/>
    <w:rsid w:val="000A3A35"/>
    <w:rsid w:val="000A5610"/>
    <w:rsid w:val="000B3EC4"/>
    <w:rsid w:val="000C6039"/>
    <w:rsid w:val="000C6B5C"/>
    <w:rsid w:val="000D41F8"/>
    <w:rsid w:val="000D4F70"/>
    <w:rsid w:val="000D6846"/>
    <w:rsid w:val="000D6F70"/>
    <w:rsid w:val="000E6EEB"/>
    <w:rsid w:val="000F0422"/>
    <w:rsid w:val="00100BE8"/>
    <w:rsid w:val="00102DBE"/>
    <w:rsid w:val="00105613"/>
    <w:rsid w:val="00107DC3"/>
    <w:rsid w:val="00116050"/>
    <w:rsid w:val="001303F9"/>
    <w:rsid w:val="00131BC2"/>
    <w:rsid w:val="00134BE2"/>
    <w:rsid w:val="001438D9"/>
    <w:rsid w:val="00152307"/>
    <w:rsid w:val="001529DE"/>
    <w:rsid w:val="00153BDB"/>
    <w:rsid w:val="00154FCF"/>
    <w:rsid w:val="0015640F"/>
    <w:rsid w:val="00165297"/>
    <w:rsid w:val="001703C1"/>
    <w:rsid w:val="00171B09"/>
    <w:rsid w:val="00171BD1"/>
    <w:rsid w:val="001826BE"/>
    <w:rsid w:val="001900D6"/>
    <w:rsid w:val="001906C9"/>
    <w:rsid w:val="00190D40"/>
    <w:rsid w:val="00191C77"/>
    <w:rsid w:val="001978E9"/>
    <w:rsid w:val="001A0FF0"/>
    <w:rsid w:val="001B41A4"/>
    <w:rsid w:val="001C0532"/>
    <w:rsid w:val="001C1AD4"/>
    <w:rsid w:val="001E30F3"/>
    <w:rsid w:val="001F276D"/>
    <w:rsid w:val="001F70A9"/>
    <w:rsid w:val="002168DC"/>
    <w:rsid w:val="00220FB3"/>
    <w:rsid w:val="00241E5E"/>
    <w:rsid w:val="00242FE3"/>
    <w:rsid w:val="00251F93"/>
    <w:rsid w:val="00253582"/>
    <w:rsid w:val="00254ED2"/>
    <w:rsid w:val="00262FFC"/>
    <w:rsid w:val="002673CE"/>
    <w:rsid w:val="00267976"/>
    <w:rsid w:val="0027644A"/>
    <w:rsid w:val="002767E3"/>
    <w:rsid w:val="0028206F"/>
    <w:rsid w:val="0028321B"/>
    <w:rsid w:val="0028523D"/>
    <w:rsid w:val="00286F53"/>
    <w:rsid w:val="00292864"/>
    <w:rsid w:val="00294D0F"/>
    <w:rsid w:val="002A42C2"/>
    <w:rsid w:val="002A62E2"/>
    <w:rsid w:val="002B7571"/>
    <w:rsid w:val="002C33DB"/>
    <w:rsid w:val="002D10ED"/>
    <w:rsid w:val="002D11B9"/>
    <w:rsid w:val="002E77F8"/>
    <w:rsid w:val="002F4C9C"/>
    <w:rsid w:val="00302300"/>
    <w:rsid w:val="003048D6"/>
    <w:rsid w:val="00322E8B"/>
    <w:rsid w:val="00323F0E"/>
    <w:rsid w:val="0033389B"/>
    <w:rsid w:val="00337FCA"/>
    <w:rsid w:val="0035679F"/>
    <w:rsid w:val="00363368"/>
    <w:rsid w:val="00366179"/>
    <w:rsid w:val="00370B3B"/>
    <w:rsid w:val="00372E97"/>
    <w:rsid w:val="00373AAB"/>
    <w:rsid w:val="0039218D"/>
    <w:rsid w:val="003935C4"/>
    <w:rsid w:val="003A7048"/>
    <w:rsid w:val="003A7B5F"/>
    <w:rsid w:val="003B0694"/>
    <w:rsid w:val="003B1494"/>
    <w:rsid w:val="003C4351"/>
    <w:rsid w:val="003D1E3D"/>
    <w:rsid w:val="003D355D"/>
    <w:rsid w:val="003D7A0F"/>
    <w:rsid w:val="003E0C78"/>
    <w:rsid w:val="003E1DC6"/>
    <w:rsid w:val="003E1FD5"/>
    <w:rsid w:val="003E39A3"/>
    <w:rsid w:val="003F0172"/>
    <w:rsid w:val="003F090A"/>
    <w:rsid w:val="00406010"/>
    <w:rsid w:val="004076D3"/>
    <w:rsid w:val="00443D65"/>
    <w:rsid w:val="00447B33"/>
    <w:rsid w:val="004606D9"/>
    <w:rsid w:val="00462C86"/>
    <w:rsid w:val="00463EFD"/>
    <w:rsid w:val="004673F1"/>
    <w:rsid w:val="0047486B"/>
    <w:rsid w:val="0047544D"/>
    <w:rsid w:val="00475706"/>
    <w:rsid w:val="00475AC9"/>
    <w:rsid w:val="00480170"/>
    <w:rsid w:val="00481E8F"/>
    <w:rsid w:val="00486110"/>
    <w:rsid w:val="0048682D"/>
    <w:rsid w:val="00487344"/>
    <w:rsid w:val="004877E2"/>
    <w:rsid w:val="004915C9"/>
    <w:rsid w:val="004A23A1"/>
    <w:rsid w:val="004A39C1"/>
    <w:rsid w:val="004A44E8"/>
    <w:rsid w:val="004B10D5"/>
    <w:rsid w:val="004C5B6C"/>
    <w:rsid w:val="004C6A18"/>
    <w:rsid w:val="004D09F7"/>
    <w:rsid w:val="004D6520"/>
    <w:rsid w:val="004F3997"/>
    <w:rsid w:val="004F6C15"/>
    <w:rsid w:val="00513248"/>
    <w:rsid w:val="005238D3"/>
    <w:rsid w:val="00545B87"/>
    <w:rsid w:val="00553DAB"/>
    <w:rsid w:val="00562C79"/>
    <w:rsid w:val="005744A1"/>
    <w:rsid w:val="00586303"/>
    <w:rsid w:val="00597B53"/>
    <w:rsid w:val="005A3836"/>
    <w:rsid w:val="005A45AB"/>
    <w:rsid w:val="005B4828"/>
    <w:rsid w:val="005B6346"/>
    <w:rsid w:val="005B6BAB"/>
    <w:rsid w:val="005C7B1D"/>
    <w:rsid w:val="005D4508"/>
    <w:rsid w:val="005D466F"/>
    <w:rsid w:val="005E5020"/>
    <w:rsid w:val="005F0619"/>
    <w:rsid w:val="005F5961"/>
    <w:rsid w:val="005F6EF2"/>
    <w:rsid w:val="00602352"/>
    <w:rsid w:val="0061600A"/>
    <w:rsid w:val="0062373F"/>
    <w:rsid w:val="0062518D"/>
    <w:rsid w:val="00625842"/>
    <w:rsid w:val="00626CF4"/>
    <w:rsid w:val="006375CB"/>
    <w:rsid w:val="00637861"/>
    <w:rsid w:val="006425A7"/>
    <w:rsid w:val="0065417D"/>
    <w:rsid w:val="0065639F"/>
    <w:rsid w:val="00673034"/>
    <w:rsid w:val="00681CE8"/>
    <w:rsid w:val="00682381"/>
    <w:rsid w:val="00683CDE"/>
    <w:rsid w:val="00685273"/>
    <w:rsid w:val="00696CAA"/>
    <w:rsid w:val="006A3317"/>
    <w:rsid w:val="006A4E59"/>
    <w:rsid w:val="006B09D2"/>
    <w:rsid w:val="006B7159"/>
    <w:rsid w:val="006C05B4"/>
    <w:rsid w:val="006C42FC"/>
    <w:rsid w:val="006D36CC"/>
    <w:rsid w:val="006D3FC3"/>
    <w:rsid w:val="006D5136"/>
    <w:rsid w:val="006E05F7"/>
    <w:rsid w:val="0070783F"/>
    <w:rsid w:val="00710547"/>
    <w:rsid w:val="007266F0"/>
    <w:rsid w:val="00726C21"/>
    <w:rsid w:val="0074655F"/>
    <w:rsid w:val="007506CC"/>
    <w:rsid w:val="00752375"/>
    <w:rsid w:val="00755080"/>
    <w:rsid w:val="00757234"/>
    <w:rsid w:val="007671DE"/>
    <w:rsid w:val="00774F50"/>
    <w:rsid w:val="00780673"/>
    <w:rsid w:val="007942B8"/>
    <w:rsid w:val="007A7FBD"/>
    <w:rsid w:val="007B07A6"/>
    <w:rsid w:val="007D5F3F"/>
    <w:rsid w:val="007F0D4F"/>
    <w:rsid w:val="007F3D53"/>
    <w:rsid w:val="007F6594"/>
    <w:rsid w:val="00804CD6"/>
    <w:rsid w:val="00811588"/>
    <w:rsid w:val="00821AF4"/>
    <w:rsid w:val="008225C5"/>
    <w:rsid w:val="00835A6E"/>
    <w:rsid w:val="00837104"/>
    <w:rsid w:val="00842407"/>
    <w:rsid w:val="00843540"/>
    <w:rsid w:val="008557C0"/>
    <w:rsid w:val="00864008"/>
    <w:rsid w:val="008659AA"/>
    <w:rsid w:val="00881FDE"/>
    <w:rsid w:val="008B5938"/>
    <w:rsid w:val="008B64D2"/>
    <w:rsid w:val="008B6AC3"/>
    <w:rsid w:val="008C015F"/>
    <w:rsid w:val="008C6B79"/>
    <w:rsid w:val="008E426F"/>
    <w:rsid w:val="008E5676"/>
    <w:rsid w:val="008E60A7"/>
    <w:rsid w:val="00902917"/>
    <w:rsid w:val="009072A4"/>
    <w:rsid w:val="009108B3"/>
    <w:rsid w:val="0091178D"/>
    <w:rsid w:val="00914741"/>
    <w:rsid w:val="00932491"/>
    <w:rsid w:val="0093630C"/>
    <w:rsid w:val="00937AB0"/>
    <w:rsid w:val="0094082B"/>
    <w:rsid w:val="009528CD"/>
    <w:rsid w:val="00957CF4"/>
    <w:rsid w:val="00974695"/>
    <w:rsid w:val="009A03D9"/>
    <w:rsid w:val="009A69A7"/>
    <w:rsid w:val="009B6FB6"/>
    <w:rsid w:val="009C6BC0"/>
    <w:rsid w:val="009D26A1"/>
    <w:rsid w:val="009D5638"/>
    <w:rsid w:val="00A007AB"/>
    <w:rsid w:val="00A140CD"/>
    <w:rsid w:val="00A306F2"/>
    <w:rsid w:val="00A367C5"/>
    <w:rsid w:val="00A415BC"/>
    <w:rsid w:val="00A46D4A"/>
    <w:rsid w:val="00A4796A"/>
    <w:rsid w:val="00A517F9"/>
    <w:rsid w:val="00A52658"/>
    <w:rsid w:val="00A52F7F"/>
    <w:rsid w:val="00A622B3"/>
    <w:rsid w:val="00A731D2"/>
    <w:rsid w:val="00A848E5"/>
    <w:rsid w:val="00A85B28"/>
    <w:rsid w:val="00AA33A2"/>
    <w:rsid w:val="00AA7BF0"/>
    <w:rsid w:val="00AB666B"/>
    <w:rsid w:val="00AC4FFA"/>
    <w:rsid w:val="00AC5B05"/>
    <w:rsid w:val="00AD692A"/>
    <w:rsid w:val="00AD7410"/>
    <w:rsid w:val="00AE50BD"/>
    <w:rsid w:val="00AF15A0"/>
    <w:rsid w:val="00AF51E6"/>
    <w:rsid w:val="00B03B48"/>
    <w:rsid w:val="00B05CBD"/>
    <w:rsid w:val="00B05D3C"/>
    <w:rsid w:val="00B16775"/>
    <w:rsid w:val="00B1720F"/>
    <w:rsid w:val="00B17BD3"/>
    <w:rsid w:val="00B24416"/>
    <w:rsid w:val="00B36F14"/>
    <w:rsid w:val="00B44E1B"/>
    <w:rsid w:val="00B5535D"/>
    <w:rsid w:val="00B71A88"/>
    <w:rsid w:val="00B71D96"/>
    <w:rsid w:val="00B741FA"/>
    <w:rsid w:val="00B756D5"/>
    <w:rsid w:val="00B7612B"/>
    <w:rsid w:val="00B7760C"/>
    <w:rsid w:val="00B8675F"/>
    <w:rsid w:val="00B9757E"/>
    <w:rsid w:val="00B97F86"/>
    <w:rsid w:val="00BA2470"/>
    <w:rsid w:val="00BD68DF"/>
    <w:rsid w:val="00C11652"/>
    <w:rsid w:val="00C129C6"/>
    <w:rsid w:val="00C1617E"/>
    <w:rsid w:val="00C17E89"/>
    <w:rsid w:val="00C26037"/>
    <w:rsid w:val="00C32E46"/>
    <w:rsid w:val="00C37487"/>
    <w:rsid w:val="00C509FD"/>
    <w:rsid w:val="00C50D2E"/>
    <w:rsid w:val="00C5378A"/>
    <w:rsid w:val="00C60B1C"/>
    <w:rsid w:val="00C61D00"/>
    <w:rsid w:val="00C73247"/>
    <w:rsid w:val="00C73850"/>
    <w:rsid w:val="00C73F05"/>
    <w:rsid w:val="00C74F2A"/>
    <w:rsid w:val="00C90D68"/>
    <w:rsid w:val="00C979A7"/>
    <w:rsid w:val="00CA1C15"/>
    <w:rsid w:val="00CA2E00"/>
    <w:rsid w:val="00CA6946"/>
    <w:rsid w:val="00CC018D"/>
    <w:rsid w:val="00CC3D81"/>
    <w:rsid w:val="00CE344C"/>
    <w:rsid w:val="00CF2664"/>
    <w:rsid w:val="00D01AFC"/>
    <w:rsid w:val="00D0553F"/>
    <w:rsid w:val="00D100B9"/>
    <w:rsid w:val="00D175F5"/>
    <w:rsid w:val="00D17B1B"/>
    <w:rsid w:val="00D206AA"/>
    <w:rsid w:val="00D2347B"/>
    <w:rsid w:val="00D26C95"/>
    <w:rsid w:val="00D30674"/>
    <w:rsid w:val="00D411D7"/>
    <w:rsid w:val="00D708E5"/>
    <w:rsid w:val="00D9658B"/>
    <w:rsid w:val="00DA1F5A"/>
    <w:rsid w:val="00DA5986"/>
    <w:rsid w:val="00DA6884"/>
    <w:rsid w:val="00DC23D9"/>
    <w:rsid w:val="00DC417E"/>
    <w:rsid w:val="00DC579A"/>
    <w:rsid w:val="00DD35F3"/>
    <w:rsid w:val="00DE06F4"/>
    <w:rsid w:val="00DE5CB2"/>
    <w:rsid w:val="00E00473"/>
    <w:rsid w:val="00E01D88"/>
    <w:rsid w:val="00E02BE5"/>
    <w:rsid w:val="00E038B1"/>
    <w:rsid w:val="00E1138B"/>
    <w:rsid w:val="00E15FA1"/>
    <w:rsid w:val="00E2380F"/>
    <w:rsid w:val="00E250C0"/>
    <w:rsid w:val="00E27895"/>
    <w:rsid w:val="00E31F81"/>
    <w:rsid w:val="00E41723"/>
    <w:rsid w:val="00E4246C"/>
    <w:rsid w:val="00E62C7C"/>
    <w:rsid w:val="00E66F30"/>
    <w:rsid w:val="00E72DC6"/>
    <w:rsid w:val="00E73054"/>
    <w:rsid w:val="00E8157C"/>
    <w:rsid w:val="00E815E8"/>
    <w:rsid w:val="00E907D3"/>
    <w:rsid w:val="00E92672"/>
    <w:rsid w:val="00E9372F"/>
    <w:rsid w:val="00E9704E"/>
    <w:rsid w:val="00EB1AF8"/>
    <w:rsid w:val="00EC5FC6"/>
    <w:rsid w:val="00EE09E9"/>
    <w:rsid w:val="00EE18B3"/>
    <w:rsid w:val="00EE23C2"/>
    <w:rsid w:val="00EE2584"/>
    <w:rsid w:val="00EE29FA"/>
    <w:rsid w:val="00EE5E13"/>
    <w:rsid w:val="00EF541D"/>
    <w:rsid w:val="00F001B4"/>
    <w:rsid w:val="00F15BA0"/>
    <w:rsid w:val="00F17511"/>
    <w:rsid w:val="00F2172D"/>
    <w:rsid w:val="00F31DDF"/>
    <w:rsid w:val="00F364AB"/>
    <w:rsid w:val="00F4402F"/>
    <w:rsid w:val="00F504DD"/>
    <w:rsid w:val="00F602E0"/>
    <w:rsid w:val="00F74ED6"/>
    <w:rsid w:val="00F773DB"/>
    <w:rsid w:val="00F84C13"/>
    <w:rsid w:val="00F91AFB"/>
    <w:rsid w:val="00F94B74"/>
    <w:rsid w:val="00F9651C"/>
    <w:rsid w:val="00FA0D7B"/>
    <w:rsid w:val="00FA74CE"/>
    <w:rsid w:val="00FD0470"/>
    <w:rsid w:val="00FD4721"/>
    <w:rsid w:val="00FD5BC8"/>
    <w:rsid w:val="00FE7B28"/>
    <w:rsid w:val="00FF002E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8D3E1"/>
  <w15:docId w15:val="{EBDAAAC7-4D00-4FEC-8EF2-15DBDD1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23D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1617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C1617E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1617E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C1617E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93630C"/>
    <w:pPr>
      <w:autoSpaceDE/>
      <w:autoSpaceDN/>
      <w:ind w:left="720"/>
      <w:contextualSpacing/>
    </w:pPr>
  </w:style>
  <w:style w:type="paragraph" w:customStyle="1" w:styleId="Style7">
    <w:name w:val="Style7"/>
    <w:basedOn w:val="a"/>
    <w:uiPriority w:val="99"/>
    <w:rsid w:val="004A39C1"/>
    <w:pPr>
      <w:widowControl w:val="0"/>
      <w:adjustRightInd w:val="0"/>
      <w:spacing w:line="254" w:lineRule="exact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4A39C1"/>
    <w:pPr>
      <w:widowControl w:val="0"/>
      <w:adjustRightInd w:val="0"/>
      <w:spacing w:line="262" w:lineRule="exact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4A39C1"/>
    <w:pPr>
      <w:widowControl w:val="0"/>
      <w:adjustRightInd w:val="0"/>
    </w:pPr>
    <w:rPr>
      <w:sz w:val="24"/>
      <w:szCs w:val="24"/>
    </w:rPr>
  </w:style>
  <w:style w:type="paragraph" w:customStyle="1" w:styleId="Style12">
    <w:name w:val="Style12"/>
    <w:basedOn w:val="a"/>
    <w:uiPriority w:val="99"/>
    <w:rsid w:val="004A39C1"/>
    <w:pPr>
      <w:widowControl w:val="0"/>
      <w:adjustRightInd w:val="0"/>
      <w:spacing w:line="259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4A39C1"/>
    <w:rPr>
      <w:rFonts w:ascii="Times New Roman" w:hAnsi="Times New Roman" w:cs="Times New Roman"/>
      <w:sz w:val="22"/>
      <w:szCs w:val="22"/>
    </w:rPr>
  </w:style>
  <w:style w:type="character" w:customStyle="1" w:styleId="FontStyle21">
    <w:name w:val="Font Style21"/>
    <w:uiPriority w:val="99"/>
    <w:rsid w:val="004A39C1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92672"/>
    <w:pPr>
      <w:widowControl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E92672"/>
    <w:pPr>
      <w:widowControl w:val="0"/>
      <w:adjustRightInd w:val="0"/>
      <w:spacing w:line="278" w:lineRule="exact"/>
      <w:jc w:val="both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E92672"/>
    <w:pPr>
      <w:widowControl w:val="0"/>
      <w:adjustRightInd w:val="0"/>
    </w:pPr>
    <w:rPr>
      <w:sz w:val="24"/>
      <w:szCs w:val="24"/>
    </w:rPr>
  </w:style>
  <w:style w:type="character" w:customStyle="1" w:styleId="FontStyle22">
    <w:name w:val="Font Style22"/>
    <w:uiPriority w:val="99"/>
    <w:rsid w:val="00E92672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uiPriority w:val="99"/>
    <w:rsid w:val="00A4796A"/>
    <w:pPr>
      <w:widowControl w:val="0"/>
      <w:adjustRightInd w:val="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796A"/>
    <w:pPr>
      <w:widowControl w:val="0"/>
      <w:adjustRightInd w:val="0"/>
      <w:spacing w:line="235" w:lineRule="exact"/>
    </w:pPr>
    <w:rPr>
      <w:sz w:val="24"/>
      <w:szCs w:val="24"/>
    </w:rPr>
  </w:style>
  <w:style w:type="character" w:customStyle="1" w:styleId="FontStyle17">
    <w:name w:val="Font Style17"/>
    <w:uiPriority w:val="99"/>
    <w:rsid w:val="00A4796A"/>
    <w:rPr>
      <w:rFonts w:ascii="Bookman Old Style" w:hAnsi="Bookman Old Style" w:cs="Bookman Old Style" w:hint="default"/>
      <w:sz w:val="18"/>
      <w:szCs w:val="18"/>
    </w:rPr>
  </w:style>
  <w:style w:type="character" w:customStyle="1" w:styleId="body">
    <w:name w:val="body"/>
    <w:basedOn w:val="a0"/>
    <w:rsid w:val="002168DC"/>
  </w:style>
  <w:style w:type="paragraph" w:customStyle="1" w:styleId="Default">
    <w:name w:val="Default"/>
    <w:rsid w:val="002168D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table" w:styleId="a8">
    <w:name w:val="Table Grid"/>
    <w:basedOn w:val="a1"/>
    <w:uiPriority w:val="59"/>
    <w:rsid w:val="00B7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6C9CC-32C8-4BB2-A003-E66B13C1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NPO VMI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ConsultantPlus</dc:creator>
  <cp:lastModifiedBy>Лялин Михаил</cp:lastModifiedBy>
  <cp:revision>3</cp:revision>
  <cp:lastPrinted>2015-02-09T10:15:00Z</cp:lastPrinted>
  <dcterms:created xsi:type="dcterms:W3CDTF">2021-11-15T09:18:00Z</dcterms:created>
  <dcterms:modified xsi:type="dcterms:W3CDTF">2022-04-29T12:49:00Z</dcterms:modified>
</cp:coreProperties>
</file>