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043</w:t>
      </w:r>
    </w:p>
    <w:p>
      <w:pPr>
        <w:spacing w:after="280"/>
        <w:jc w:val="center"/>
      </w:pPr>
      <w:r>
        <w:rPr>
          <w:i/>
          <w:color w:val="57606A"/>
          <w:sz w:val="24"/>
        </w:rPr>
        <w:t>Countering Subversion and Quislings: National Security Law: Judicial Rigor, Counter-Espionage &amp; Democratic Rule of Law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Counter-Espionage, Quislings &amp; Judicial Rule of Law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043: Countering Subversion and Quislings: National Security Law</w:t>
      </w:r>
    </w:p>
    <w:p>
      <w:pPr>
        <w:spacing w:before="60" w:after="180" w:line="288" w:lineRule="auto"/>
      </w:pPr>
      <w:r>
        <w:t xml:space="preserve">In protecting its democratic sovereignty against multifaceted foreign interference, Taiwan’s judicial and security institutions maintain rigorous vigilance against covert subversion, espionage, and political </w:t>
      </w:r>
      <w:bookmarkStart w:id="1008" w:name="text_complicity"/>
      <w:bookmarkEnd w:id="1008"/>
      <w:commentRangeStart w:id="8"/>
      <w:hyperlink w:anchor="vocab_complicity" w:tooltip="GRE Definition: Guilt as an accomplice in a crime or offense">
        <w:r>
          <w:rPr>
            <w:b/>
            <w:color w:val="0969DA"/>
            <w:u w:val="single"/>
          </w:rPr>
          <w:t xml:space="preserve">complicity</w:t>
        </w:r>
      </w:hyperlink>
      <w:commentRangeEnd w:id="8"/>
      <w:r>
        <w:rPr>
          <w:rStyle w:val="CommentReference"/>
        </w:rPr>
        <w:commentReference w:id="8"/>
      </w:r>
      <w:r>
        <w:t xml:space="preserve">. When national security prosecutors </w:t>
      </w:r>
      <w:bookmarkStart w:id="1006" w:name="text_indict"/>
      <w:bookmarkEnd w:id="1006"/>
      <w:commentRangeStart w:id="6"/>
      <w:hyperlink w:anchor="vocab_indict" w:tooltip="GRE Definition: Accuse formally of a crime">
        <w:r>
          <w:rPr>
            <w:b/>
            <w:color w:val="0969DA"/>
            <w:u w:val="single"/>
          </w:rPr>
          <w:t xml:space="preserve">indict</w:t>
        </w:r>
      </w:hyperlink>
      <w:commentRangeEnd w:id="6"/>
      <w:r>
        <w:rPr>
          <w:rStyle w:val="CommentReference"/>
        </w:rPr>
        <w:commentReference w:id="6"/>
      </w:r>
      <w:r>
        <w:t xml:space="preserve"> an undercover operative or </w:t>
      </w:r>
      <w:bookmarkStart w:id="1009" w:name="text_arraign"/>
      <w:bookmarkEnd w:id="1009"/>
      <w:commentRangeStart w:id="9"/>
      <w:hyperlink w:anchor="vocab_arraign" w:tooltip="GRE Definition: Call before a court to answer an indictment">
        <w:r>
          <w:rPr>
            <w:b/>
            <w:color w:val="0969DA"/>
            <w:u w:val="single"/>
          </w:rPr>
          <w:t xml:space="preserve">arraign</w:t>
        </w:r>
      </w:hyperlink>
      <w:commentRangeEnd w:id="9"/>
      <w:r>
        <w:rPr>
          <w:rStyle w:val="CommentReference"/>
        </w:rPr>
        <w:commentReference w:id="9"/>
      </w:r>
      <w:r>
        <w:t xml:space="preserve"> a hostile agent for transmitting classified defense technology to a foreign power, the judicial process operates with scrupulous adherence to due process. The state rejects </w:t>
      </w:r>
      <w:bookmarkStart w:id="1016" w:name="text_gratuitous"/>
      <w:bookmarkEnd w:id="1016"/>
      <w:commentRangeStart w:id="16"/>
      <w:hyperlink w:anchor="vocab_gratuitous" w:tooltip="GRE Definition: Without cause">
        <w:r>
          <w:rPr>
            <w:b/>
            <w:color w:val="0969DA"/>
            <w:u w:val="single"/>
          </w:rPr>
          <w:t xml:space="preserve">gratuitous</w:t>
        </w:r>
      </w:hyperlink>
      <w:commentRangeEnd w:id="16"/>
      <w:r>
        <w:rPr>
          <w:rStyle w:val="CommentReference"/>
        </w:rPr>
        <w:commentReference w:id="16"/>
      </w:r>
      <w:r>
        <w:t xml:space="preserve"> accusations or arbitrary detentions, ensuring that courts act to </w:t>
      </w:r>
      <w:bookmarkStart w:id="1001" w:name="text_exonerate"/>
      <w:bookmarkEnd w:id="1001"/>
      <w:commentRangeStart w:id="1"/>
      <w:hyperlink w:anchor="vocab_exonerate" w:tooltip="GRE Definition: Pronounce not guilty of criminal charges">
        <w:r>
          <w:rPr>
            <w:b/>
            <w:color w:val="0969DA"/>
            <w:u w:val="single"/>
          </w:rPr>
          <w:t xml:space="preserve">exonerate</w:t>
        </w:r>
      </w:hyperlink>
      <w:commentRangeEnd w:id="1"/>
      <w:r>
        <w:rPr>
          <w:rStyle w:val="CommentReference"/>
        </w:rPr>
        <w:commentReference w:id="1"/>
      </w:r>
      <w:r>
        <w:t xml:space="preserve"> the innocent and </w:t>
      </w:r>
      <w:bookmarkStart w:id="1003" w:name="text_exculpate"/>
      <w:bookmarkEnd w:id="1003"/>
      <w:commentRangeStart w:id="3"/>
      <w:hyperlink w:anchor="vocab_exculpate" w:tooltip="GRE Definition: Pronounce not guilty of criminal charges">
        <w:r>
          <w:rPr>
            <w:b/>
            <w:color w:val="0969DA"/>
            <w:u w:val="single"/>
          </w:rPr>
          <w:t xml:space="preserve">exculpate</w:t>
        </w:r>
      </w:hyperlink>
      <w:commentRangeEnd w:id="3"/>
      <w:r>
        <w:rPr>
          <w:rStyle w:val="CommentReference"/>
        </w:rPr>
        <w:commentReference w:id="3"/>
      </w:r>
      <w:r>
        <w:t xml:space="preserve"> those falsely accused. When evidence proves an alleged </w:t>
      </w:r>
      <w:bookmarkStart w:id="1005" w:name="text_infraction"/>
      <w:bookmarkEnd w:id="1005"/>
      <w:commentRangeStart w:id="5"/>
      <w:hyperlink w:anchor="vocab_infraction" w:tooltip="GRE Definition: A crime less serious than a felony">
        <w:r>
          <w:rPr>
            <w:b/>
            <w:color w:val="0969DA"/>
            <w:u w:val="single"/>
          </w:rPr>
          <w:t xml:space="preserve">infraction</w:t>
        </w:r>
      </w:hyperlink>
      <w:commentRangeEnd w:id="5"/>
      <w:r>
        <w:rPr>
          <w:rStyle w:val="CommentReference"/>
        </w:rPr>
        <w:commentReference w:id="5"/>
      </w:r>
      <w:r>
        <w:t xml:space="preserve"> is merely a minor </w:t>
      </w:r>
      <w:bookmarkStart w:id="1011" w:name="text_misdemeanor"/>
      <w:bookmarkEnd w:id="1011"/>
      <w:commentRangeStart w:id="11"/>
      <w:hyperlink w:anchor="vocab_misdemeanor" w:tooltip="GRE Definition: A crime less serious than a felony">
        <w:r>
          <w:rPr>
            <w:b/>
            <w:color w:val="0969DA"/>
            <w:u w:val="single"/>
          </w:rPr>
          <w:t xml:space="preserve">misdemeanor</w:t>
        </w:r>
      </w:hyperlink>
      <w:commentRangeEnd w:id="11"/>
      <w:r>
        <w:rPr>
          <w:rStyle w:val="CommentReference"/>
        </w:rPr>
        <w:commentReference w:id="11"/>
      </w:r>
      <w:r>
        <w:t xml:space="preserve">, courts grant an </w:t>
      </w:r>
      <w:bookmarkStart w:id="1013" w:name="text_acquittal"/>
      <w:bookmarkEnd w:id="1013"/>
      <w:commentRangeStart w:id="13"/>
      <w:hyperlink w:anchor="vocab_acquittal" w:tooltip="GRE Definition: A judgment of not guilty">
        <w:r>
          <w:rPr>
            <w:b/>
            <w:color w:val="0969DA"/>
            <w:u w:val="single"/>
          </w:rPr>
          <w:t xml:space="preserve">acquittal</w:t>
        </w:r>
      </w:hyperlink>
      <w:commentRangeEnd w:id="13"/>
      <w:r>
        <w:rPr>
          <w:rStyle w:val="CommentReference"/>
        </w:rPr>
        <w:commentReference w:id="13"/>
      </w:r>
      <w:r>
        <w:t xml:space="preserve">, but when evidence serves to </w:t>
      </w:r>
      <w:bookmarkStart w:id="1012" w:name="text_incriminate"/>
      <w:bookmarkEnd w:id="1012"/>
      <w:commentRangeStart w:id="12"/>
      <w:hyperlink w:anchor="vocab_incriminate" w:tooltip="GRE Definition: Suggest that someone is guilty">
        <w:r>
          <w:rPr>
            <w:b/>
            <w:color w:val="0969DA"/>
            <w:u w:val="single"/>
          </w:rPr>
          <w:t xml:space="preserve">incriminate</w:t>
        </w:r>
      </w:hyperlink>
      <w:commentRangeEnd w:id="12"/>
      <w:r>
        <w:rPr>
          <w:rStyle w:val="CommentReference"/>
        </w:rPr>
        <w:commentReference w:id="12"/>
      </w:r>
      <w:r>
        <w:t xml:space="preserve"> a serious </w:t>
      </w:r>
      <w:bookmarkStart w:id="1004" w:name="text_felon"/>
      <w:bookmarkEnd w:id="1004"/>
      <w:commentRangeStart w:id="4"/>
      <w:hyperlink w:anchor="vocab_felon" w:tooltip="GRE Definition: Someone who has committed a crime or has been legally convicted of a crime">
        <w:r>
          <w:rPr>
            <w:b/>
            <w:color w:val="0969DA"/>
            <w:u w:val="single"/>
          </w:rPr>
          <w:t xml:space="preserve">felon</w:t>
        </w:r>
      </w:hyperlink>
      <w:commentRangeEnd w:id="4"/>
      <w:r>
        <w:rPr>
          <w:rStyle w:val="CommentReference"/>
        </w:rPr>
        <w:commentReference w:id="4"/>
      </w:r>
      <w:r>
        <w:t xml:space="preserve"> or corrupt </w:t>
      </w:r>
      <w:bookmarkStart w:id="1015" w:name="text_culprit"/>
      <w:bookmarkEnd w:id="1015"/>
      <w:commentRangeStart w:id="15"/>
      <w:hyperlink w:anchor="vocab_culprit" w:tooltip="GRE Definition: Someone who perpetrates wrongdoing">
        <w:r>
          <w:rPr>
            <w:b/>
            <w:color w:val="0969DA"/>
            <w:u w:val="single"/>
          </w:rPr>
          <w:t xml:space="preserve">culprit</w:t>
        </w:r>
      </w:hyperlink>
      <w:commentRangeEnd w:id="15"/>
      <w:r>
        <w:rPr>
          <w:rStyle w:val="CommentReference"/>
        </w:rPr>
        <w:commentReference w:id="15"/>
      </w:r>
      <w:r>
        <w:t xml:space="preserve"> who violates national security laws, the penal code is enforced without fear of authoritarian </w:t>
      </w:r>
      <w:bookmarkStart w:id="1029" w:name="text_reprisal"/>
      <w:bookmarkEnd w:id="1029"/>
      <w:commentRangeStart w:id="29"/>
      <w:hyperlink w:anchor="vocab_reprisal" w:tooltip="GRE Definition: A retaliatory action against an enemy in wartime">
        <w:r>
          <w:rPr>
            <w:b/>
            <w:color w:val="0969DA"/>
            <w:u w:val="single"/>
          </w:rPr>
          <w:t xml:space="preserve">reprisal</w:t>
        </w:r>
      </w:hyperlink>
      <w:commentRangeEnd w:id="29"/>
      <w:r>
        <w:rPr>
          <w:rStyle w:val="CommentReference"/>
        </w:rPr>
        <w:commentReference w:id="29"/>
      </w:r>
      <w:r>
        <w:t>.</w:t>
      </w:r>
    </w:p>
    <w:p>
      <w:pPr>
        <w:spacing w:before="60" w:after="180" w:line="288" w:lineRule="auto"/>
      </w:pPr>
      <w:r>
        <w:t xml:space="preserve">The primary threat to Taiwan’s internal stability comes from hostile intelligence operations that recruit the modern </w:t>
      </w:r>
      <w:bookmarkStart w:id="1035" w:name="text_quisling"/>
      <w:bookmarkEnd w:id="1035"/>
      <w:commentRangeStart w:id="35"/>
      <w:hyperlink w:anchor="vocab_quisling" w:tooltip="GRE Definition: Someone who collaborates with an enemy occupying force">
        <w:r>
          <w:rPr>
            <w:b/>
            <w:color w:val="0969DA"/>
            <w:u w:val="single"/>
          </w:rPr>
          <w:t xml:space="preserve">quisling</w:t>
        </w:r>
      </w:hyperlink>
      <w:commentRangeEnd w:id="35"/>
      <w:r>
        <w:rPr>
          <w:rStyle w:val="CommentReference"/>
        </w:rPr>
        <w:commentReference w:id="35"/>
      </w:r>
      <w:r>
        <w:t xml:space="preserve"> to act as a fifth columnist. Foreign intelligence services attempt to </w:t>
      </w:r>
      <w:bookmarkStart w:id="1017" w:name="text_implicate"/>
      <w:bookmarkEnd w:id="1017"/>
      <w:commentRangeStart w:id="17"/>
      <w:hyperlink w:anchor="vocab_implicate" w:tooltip="GRE Definition: Bring into intimate and incriminating connection">
        <w:r>
          <w:rPr>
            <w:b/>
            <w:color w:val="0969DA"/>
            <w:u w:val="single"/>
          </w:rPr>
          <w:t xml:space="preserve">implicate</w:t>
        </w:r>
      </w:hyperlink>
      <w:commentRangeEnd w:id="17"/>
      <w:r>
        <w:rPr>
          <w:rStyle w:val="CommentReference"/>
        </w:rPr>
        <w:commentReference w:id="17"/>
      </w:r>
      <w:r>
        <w:t xml:space="preserve"> compromised individuals, using predatory </w:t>
      </w:r>
      <w:bookmarkStart w:id="1021" w:name="text_usury"/>
      <w:bookmarkEnd w:id="1021"/>
      <w:commentRangeStart w:id="21"/>
      <w:hyperlink w:anchor="vocab_usury" w:tooltip="GRE Definition: An exorbitant or unlawful rate of interest">
        <w:r>
          <w:rPr>
            <w:b/>
            <w:color w:val="0969DA"/>
            <w:u w:val="single"/>
          </w:rPr>
          <w:t xml:space="preserve">usury</w:t>
        </w:r>
      </w:hyperlink>
      <w:commentRangeEnd w:id="21"/>
      <w:r>
        <w:rPr>
          <w:rStyle w:val="CommentReference"/>
        </w:rPr>
        <w:commentReference w:id="21"/>
      </w:r>
      <w:r>
        <w:t xml:space="preserve"> schemes to trap victims in financial </w:t>
      </w:r>
      <w:bookmarkStart w:id="1036" w:name="text_arrears"/>
      <w:bookmarkEnd w:id="1036"/>
      <w:commentRangeStart w:id="36"/>
      <w:hyperlink w:anchor="vocab_arrears" w:tooltip="GRE Definition: The state of being behind in payments">
        <w:r>
          <w:rPr>
            <w:b/>
            <w:color w:val="0969DA"/>
            <w:u w:val="single"/>
          </w:rPr>
          <w:t xml:space="preserve">arrears</w:t>
        </w:r>
      </w:hyperlink>
      <w:commentRangeEnd w:id="36"/>
      <w:r>
        <w:rPr>
          <w:rStyle w:val="CommentReference"/>
        </w:rPr>
        <w:commentReference w:id="36"/>
      </w:r>
      <w:r>
        <w:t xml:space="preserve"> or engaging in a </w:t>
      </w:r>
      <w:bookmarkStart w:id="1022" w:name="text_foul"/>
      <w:bookmarkEnd w:id="1022"/>
      <w:commentRangeStart w:id="22"/>
      <w:hyperlink w:anchor="vocab_foul" w:tooltip="GRE Definition: An act that violates the rules of a sport">
        <w:r>
          <w:rPr>
            <w:b/>
            <w:color w:val="0969DA"/>
            <w:u w:val="single"/>
          </w:rPr>
          <w:t xml:space="preserve">foul</w:t>
        </w:r>
      </w:hyperlink>
      <w:commentRangeEnd w:id="22"/>
      <w:r>
        <w:rPr>
          <w:rStyle w:val="CommentReference"/>
        </w:rPr>
        <w:commentReference w:id="22"/>
      </w:r>
      <w:r>
        <w:t xml:space="preserve"> </w:t>
      </w:r>
      <w:bookmarkStart w:id="1040" w:name="text_vendetta"/>
      <w:bookmarkEnd w:id="1040"/>
      <w:commentRangeStart w:id="40"/>
      <w:hyperlink w:anchor="vocab_vendetta" w:tooltip="GRE Definition: A feud in which members of the opposing parties murder each other">
        <w:r>
          <w:rPr>
            <w:b/>
            <w:color w:val="0969DA"/>
            <w:u w:val="single"/>
          </w:rPr>
          <w:t xml:space="preserve">vendetta</w:t>
        </w:r>
      </w:hyperlink>
      <w:commentRangeEnd w:id="40"/>
      <w:r>
        <w:rPr>
          <w:rStyle w:val="CommentReference"/>
        </w:rPr>
        <w:commentReference w:id="40"/>
      </w:r>
      <w:r>
        <w:t xml:space="preserve"> against democratic institutions. These foreign networks operate </w:t>
      </w:r>
      <w:bookmarkStart w:id="1038" w:name="text_incognito"/>
      <w:bookmarkEnd w:id="1038"/>
      <w:commentRangeStart w:id="38"/>
      <w:hyperlink w:anchor="vocab_incognito" w:tooltip="GRE Definition: With your identity concealed">
        <w:r>
          <w:rPr>
            <w:b/>
            <w:color w:val="0969DA"/>
            <w:u w:val="single"/>
          </w:rPr>
          <w:t xml:space="preserve">incognito</w:t>
        </w:r>
      </w:hyperlink>
      <w:commentRangeEnd w:id="38"/>
      <w:r>
        <w:rPr>
          <w:rStyle w:val="CommentReference"/>
        </w:rPr>
        <w:commentReference w:id="38"/>
      </w:r>
      <w:r>
        <w:t xml:space="preserve"> to steal </w:t>
      </w:r>
      <w:bookmarkStart w:id="1049" w:name="text_metallurgical"/>
      <w:bookmarkEnd w:id="1049"/>
      <w:commentRangeStart w:id="49"/>
      <w:hyperlink w:anchor="vocab_metallurgical" w:tooltip="GRE Definition: Of or relating to metallurgy">
        <w:r>
          <w:rPr>
            <w:b/>
            <w:color w:val="0969DA"/>
            <w:u w:val="single"/>
          </w:rPr>
          <w:t xml:space="preserve">metallurgical</w:t>
        </w:r>
      </w:hyperlink>
      <w:commentRangeEnd w:id="49"/>
      <w:r>
        <w:rPr>
          <w:rStyle w:val="CommentReference"/>
        </w:rPr>
        <w:commentReference w:id="49"/>
      </w:r>
      <w:r>
        <w:t xml:space="preserve"> patents and advanced semiconductor designs. While some apologists </w:t>
      </w:r>
      <w:bookmarkStart w:id="1014" w:name="text_demur"/>
      <w:bookmarkEnd w:id="1014"/>
      <w:commentRangeStart w:id="14"/>
      <w:hyperlink w:anchor="vocab_demur" w:tooltip="GRE Definition: (law) a formal objection to an opponent's pleadings">
        <w:r>
          <w:rPr>
            <w:b/>
            <w:color w:val="0969DA"/>
            <w:u w:val="single"/>
          </w:rPr>
          <w:t xml:space="preserve">demur</w:t>
        </w:r>
      </w:hyperlink>
      <w:commentRangeEnd w:id="14"/>
      <w:r>
        <w:rPr>
          <w:rStyle w:val="CommentReference"/>
        </w:rPr>
        <w:commentReference w:id="14"/>
      </w:r>
      <w:r>
        <w:t xml:space="preserve"> and attempt to minimize these activities as </w:t>
      </w:r>
      <w:bookmarkStart w:id="1020" w:name="text_venial"/>
      <w:bookmarkEnd w:id="1020"/>
      <w:commentRangeStart w:id="20"/>
      <w:hyperlink w:anchor="vocab_venial" w:tooltip="GRE Definition: Warranting only temporal punishment">
        <w:r>
          <w:rPr>
            <w:b/>
            <w:color w:val="0969DA"/>
            <w:u w:val="single"/>
          </w:rPr>
          <w:t xml:space="preserve">venial</w:t>
        </w:r>
      </w:hyperlink>
      <w:commentRangeEnd w:id="20"/>
      <w:r>
        <w:rPr>
          <w:rStyle w:val="CommentReference"/>
        </w:rPr>
        <w:commentReference w:id="20"/>
      </w:r>
      <w:r>
        <w:t xml:space="preserve"> offenses, lawmakers recognize that foreign operations directly </w:t>
      </w:r>
      <w:bookmarkStart w:id="1019" w:name="text_impinge"/>
      <w:bookmarkEnd w:id="1019"/>
      <w:commentRangeStart w:id="19"/>
      <w:hyperlink w:anchor="vocab_impinge" w:tooltip="GRE Definition: Impinge or infringe upon">
        <w:r>
          <w:rPr>
            <w:b/>
            <w:color w:val="0969DA"/>
            <w:u w:val="single"/>
          </w:rPr>
          <w:t xml:space="preserve">impinge</w:t>
        </w:r>
      </w:hyperlink>
      <w:commentRangeEnd w:id="19"/>
      <w:r>
        <w:rPr>
          <w:rStyle w:val="CommentReference"/>
        </w:rPr>
        <w:commentReference w:id="19"/>
      </w:r>
      <w:r>
        <w:t xml:space="preserve"> upon national sovereignty. Parliament moved to </w:t>
      </w:r>
      <w:bookmarkStart w:id="1010" w:name="text_outlaw"/>
      <w:bookmarkEnd w:id="1010"/>
      <w:commentRangeStart w:id="10"/>
      <w:hyperlink w:anchor="vocab_outlaw" w:tooltip="GRE Definition: Someone who has committed a crime or has been legally convicted of a crime">
        <w:r>
          <w:rPr>
            <w:b/>
            <w:color w:val="0969DA"/>
            <w:u w:val="single"/>
          </w:rPr>
          <w:t xml:space="preserve">outlaw</w:t>
        </w:r>
      </w:hyperlink>
      <w:commentRangeEnd w:id="10"/>
      <w:r>
        <w:rPr>
          <w:rStyle w:val="CommentReference"/>
        </w:rPr>
        <w:commentReference w:id="10"/>
      </w:r>
      <w:r>
        <w:t xml:space="preserve"> illicit foreign influence, introducing a </w:t>
      </w:r>
      <w:bookmarkStart w:id="1043" w:name="text_graduated"/>
      <w:bookmarkEnd w:id="1043"/>
      <w:commentRangeStart w:id="43"/>
      <w:hyperlink w:anchor="vocab_graduated" w:tooltip="GRE Definition: Receive an academic degree upon completion of one's studies">
        <w:r>
          <w:rPr>
            <w:b/>
            <w:color w:val="0969DA"/>
            <w:u w:val="single"/>
          </w:rPr>
          <w:t xml:space="preserve">graduated</w:t>
        </w:r>
      </w:hyperlink>
      <w:commentRangeEnd w:id="43"/>
      <w:r>
        <w:rPr>
          <w:rStyle w:val="CommentReference"/>
        </w:rPr>
        <w:commentReference w:id="43"/>
      </w:r>
      <w:r>
        <w:t xml:space="preserve"> scale of penalties and advanced </w:t>
      </w:r>
      <w:bookmarkStart w:id="1042" w:name="text_penology"/>
      <w:bookmarkEnd w:id="1042"/>
      <w:commentRangeStart w:id="42"/>
      <w:hyperlink w:anchor="vocab_penology" w:tooltip="GRE Definition: The branch of criminology concerned with prison management and prisoner rehabilitation">
        <w:r>
          <w:rPr>
            <w:b/>
            <w:color w:val="0969DA"/>
            <w:u w:val="single"/>
          </w:rPr>
          <w:t xml:space="preserve">penology</w:t>
        </w:r>
      </w:hyperlink>
      <w:commentRangeEnd w:id="42"/>
      <w:r>
        <w:rPr>
          <w:rStyle w:val="CommentReference"/>
        </w:rPr>
        <w:commentReference w:id="42"/>
      </w:r>
      <w:r>
        <w:t xml:space="preserve"> to punish the </w:t>
      </w:r>
      <w:bookmarkStart w:id="1028" w:name="text_derelict"/>
      <w:bookmarkEnd w:id="1028"/>
      <w:commentRangeStart w:id="28"/>
      <w:hyperlink w:anchor="vocab_derelict" w:tooltip="GRE Definition: A person without a home, job, or property">
        <w:r>
          <w:rPr>
            <w:b/>
            <w:color w:val="0969DA"/>
            <w:u w:val="single"/>
          </w:rPr>
          <w:t xml:space="preserve">derelict</w:t>
        </w:r>
      </w:hyperlink>
      <w:commentRangeEnd w:id="28"/>
      <w:r>
        <w:rPr>
          <w:rStyle w:val="CommentReference"/>
        </w:rPr>
        <w:commentReference w:id="28"/>
      </w:r>
      <w:r>
        <w:t xml:space="preserve"> traitor who betrays national trust.</w:t>
      </w:r>
    </w:p>
    <w:p>
      <w:pPr>
        <w:spacing w:before="60" w:after="180" w:line="288" w:lineRule="auto"/>
      </w:pPr>
      <w:r>
        <w:t xml:space="preserve">Within Taiwan’s lively parliamentary democracy, political debate must be distinguished from illicit subversion. In the Legislative Yuan, opposition lawmakers frequently exercise their legitimate right to </w:t>
      </w:r>
      <w:bookmarkStart w:id="1033" w:name="text_dissent"/>
      <w:bookmarkEnd w:id="1033"/>
      <w:commentRangeStart w:id="33"/>
      <w:hyperlink w:anchor="vocab_dissent" w:tooltip="GRE Definition: (law) the difference of one judge's opinion from that of the majority">
        <w:r>
          <w:rPr>
            <w:b/>
            <w:color w:val="0969DA"/>
            <w:u w:val="single"/>
          </w:rPr>
          <w:t xml:space="preserve">dissent</w:t>
        </w:r>
      </w:hyperlink>
      <w:commentRangeEnd w:id="33"/>
      <w:r>
        <w:rPr>
          <w:rStyle w:val="CommentReference"/>
        </w:rPr>
        <w:commentReference w:id="33"/>
      </w:r>
      <w:r>
        <w:t xml:space="preserve">, occasionally mounting a procedural </w:t>
      </w:r>
      <w:bookmarkStart w:id="1025" w:name="text_filibuster"/>
      <w:bookmarkEnd w:id="1025"/>
      <w:commentRangeStart w:id="25"/>
      <w:hyperlink w:anchor="vocab_filibuster" w:tooltip="GRE Definition: A legislator who gives long speeches in an effort to delay or obstruct legislation that he (or she) opposes">
        <w:r>
          <w:rPr>
            <w:b/>
            <w:color w:val="0969DA"/>
            <w:u w:val="single"/>
          </w:rPr>
          <w:t xml:space="preserve">filibuster</w:t>
        </w:r>
      </w:hyperlink>
      <w:commentRangeEnd w:id="25"/>
      <w:r>
        <w:rPr>
          <w:rStyle w:val="CommentReference"/>
        </w:rPr>
        <w:commentReference w:id="25"/>
      </w:r>
      <w:r>
        <w:t xml:space="preserve"> to delay controversial legislation or point out any statutory </w:t>
      </w:r>
      <w:bookmarkStart w:id="1039" w:name="text_inconsistency"/>
      <w:bookmarkEnd w:id="1039"/>
      <w:commentRangeStart w:id="39"/>
      <w:hyperlink w:anchor="vocab_inconsistency" w:tooltip="GRE Definition: The relation between propositions that cannot both be true at the same time">
        <w:r>
          <w:rPr>
            <w:b/>
            <w:color w:val="0969DA"/>
            <w:u w:val="single"/>
          </w:rPr>
          <w:t xml:space="preserve">inconsistency</w:t>
        </w:r>
      </w:hyperlink>
      <w:commentRangeEnd w:id="39"/>
      <w:r>
        <w:rPr>
          <w:rStyle w:val="CommentReference"/>
        </w:rPr>
        <w:commentReference w:id="39"/>
      </w:r>
      <w:r>
        <w:t xml:space="preserve"> without crossing into </w:t>
      </w:r>
      <w:bookmarkStart w:id="1024" w:name="text_factious"/>
      <w:bookmarkEnd w:id="1024"/>
      <w:commentRangeStart w:id="24"/>
      <w:hyperlink w:anchor="vocab_factious" w:tooltip="GRE Definition: Dissenting (especially dissenting with the majority opinion)">
        <w:r>
          <w:rPr>
            <w:b/>
            <w:color w:val="0969DA"/>
            <w:u w:val="single"/>
          </w:rPr>
          <w:t xml:space="preserve">factious</w:t>
        </w:r>
      </w:hyperlink>
      <w:commentRangeEnd w:id="24"/>
      <w:r>
        <w:rPr>
          <w:rStyle w:val="CommentReference"/>
        </w:rPr>
        <w:commentReference w:id="24"/>
      </w:r>
      <w:r>
        <w:t xml:space="preserve"> obstruction. Outside government halls, students enjoy </w:t>
      </w:r>
      <w:bookmarkStart w:id="1034" w:name="text_sportive"/>
      <w:bookmarkEnd w:id="1034"/>
      <w:commentRangeStart w:id="34"/>
      <w:hyperlink w:anchor="vocab_sportive" w:tooltip="GRE Definition: Relating to or interested in sports">
        <w:r>
          <w:rPr>
            <w:b/>
            <w:color w:val="0969DA"/>
            <w:u w:val="single"/>
          </w:rPr>
          <w:t xml:space="preserve">sportive</w:t>
        </w:r>
      </w:hyperlink>
      <w:commentRangeEnd w:id="34"/>
      <w:r>
        <w:rPr>
          <w:rStyle w:val="CommentReference"/>
        </w:rPr>
        <w:commentReference w:id="34"/>
      </w:r>
      <w:r>
        <w:t xml:space="preserve"> campus activities, while scholars of law—from a distinguished professor </w:t>
      </w:r>
      <w:bookmarkStart w:id="1032" w:name="text_emeritus"/>
      <w:bookmarkEnd w:id="1032"/>
      <w:commentRangeStart w:id="32"/>
      <w:hyperlink w:anchor="vocab_emeritus" w:tooltip="GRE Definition: A professor or minister who is retired from assigned duties">
        <w:r>
          <w:rPr>
            <w:b/>
            <w:color w:val="0969DA"/>
            <w:u w:val="single"/>
          </w:rPr>
          <w:t xml:space="preserve">emeritus</w:t>
        </w:r>
      </w:hyperlink>
      <w:commentRangeEnd w:id="32"/>
      <w:r>
        <w:rPr>
          <w:rStyle w:val="CommentReference"/>
        </w:rPr>
        <w:commentReference w:id="32"/>
      </w:r>
      <w:r>
        <w:t xml:space="preserve"> to a young legal scholar preparing to </w:t>
      </w:r>
      <w:bookmarkStart w:id="1031" w:name="text_matriculate"/>
      <w:bookmarkEnd w:id="1031"/>
      <w:commentRangeStart w:id="31"/>
      <w:hyperlink w:anchor="vocab_matriculate" w:tooltip="GRE Definition: Someone who has been admitted to a college or university">
        <w:r>
          <w:rPr>
            <w:b/>
            <w:color w:val="0969DA"/>
            <w:u w:val="single"/>
          </w:rPr>
          <w:t xml:space="preserve">matriculate</w:t>
        </w:r>
      </w:hyperlink>
      <w:commentRangeEnd w:id="31"/>
      <w:r>
        <w:rPr>
          <w:rStyle w:val="CommentReference"/>
        </w:rPr>
        <w:commentReference w:id="31"/>
      </w:r>
      <w:r>
        <w:t xml:space="preserve">—engage in the thoughtful </w:t>
      </w:r>
      <w:bookmarkStart w:id="1047" w:name="text_synthesis"/>
      <w:bookmarkEnd w:id="1047"/>
      <w:commentRangeStart w:id="47"/>
      <w:hyperlink w:anchor="vocab_synthesis" w:tooltip="GRE Definition: The process of producing a chemical compound (usually by the union of simpler chemical compounds)">
        <w:r>
          <w:rPr>
            <w:b/>
            <w:color w:val="0969DA"/>
            <w:u w:val="single"/>
          </w:rPr>
          <w:t xml:space="preserve">synthesis</w:t>
        </w:r>
      </w:hyperlink>
      <w:commentRangeEnd w:id="47"/>
      <w:r>
        <w:rPr>
          <w:rStyle w:val="CommentReference"/>
        </w:rPr>
        <w:commentReference w:id="47"/>
      </w:r>
      <w:r>
        <w:t xml:space="preserve"> of constitutional jurisprudence, rejecting any dogmatic claim of state </w:t>
      </w:r>
      <w:bookmarkStart w:id="1023" w:name="text_inerrancy"/>
      <w:bookmarkEnd w:id="1023"/>
      <w:commentRangeStart w:id="23"/>
      <w:hyperlink w:anchor="vocab_inerrancy" w:tooltip="GRE Definition: (Christianity) exemption from error">
        <w:r>
          <w:rPr>
            <w:b/>
            <w:color w:val="0969DA"/>
            <w:u w:val="single"/>
          </w:rPr>
          <w:t xml:space="preserve">inerrancy</w:t>
        </w:r>
      </w:hyperlink>
      <w:commentRangeEnd w:id="23"/>
      <w:r>
        <w:rPr>
          <w:rStyle w:val="CommentReference"/>
        </w:rPr>
        <w:commentReference w:id="23"/>
      </w:r>
      <w:r>
        <w:t xml:space="preserve">. The legal system relies on honest </w:t>
      </w:r>
      <w:bookmarkStart w:id="1046" w:name="text_yeoman"/>
      <w:bookmarkEnd w:id="1046"/>
      <w:commentRangeStart w:id="46"/>
      <w:hyperlink w:anchor="vocab_yeoman" w:tooltip="GRE Definition: Officer in the (ceremonial) bodyguard of the British monarch">
        <w:r>
          <w:rPr>
            <w:b/>
            <w:color w:val="0969DA"/>
            <w:u w:val="single"/>
          </w:rPr>
          <w:t xml:space="preserve">yeoman</w:t>
        </w:r>
      </w:hyperlink>
      <w:commentRangeEnd w:id="46"/>
      <w:r>
        <w:rPr>
          <w:rStyle w:val="CommentReference"/>
        </w:rPr>
        <w:commentReference w:id="46"/>
      </w:r>
      <w:r>
        <w:t xml:space="preserve"> service to administer impartial justice.</w:t>
      </w:r>
    </w:p>
    <w:p>
      <w:pPr>
        <w:spacing w:before="60" w:after="180" w:line="288" w:lineRule="auto"/>
      </w:pPr>
      <w:r>
        <w:t xml:space="preserve">Ultimately, Taiwan’s legal resilience reflects a </w:t>
      </w:r>
      <w:bookmarkStart w:id="1030" w:name="text_catholic"/>
      <w:bookmarkEnd w:id="1030"/>
      <w:commentRangeStart w:id="30"/>
      <w:hyperlink w:anchor="vocab_catholic" w:tooltip="GRE Definition: A member of a Catholic church">
        <w:r>
          <w:rPr>
            <w:b/>
            <w:color w:val="0969DA"/>
            <w:u w:val="single"/>
          </w:rPr>
          <w:t xml:space="preserve">catholic</w:t>
        </w:r>
      </w:hyperlink>
      <w:commentRangeEnd w:id="30"/>
      <w:r>
        <w:rPr>
          <w:rStyle w:val="CommentReference"/>
        </w:rPr>
        <w:commentReference w:id="30"/>
      </w:r>
      <w:r>
        <w:t xml:space="preserve"> commitment to human rights, pluralism, and international cooperation. When government agencies issue a formal </w:t>
      </w:r>
      <w:bookmarkStart w:id="1000" w:name="text_subpoena"/>
      <w:bookmarkEnd w:id="1000"/>
      <w:commentRangeStart w:id="0"/>
      <w:hyperlink w:anchor="vocab_subpoena" w:tooltip="GRE Definition: A writ issued by court authority to compel the attendance of a witness at a judicial proceeding; disobedience may be punishable as a contempt of court">
        <w:r>
          <w:rPr>
            <w:b/>
            <w:color w:val="0969DA"/>
            <w:u w:val="single"/>
          </w:rPr>
          <w:t xml:space="preserve">subpoena</w:t>
        </w:r>
      </w:hyperlink>
      <w:commentRangeEnd w:id="0"/>
      <w:r>
        <w:rPr>
          <w:rStyle w:val="CommentReference"/>
        </w:rPr>
        <w:commentReference w:id="0"/>
      </w:r>
      <w:r>
        <w:t xml:space="preserve"> to investigate financial crimes or unmask a corporate </w:t>
      </w:r>
      <w:bookmarkStart w:id="1002" w:name="text_malefactor"/>
      <w:bookmarkEnd w:id="1002"/>
      <w:commentRangeStart w:id="2"/>
      <w:hyperlink w:anchor="vocab_malefactor" w:tooltip="GRE Definition: Someone who has committed a crime or has been legally convicted of a crime">
        <w:r>
          <w:rPr>
            <w:b/>
            <w:color w:val="0969DA"/>
            <w:u w:val="single"/>
          </w:rPr>
          <w:t xml:space="preserve">malefactor</w:t>
        </w:r>
      </w:hyperlink>
      <w:commentRangeEnd w:id="2"/>
      <w:r>
        <w:rPr>
          <w:rStyle w:val="CommentReference"/>
        </w:rPr>
        <w:commentReference w:id="2"/>
      </w:r>
      <w:r>
        <w:t xml:space="preserve">, prosecutors present a thorough </w:t>
      </w:r>
      <w:bookmarkStart w:id="1018" w:name="text_summation"/>
      <w:bookmarkEnd w:id="1018"/>
      <w:commentRangeStart w:id="18"/>
      <w:hyperlink w:anchor="vocab_summation" w:tooltip="GRE Definition: A concluding summary (as in presenting a case before a law court)">
        <w:r>
          <w:rPr>
            <w:b/>
            <w:color w:val="0969DA"/>
            <w:u w:val="single"/>
          </w:rPr>
          <w:t xml:space="preserve">summation</w:t>
        </w:r>
      </w:hyperlink>
      <w:commentRangeEnd w:id="18"/>
      <w:r>
        <w:rPr>
          <w:rStyle w:val="CommentReference"/>
        </w:rPr>
        <w:commentReference w:id="18"/>
      </w:r>
      <w:r>
        <w:t xml:space="preserve"> of evidence that leaves no room for </w:t>
      </w:r>
      <w:bookmarkStart w:id="1007" w:name="text_perjury"/>
      <w:bookmarkEnd w:id="1007"/>
      <w:commentRangeStart w:id="7"/>
      <w:hyperlink w:anchor="vocab_perjury" w:tooltip="GRE Definition: Criminal offense of making false statements under oath">
        <w:r>
          <w:rPr>
            <w:b/>
            <w:color w:val="0969DA"/>
            <w:u w:val="single"/>
          </w:rPr>
          <w:t xml:space="preserve">perjury</w:t>
        </w:r>
      </w:hyperlink>
      <w:commentRangeEnd w:id="7"/>
      <w:r>
        <w:rPr>
          <w:rStyle w:val="CommentReference"/>
        </w:rPr>
        <w:commentReference w:id="7"/>
      </w:r>
      <w:r>
        <w:t xml:space="preserve">. Supported by international partners and represented abroad by an experienced </w:t>
      </w:r>
      <w:bookmarkStart w:id="1026" w:name="text_plenipotentiary"/>
      <w:bookmarkEnd w:id="1026"/>
      <w:commentRangeStart w:id="26"/>
      <w:hyperlink w:anchor="vocab_plenipotentiary" w:tooltip="GRE Definition: A diplomat who is fully authorized to represent his or her government">
        <w:r>
          <w:rPr>
            <w:b/>
            <w:color w:val="0969DA"/>
            <w:u w:val="single"/>
          </w:rPr>
          <w:t xml:space="preserve">plenipotentiary</w:t>
        </w:r>
      </w:hyperlink>
      <w:commentRangeEnd w:id="26"/>
      <w:r>
        <w:rPr>
          <w:rStyle w:val="CommentReference"/>
        </w:rPr>
        <w:commentReference w:id="26"/>
      </w:r>
      <w:r>
        <w:t xml:space="preserve"> and an able </w:t>
      </w:r>
      <w:bookmarkStart w:id="1037" w:name="text_coadjutor"/>
      <w:bookmarkEnd w:id="1037"/>
      <w:commentRangeStart w:id="37"/>
      <w:hyperlink w:anchor="vocab_coadjutor" w:tooltip="GRE Definition: An assistant to a bishop">
        <w:r>
          <w:rPr>
            <w:b/>
            <w:color w:val="0969DA"/>
            <w:u w:val="single"/>
          </w:rPr>
          <w:t xml:space="preserve">coadjutor</w:t>
        </w:r>
      </w:hyperlink>
      <w:commentRangeEnd w:id="37"/>
      <w:r>
        <w:rPr>
          <w:rStyle w:val="CommentReference"/>
        </w:rPr>
        <w:commentReference w:id="37"/>
      </w:r>
      <w:r>
        <w:t xml:space="preserve">, Taiwan refuses to </w:t>
      </w:r>
      <w:bookmarkStart w:id="1048" w:name="text_disengage"/>
      <w:bookmarkEnd w:id="1048"/>
      <w:commentRangeStart w:id="48"/>
      <w:hyperlink w:anchor="vocab_disengage" w:tooltip="GRE Definition: Release from something that holds fast, connects, or entangles">
        <w:r>
          <w:rPr>
            <w:b/>
            <w:color w:val="0969DA"/>
            <w:u w:val="single"/>
          </w:rPr>
          <w:t xml:space="preserve">disengage</w:t>
        </w:r>
      </w:hyperlink>
      <w:commentRangeEnd w:id="48"/>
      <w:r>
        <w:rPr>
          <w:rStyle w:val="CommentReference"/>
        </w:rPr>
        <w:commentReference w:id="48"/>
      </w:r>
      <w:r>
        <w:t xml:space="preserve"> from regional security dialogues. Neither a religious </w:t>
      </w:r>
      <w:bookmarkStart w:id="1044" w:name="text_prelate"/>
      <w:bookmarkEnd w:id="1044"/>
      <w:commentRangeStart w:id="44"/>
      <w:hyperlink w:anchor="vocab_prelate" w:tooltip="GRE Definition: A senior clergyman and dignitary">
        <w:r>
          <w:rPr>
            <w:b/>
            <w:color w:val="0969DA"/>
            <w:u w:val="single"/>
          </w:rPr>
          <w:t xml:space="preserve">prelate</w:t>
        </w:r>
      </w:hyperlink>
      <w:commentRangeEnd w:id="44"/>
      <w:r>
        <w:rPr>
          <w:rStyle w:val="CommentReference"/>
        </w:rPr>
        <w:commentReference w:id="44"/>
      </w:r>
      <w:r>
        <w:t xml:space="preserve"> nor a political </w:t>
      </w:r>
      <w:bookmarkStart w:id="1045" w:name="text_primate"/>
      <w:bookmarkEnd w:id="1045"/>
      <w:commentRangeStart w:id="45"/>
      <w:hyperlink w:anchor="vocab_primate" w:tooltip="GRE Definition: A senior clergyman and dignitary">
        <w:r>
          <w:rPr>
            <w:b/>
            <w:color w:val="0969DA"/>
            <w:u w:val="single"/>
          </w:rPr>
          <w:t xml:space="preserve">primate</w:t>
        </w:r>
      </w:hyperlink>
      <w:commentRangeEnd w:id="45"/>
      <w:r>
        <w:rPr>
          <w:rStyle w:val="CommentReference"/>
        </w:rPr>
        <w:commentReference w:id="45"/>
      </w:r>
      <w:r>
        <w:t xml:space="preserve"> possesses the authority to override constitutional law, ensuring that every citizen remains an equal </w:t>
      </w:r>
      <w:bookmarkStart w:id="1041" w:name="text_recipient"/>
      <w:bookmarkEnd w:id="1041"/>
      <w:commentRangeStart w:id="41"/>
      <w:hyperlink w:anchor="vocab_recipient" w:tooltip="GRE Definition: A person who receives something">
        <w:r>
          <w:rPr>
            <w:b/>
            <w:color w:val="0969DA"/>
            <w:u w:val="single"/>
          </w:rPr>
          <w:t xml:space="preserve">recipient</w:t>
        </w:r>
      </w:hyperlink>
      <w:commentRangeEnd w:id="41"/>
      <w:r>
        <w:rPr>
          <w:rStyle w:val="CommentReference"/>
        </w:rPr>
        <w:commentReference w:id="41"/>
      </w:r>
      <w:r>
        <w:t xml:space="preserve"> of justice and every veteran can proudly </w:t>
      </w:r>
      <w:bookmarkStart w:id="1027" w:name="text_recount"/>
      <w:bookmarkEnd w:id="1027"/>
      <w:commentRangeStart w:id="27"/>
      <w:hyperlink w:anchor="vocab_recount" w:tooltip="GRE Definition: An additional (usually a second) count; especially of the votes in a close election">
        <w:r>
          <w:rPr>
            <w:b/>
            <w:color w:val="0969DA"/>
            <w:u w:val="single"/>
          </w:rPr>
          <w:t xml:space="preserve">recount</w:t>
        </w:r>
      </w:hyperlink>
      <w:commentRangeEnd w:id="27"/>
      <w:r>
        <w:rPr>
          <w:rStyle w:val="CommentReference"/>
        </w:rPr>
        <w:commentReference w:id="27"/>
      </w:r>
      <w:r>
        <w:t xml:space="preserve"> a lifetime of service in defense of Formosa.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043)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043,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acquittal"/>
            <w:r>
              <w:rPr>
                <w:b/>
                <w:color w:val="0969DA"/>
                <w:sz w:val="20"/>
              </w:rPr>
              <w:t>acquittal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judgment of not guilty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misdemeanor, courts grant an </w:t>
            </w:r>
            <w:r>
              <w:rPr>
                <w:b/>
                <w:i/>
                <w:color w:val="0969DA"/>
                <w:sz w:val="17"/>
              </w:rPr>
              <w:t>acquittal</w:t>
            </w:r>
            <w:r>
              <w:rPr>
                <w:i/>
                <w:sz w:val="17"/>
              </w:rPr>
              <w:t>, but when evidence serves to incriminate a serious felon or corrupt culprit who violates national security laws, the penal code is enforced without fear of authoritarian reprisal.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quit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arraign"/>
            <w:r>
              <w:rPr>
                <w:b/>
                <w:color w:val="0969DA"/>
                <w:sz w:val="20"/>
              </w:rPr>
              <w:t>arraign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Call before a court to answer an indictment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national security prosecutors indict an undercover operative or </w:t>
            </w:r>
            <w:r>
              <w:rPr>
                <w:b/>
                <w:i/>
                <w:color w:val="0969DA"/>
                <w:sz w:val="17"/>
              </w:rPr>
              <w:t>arraign</w:t>
            </w:r>
            <w:r>
              <w:rPr>
                <w:i/>
                <w:sz w:val="17"/>
              </w:rPr>
              <w:t xml:space="preserve"> a hostile agent for transmitting classified defense technology to a foreign power, the judicial process operates with scrupulous adherence to due process.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raig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arrears"/>
            <w:r>
              <w:rPr>
                <w:b/>
                <w:color w:val="0969DA"/>
                <w:sz w:val="20"/>
              </w:rPr>
              <w:t>arrears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behind in payments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intelligence services attempt to implicate compromised individuals, using predatory usury schemes to trap victims in financial </w:t>
            </w:r>
            <w:r>
              <w:rPr>
                <w:b/>
                <w:i/>
                <w:color w:val="0969DA"/>
                <w:sz w:val="17"/>
              </w:rPr>
              <w:t>arrears</w:t>
            </w:r>
            <w:r>
              <w:rPr>
                <w:i/>
                <w:sz w:val="17"/>
              </w:rPr>
              <w:t xml:space="preserve"> or engaging in a foul vendetta against democratic institutions.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rear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catholic"/>
            <w:r>
              <w:rPr>
                <w:b/>
                <w:color w:val="0969DA"/>
                <w:sz w:val="20"/>
              </w:rPr>
              <w:t>catholic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member of a Catholic church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Taiwan’s legal resilience reflects a </w:t>
            </w:r>
            <w:r>
              <w:rPr>
                <w:b/>
                <w:i/>
                <w:color w:val="0969DA"/>
                <w:sz w:val="17"/>
              </w:rPr>
              <w:t>catholic</w:t>
            </w:r>
            <w:r>
              <w:rPr>
                <w:i/>
                <w:sz w:val="17"/>
              </w:rPr>
              <w:t xml:space="preserve"> commitment to human rights, pluralism, and international cooperation.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thol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coadjutor"/>
            <w:r>
              <w:rPr>
                <w:b/>
                <w:color w:val="0969DA"/>
                <w:sz w:val="20"/>
              </w:rPr>
              <w:t>coadjutor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assistant to a bishop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Supported by international partners and represented abroad by an experienced plenipotentiary and an able </w:t>
            </w:r>
            <w:r>
              <w:rPr>
                <w:b/>
                <w:i/>
                <w:color w:val="0969DA"/>
                <w:sz w:val="17"/>
              </w:rPr>
              <w:t>coadjutor</w:t>
            </w:r>
            <w:r>
              <w:rPr>
                <w:i/>
                <w:sz w:val="17"/>
              </w:rPr>
              <w:t>, Taiwan refuses to disengage from regional security dialogues.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adjut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complicity"/>
            <w:r>
              <w:rPr>
                <w:b/>
                <w:color w:val="0969DA"/>
                <w:sz w:val="20"/>
              </w:rPr>
              <w:t>complicity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Guilt as an accomplice in a crime or offense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protecting its democratic sovereignty against multifaceted foreign interference, Taiwan’s judicial and security institutions maintain rigorous vigilance against covert subversion, espionage, and political </w:t>
            </w:r>
            <w:r>
              <w:rPr>
                <w:b/>
                <w:i/>
                <w:color w:val="0969DA"/>
                <w:sz w:val="17"/>
              </w:rPr>
              <w:t>complicity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li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culprit"/>
            <w:r>
              <w:rPr>
                <w:b/>
                <w:color w:val="0969DA"/>
                <w:sz w:val="20"/>
              </w:rPr>
              <w:t>culprit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perpetrates wrongdoing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misdemeanor, courts grant an acquittal, but when evidence serves to incriminate a serious felon or corrupt </w:t>
            </w:r>
            <w:r>
              <w:rPr>
                <w:b/>
                <w:i/>
                <w:color w:val="0969DA"/>
                <w:sz w:val="17"/>
              </w:rPr>
              <w:t>culprit</w:t>
            </w:r>
            <w:r>
              <w:rPr>
                <w:i/>
                <w:sz w:val="17"/>
              </w:rPr>
              <w:t xml:space="preserve"> who violates national security laws, the penal code is enforced without fear of authoritarian reprisal.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ulpr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demur"/>
            <w:r>
              <w:rPr>
                <w:b/>
                <w:color w:val="0969DA"/>
                <w:sz w:val="20"/>
              </w:rPr>
              <w:t>demur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(law) a formal objection to an opponent's pleadings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some apologists </w:t>
            </w:r>
            <w:r>
              <w:rPr>
                <w:b/>
                <w:i/>
                <w:color w:val="0969DA"/>
                <w:sz w:val="17"/>
              </w:rPr>
              <w:t>demur</w:t>
            </w:r>
            <w:r>
              <w:rPr>
                <w:i/>
                <w:sz w:val="17"/>
              </w:rPr>
              <w:t xml:space="preserve"> and attempt to minimize these activities as venial offenses, lawmakers recognize that foreign operations directly impinge upon national sovereignty.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m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derelict"/>
            <w:r>
              <w:rPr>
                <w:b/>
                <w:color w:val="0969DA"/>
                <w:sz w:val="20"/>
              </w:rPr>
              <w:t>derelict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without a home, job, or property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Parliament moved to outlaw illicit foreign influence, introducing a graduated scale of penalties and advanced penology to punish the </w:t>
            </w:r>
            <w:r>
              <w:rPr>
                <w:b/>
                <w:i/>
                <w:color w:val="0969DA"/>
                <w:sz w:val="17"/>
              </w:rPr>
              <w:t>derelict</w:t>
            </w:r>
            <w:r>
              <w:rPr>
                <w:i/>
                <w:sz w:val="17"/>
              </w:rPr>
              <w:t xml:space="preserve"> traitor who betrays national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reli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disengage"/>
            <w:r>
              <w:rPr>
                <w:b/>
                <w:color w:val="0969DA"/>
                <w:sz w:val="20"/>
              </w:rPr>
              <w:t>disengage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Release from something that holds fast, connects, or entangles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Supported by international partners and represented abroad by an experienced plenipotentiary and an able coadjutor, Taiwan refuses to </w:t>
            </w:r>
            <w:r>
              <w:rPr>
                <w:b/>
                <w:i/>
                <w:color w:val="0969DA"/>
                <w:sz w:val="17"/>
              </w:rPr>
              <w:t>disengage</w:t>
            </w:r>
            <w:r>
              <w:rPr>
                <w:i/>
                <w:sz w:val="17"/>
              </w:rPr>
              <w:t xml:space="preserve"> from regional security dialogues.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eng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dissent"/>
            <w:r>
              <w:rPr>
                <w:b/>
                <w:color w:val="0969DA"/>
                <w:sz w:val="20"/>
              </w:rPr>
              <w:t>dissent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(law) the difference of one judge's opinion from that of the majority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opposition lawmakers frequently exercise their legitimate right to </w:t>
            </w:r>
            <w:r>
              <w:rPr>
                <w:b/>
                <w:i/>
                <w:color w:val="0969DA"/>
                <w:sz w:val="17"/>
              </w:rPr>
              <w:t>dissent</w:t>
            </w:r>
            <w:r>
              <w:rPr>
                <w:i/>
                <w:sz w:val="17"/>
              </w:rPr>
              <w:t>, occasionally mounting a procedural filibuster to delay controversial legislation or point out any statutory inconsistency without crossing into factious obstruction.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s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emeritus"/>
            <w:r>
              <w:rPr>
                <w:b/>
                <w:color w:val="0969DA"/>
                <w:sz w:val="20"/>
              </w:rPr>
              <w:t>emeritus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professor or minister who is retired from assigned duties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 government halls, students enjoy sportive campus activities, while scholars of law—from a distinguished professor </w:t>
            </w:r>
            <w:r>
              <w:rPr>
                <w:b/>
                <w:i/>
                <w:color w:val="0969DA"/>
                <w:sz w:val="17"/>
              </w:rPr>
              <w:t>emeritus</w:t>
            </w:r>
            <w:r>
              <w:rPr>
                <w:i/>
                <w:sz w:val="17"/>
              </w:rPr>
              <w:t xml:space="preserve"> to a young legal scholar preparing to matriculate—engage in the thoughtful synthesis of constitutional jurisprudence, rejecting any dogmatic claim of state inerrancy.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merit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exculpate"/>
            <w:r>
              <w:rPr>
                <w:b/>
                <w:color w:val="0969DA"/>
                <w:sz w:val="20"/>
              </w:rPr>
              <w:t>exculpate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Pronounce not guilty of criminal charges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state rejects gratuitous accusations or arbitrary detentions, ensuring that courts act to exonerate the innocent and </w:t>
            </w:r>
            <w:r>
              <w:rPr>
                <w:b/>
                <w:i/>
                <w:color w:val="0969DA"/>
                <w:sz w:val="17"/>
              </w:rPr>
              <w:t>exculpate</w:t>
            </w:r>
            <w:r>
              <w:rPr>
                <w:i/>
                <w:sz w:val="17"/>
              </w:rPr>
              <w:t xml:space="preserve"> those falsely accused.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culp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exonerate"/>
            <w:r>
              <w:rPr>
                <w:b/>
                <w:color w:val="0969DA"/>
                <w:sz w:val="20"/>
              </w:rPr>
              <w:t>exonerate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Pronounce not guilty of criminal charges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state rejects gratuitous accusations or arbitrary detentions, ensuring that courts act to </w:t>
            </w:r>
            <w:r>
              <w:rPr>
                <w:b/>
                <w:i/>
                <w:color w:val="0969DA"/>
                <w:sz w:val="17"/>
              </w:rPr>
              <w:t>exonerate</w:t>
            </w:r>
            <w:r>
              <w:rPr>
                <w:i/>
                <w:sz w:val="17"/>
              </w:rPr>
              <w:t xml:space="preserve"> the innocent and exculpate those falsely accused.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on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factious"/>
            <w:r>
              <w:rPr>
                <w:b/>
                <w:color w:val="0969DA"/>
                <w:sz w:val="20"/>
              </w:rPr>
              <w:t>factious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Dissenting (especially dissenting with the majority opinion)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opposition lawmakers frequently exercise their legitimate right to dissent, occasionally mounting a procedural filibuster to delay controversial legislation or point out any statutory inconsistency without crossing into </w:t>
            </w:r>
            <w:r>
              <w:rPr>
                <w:b/>
                <w:i/>
                <w:color w:val="0969DA"/>
                <w:sz w:val="17"/>
              </w:rPr>
              <w:t>factious</w:t>
            </w:r>
            <w:r>
              <w:rPr>
                <w:i/>
                <w:sz w:val="17"/>
              </w:rPr>
              <w:t xml:space="preserve"> obstruction.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c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felon"/>
            <w:r>
              <w:rPr>
                <w:b/>
                <w:color w:val="0969DA"/>
                <w:sz w:val="20"/>
              </w:rPr>
              <w:t>felon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committed a crime or has been legally convicted of a crime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misdemeanor, courts grant an acquittal, but when evidence serves to incriminate a serious </w:t>
            </w:r>
            <w:r>
              <w:rPr>
                <w:b/>
                <w:i/>
                <w:color w:val="0969DA"/>
                <w:sz w:val="17"/>
              </w:rPr>
              <w:t>felon</w:t>
            </w:r>
            <w:r>
              <w:rPr>
                <w:i/>
                <w:sz w:val="17"/>
              </w:rPr>
              <w:t xml:space="preserve"> or corrupt culprit who violates national security laws, the penal code is enforced without fear of authoritarian reprisal.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l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filibuster"/>
            <w:r>
              <w:rPr>
                <w:b/>
                <w:color w:val="0969DA"/>
                <w:sz w:val="20"/>
              </w:rPr>
              <w:t>filibuster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legislator who gives long speeches in an effort to delay or obstruct legislation that he (or she) opposes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opposition lawmakers frequently exercise their legitimate right to dissent, occasionally mounting a procedural </w:t>
            </w:r>
            <w:r>
              <w:rPr>
                <w:b/>
                <w:i/>
                <w:color w:val="0969DA"/>
                <w:sz w:val="17"/>
              </w:rPr>
              <w:t>filibuster</w:t>
            </w:r>
            <w:r>
              <w:rPr>
                <w:i/>
                <w:sz w:val="17"/>
              </w:rPr>
              <w:t xml:space="preserve"> to delay controversial legislation or point out any statutory inconsistency without crossing into factious obstruction.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ilibu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foul"/>
            <w:r>
              <w:rPr>
                <w:b/>
                <w:color w:val="0969DA"/>
                <w:sz w:val="20"/>
              </w:rPr>
              <w:t>foul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act that violates the rules of a sport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intelligence services attempt to implicate compromised individuals, using predatory usury schemes to trap victims in financial arrears or engaging in a </w:t>
            </w:r>
            <w:r>
              <w:rPr>
                <w:b/>
                <w:i/>
                <w:color w:val="0969DA"/>
                <w:sz w:val="17"/>
              </w:rPr>
              <w:t>foul</w:t>
            </w:r>
            <w:r>
              <w:rPr>
                <w:i/>
                <w:sz w:val="17"/>
              </w:rPr>
              <w:t xml:space="preserve"> vendetta against democratic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o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graduated"/>
            <w:r>
              <w:rPr>
                <w:b/>
                <w:color w:val="0969DA"/>
                <w:sz w:val="20"/>
              </w:rPr>
              <w:t>graduated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Receive an academic degree upon completion of one's studies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Parliament moved to outlaw illicit foreign influence, introducing a </w:t>
            </w:r>
            <w:r>
              <w:rPr>
                <w:b/>
                <w:i/>
                <w:color w:val="0969DA"/>
                <w:sz w:val="17"/>
              </w:rPr>
              <w:t>graduated</w:t>
            </w:r>
            <w:r>
              <w:rPr>
                <w:i/>
                <w:sz w:val="17"/>
              </w:rPr>
              <w:t xml:space="preserve"> scale of penalties and advanced penology to punish the derelict traitor who betrays national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adu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gratuitous"/>
            <w:r>
              <w:rPr>
                <w:b/>
                <w:color w:val="0969DA"/>
                <w:sz w:val="20"/>
              </w:rPr>
              <w:t>gratuitous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cause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state rejects </w:t>
            </w:r>
            <w:r>
              <w:rPr>
                <w:b/>
                <w:i/>
                <w:color w:val="0969DA"/>
                <w:sz w:val="17"/>
              </w:rPr>
              <w:t>gratuitous</w:t>
            </w:r>
            <w:r>
              <w:rPr>
                <w:i/>
                <w:sz w:val="17"/>
              </w:rPr>
              <w:t xml:space="preserve"> accusations or arbitrary detentions, ensuring that courts act to exonerate the innocent and exculpate those falsely accused.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atuit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impinge"/>
            <w:r>
              <w:rPr>
                <w:b/>
                <w:color w:val="0969DA"/>
                <w:sz w:val="20"/>
              </w:rPr>
              <w:t>impinge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Impinge or infringe upon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some apologists demur and attempt to minimize these activities as venial offenses, lawmakers recognize that foreign operations directly </w:t>
            </w:r>
            <w:r>
              <w:rPr>
                <w:b/>
                <w:i/>
                <w:color w:val="0969DA"/>
                <w:sz w:val="17"/>
              </w:rPr>
              <w:t>impinge</w:t>
            </w:r>
            <w:r>
              <w:rPr>
                <w:i/>
                <w:sz w:val="17"/>
              </w:rPr>
              <w:t xml:space="preserve"> upon national sovereignty.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i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implicate"/>
            <w:r>
              <w:rPr>
                <w:b/>
                <w:color w:val="0969DA"/>
                <w:sz w:val="20"/>
              </w:rPr>
              <w:t>implicate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Bring into intimate and incriminating connection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intelligence services attempt to </w:t>
            </w:r>
            <w:r>
              <w:rPr>
                <w:b/>
                <w:i/>
                <w:color w:val="0969DA"/>
                <w:sz w:val="17"/>
              </w:rPr>
              <w:t>implicate</w:t>
            </w:r>
            <w:r>
              <w:rPr>
                <w:i/>
                <w:sz w:val="17"/>
              </w:rPr>
              <w:t xml:space="preserve"> compromised individuals, using predatory usury schemes to trap victims in financial arrears or engaging in a foul vendetta against democratic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li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incognito"/>
            <w:r>
              <w:rPr>
                <w:b/>
                <w:color w:val="0969DA"/>
                <w:sz w:val="20"/>
              </w:rPr>
              <w:t>incognito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 your identity concealed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foreign networks operate </w:t>
            </w:r>
            <w:r>
              <w:rPr>
                <w:b/>
                <w:i/>
                <w:color w:val="0969DA"/>
                <w:sz w:val="17"/>
              </w:rPr>
              <w:t>incognito</w:t>
            </w:r>
            <w:r>
              <w:rPr>
                <w:i/>
                <w:sz w:val="17"/>
              </w:rPr>
              <w:t xml:space="preserve"> to steal metallurgical patents and advanced semiconductor designs.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ognit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inconsistency"/>
            <w:r>
              <w:rPr>
                <w:b/>
                <w:color w:val="0969DA"/>
                <w:sz w:val="20"/>
              </w:rPr>
              <w:t>inconsistency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relation between propositions that cannot both be true at the same 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opposition lawmakers frequently exercise their legitimate right to dissent, occasionally mounting a procedural filibuster to delay controversial legislation or point out any statutory </w:t>
            </w:r>
            <w:r>
              <w:rPr>
                <w:b/>
                <w:i/>
                <w:color w:val="0969DA"/>
                <w:sz w:val="17"/>
              </w:rPr>
              <w:t>inconsistency</w:t>
            </w:r>
            <w:r>
              <w:rPr>
                <w:i/>
                <w:sz w:val="17"/>
              </w:rPr>
              <w:t xml:space="preserve"> without crossing into factious obstruction.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onsiste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incriminate"/>
            <w:r>
              <w:rPr>
                <w:b/>
                <w:color w:val="0969DA"/>
                <w:sz w:val="20"/>
              </w:rPr>
              <w:t>incriminate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Suggest that someone is guilty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misdemeanor, courts grant an acquittal, but when evidence serves to </w:t>
            </w:r>
            <w:r>
              <w:rPr>
                <w:b/>
                <w:i/>
                <w:color w:val="0969DA"/>
                <w:sz w:val="17"/>
              </w:rPr>
              <w:t>incriminate</w:t>
            </w:r>
            <w:r>
              <w:rPr>
                <w:i/>
                <w:sz w:val="17"/>
              </w:rPr>
              <w:t xml:space="preserve"> a serious felon or corrupt culprit who violates national security laws, the penal code is enforced without fear of authoritarian reprisal.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ri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indict"/>
            <w:r>
              <w:rPr>
                <w:b/>
                <w:color w:val="0969DA"/>
                <w:sz w:val="20"/>
              </w:rPr>
              <w:t>indict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Accuse formally of a crime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national security prosecutors </w:t>
            </w:r>
            <w:r>
              <w:rPr>
                <w:b/>
                <w:i/>
                <w:color w:val="0969DA"/>
                <w:sz w:val="17"/>
              </w:rPr>
              <w:t>indict</w:t>
            </w:r>
            <w:r>
              <w:rPr>
                <w:i/>
                <w:sz w:val="17"/>
              </w:rPr>
              <w:t xml:space="preserve"> an undercover operative or arraign a hostile agent for transmitting classified defense technology to a foreign power, the judicial process operates with scrupulous adherence to due process.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i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inerrancy"/>
            <w:r>
              <w:rPr>
                <w:b/>
                <w:color w:val="0969DA"/>
                <w:sz w:val="20"/>
              </w:rPr>
              <w:t>inerrancy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(Christianity) exemption from error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 government halls, students enjoy sportive campus activities, while scholars of law—from a distinguished professor emeritus to a young legal scholar preparing to matriculate—engage in the thoughtful synthesis of constitutional jurisprudence, rejecting any dogmatic claim of state </w:t>
            </w:r>
            <w:r>
              <w:rPr>
                <w:b/>
                <w:i/>
                <w:color w:val="0969DA"/>
                <w:sz w:val="17"/>
              </w:rPr>
              <w:t>inerrancy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erra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infraction"/>
            <w:r>
              <w:rPr>
                <w:b/>
                <w:color w:val="0969DA"/>
                <w:sz w:val="20"/>
              </w:rPr>
              <w:t>infraction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crime less serious than a felony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</w:t>
            </w:r>
            <w:r>
              <w:rPr>
                <w:b/>
                <w:i/>
                <w:color w:val="0969DA"/>
                <w:sz w:val="17"/>
              </w:rPr>
              <w:t>infraction</w:t>
            </w:r>
            <w:r>
              <w:rPr>
                <w:i/>
                <w:sz w:val="17"/>
              </w:rPr>
              <w:t xml:space="preserve"> is merely a minor misdemeanor, courts grant an acquittal, but when evidence serves to incriminate a serious felon or corrupt culprit who violates national security laws, the penal code is enforced without fear of authoritarian reprisal.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fra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malefactor"/>
            <w:r>
              <w:rPr>
                <w:b/>
                <w:color w:val="0969DA"/>
                <w:sz w:val="20"/>
              </w:rPr>
              <w:t>malefactor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committed a crime or has been legally convicted of a crime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government agencies issue a formal subpoena to investigate financial crimes or unmask a corporate </w:t>
            </w:r>
            <w:r>
              <w:rPr>
                <w:b/>
                <w:i/>
                <w:color w:val="0969DA"/>
                <w:sz w:val="17"/>
              </w:rPr>
              <w:t>malefactor</w:t>
            </w:r>
            <w:r>
              <w:rPr>
                <w:i/>
                <w:sz w:val="17"/>
              </w:rPr>
              <w:t>, prosecutors present a thorough summation of evidence that leaves no room for perjury.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lefact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matriculate"/>
            <w:r>
              <w:rPr>
                <w:b/>
                <w:color w:val="0969DA"/>
                <w:sz w:val="20"/>
              </w:rPr>
              <w:t>matriculate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been admitted to a college or university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 government halls, students enjoy sportive campus activities, while scholars of law—from a distinguished professor emeritus to a young legal scholar preparing to </w:t>
            </w:r>
            <w:r>
              <w:rPr>
                <w:b/>
                <w:i/>
                <w:color w:val="0969DA"/>
                <w:sz w:val="17"/>
              </w:rPr>
              <w:t>matriculate</w:t>
            </w:r>
            <w:r>
              <w:rPr>
                <w:i/>
                <w:sz w:val="17"/>
              </w:rPr>
              <w:t>—engage in the thoughtful synthesis of constitutional jurisprudence, rejecting any dogmatic claim of state inerrancy.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tric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metallurgical"/>
            <w:r>
              <w:rPr>
                <w:b/>
                <w:color w:val="0969DA"/>
                <w:sz w:val="20"/>
              </w:rPr>
              <w:t>metallurgical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metallurgy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These foreign networks operate incognito to steal </w:t>
            </w:r>
            <w:r>
              <w:rPr>
                <w:b/>
                <w:i/>
                <w:color w:val="0969DA"/>
                <w:sz w:val="17"/>
              </w:rPr>
              <w:t>metallurgical</w:t>
            </w:r>
            <w:r>
              <w:rPr>
                <w:i/>
                <w:sz w:val="17"/>
              </w:rPr>
              <w:t xml:space="preserve"> patents and advanced semiconductor designs.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tallurg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misdemeanor"/>
            <w:r>
              <w:rPr>
                <w:b/>
                <w:color w:val="0969DA"/>
                <w:sz w:val="20"/>
              </w:rPr>
              <w:t>misdemeanor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crime less serious than a felony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</w:t>
            </w:r>
            <w:r>
              <w:rPr>
                <w:b/>
                <w:i/>
                <w:color w:val="0969DA"/>
                <w:sz w:val="17"/>
              </w:rPr>
              <w:t>misdemeanor</w:t>
            </w:r>
            <w:r>
              <w:rPr>
                <w:i/>
                <w:sz w:val="17"/>
              </w:rPr>
              <w:t>, courts grant an acquittal, but when evidence serves to incriminate a serious felon or corrupt culprit who violates national security laws, the penal code is enforced without fear of authoritarian reprisal.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sdemean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outlaw"/>
            <w:r>
              <w:rPr>
                <w:b/>
                <w:color w:val="0969DA"/>
                <w:sz w:val="20"/>
              </w:rPr>
              <w:t>outlaw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committed a crime or has been legally convicted of a crime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Parliament moved to </w:t>
            </w:r>
            <w:r>
              <w:rPr>
                <w:b/>
                <w:i/>
                <w:color w:val="0969DA"/>
                <w:sz w:val="17"/>
              </w:rPr>
              <w:t>outlaw</w:t>
            </w:r>
            <w:r>
              <w:rPr>
                <w:i/>
                <w:sz w:val="17"/>
              </w:rPr>
              <w:t xml:space="preserve"> illicit foreign influence, introducing a graduated scale of penalties and advanced penology to punish the derelict traitor who betrays national trust.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utlaw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penology"/>
            <w:r>
              <w:rPr>
                <w:b/>
                <w:color w:val="0969DA"/>
                <w:sz w:val="20"/>
              </w:rPr>
              <w:t>penology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branch of criminology concerned with prison management and prisoner rehabilitation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Parliament moved to outlaw illicit foreign influence, introducing a graduated scale of penalties and advanced </w:t>
            </w:r>
            <w:r>
              <w:rPr>
                <w:b/>
                <w:i/>
                <w:color w:val="0969DA"/>
                <w:sz w:val="17"/>
              </w:rPr>
              <w:t>penology</w:t>
            </w:r>
            <w:r>
              <w:rPr>
                <w:i/>
                <w:sz w:val="17"/>
              </w:rPr>
              <w:t xml:space="preserve"> to punish the derelict traitor who betrays national trust.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no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perjury"/>
            <w:r>
              <w:rPr>
                <w:b/>
                <w:color w:val="0969DA"/>
                <w:sz w:val="20"/>
              </w:rPr>
              <w:t>perjury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Criminal offense of making false statements under oath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government agencies issue a formal subpoena to investigate financial crimes or unmask a corporate malefactor, prosecutors present a thorough summation of evidence that leaves no room for </w:t>
            </w:r>
            <w:r>
              <w:rPr>
                <w:b/>
                <w:i/>
                <w:color w:val="0969DA"/>
                <w:sz w:val="17"/>
              </w:rPr>
              <w:t>perjury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ju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plenipotentiary"/>
            <w:r>
              <w:rPr>
                <w:b/>
                <w:color w:val="0969DA"/>
                <w:sz w:val="20"/>
              </w:rPr>
              <w:t>plenipotentiary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diplomat who is fully authorized to represent his or her government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Supported by international partners and represented abroad by an experienced </w:t>
            </w:r>
            <w:r>
              <w:rPr>
                <w:b/>
                <w:i/>
                <w:color w:val="0969DA"/>
                <w:sz w:val="17"/>
              </w:rPr>
              <w:t>plenipotentiary</w:t>
            </w:r>
            <w:r>
              <w:rPr>
                <w:i/>
                <w:sz w:val="17"/>
              </w:rPr>
              <w:t xml:space="preserve"> and an able coadjutor, Taiwan refuses to disengage from regional security dialogues.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lenipotenti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prelate"/>
            <w:r>
              <w:rPr>
                <w:b/>
                <w:color w:val="0969DA"/>
                <w:sz w:val="20"/>
              </w:rPr>
              <w:t>prelate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senior clergyman and dignitary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a religious </w:t>
            </w:r>
            <w:r>
              <w:rPr>
                <w:b/>
                <w:i/>
                <w:color w:val="0969DA"/>
                <w:sz w:val="17"/>
              </w:rPr>
              <w:t>prelate</w:t>
            </w:r>
            <w:r>
              <w:rPr>
                <w:i/>
                <w:sz w:val="17"/>
              </w:rPr>
              <w:t xml:space="preserve"> nor a political primate possesses the authority to override constitutional law, ensuring that every citizen remains an equal recipient of justice and every veteran can proudly recount a lifetime of service in defense of Formosa.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primate"/>
            <w:r>
              <w:rPr>
                <w:b/>
                <w:color w:val="0969DA"/>
                <w:sz w:val="20"/>
              </w:rPr>
              <w:t>primate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senior clergyman and dignitary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a religious prelate nor a political </w:t>
            </w:r>
            <w:r>
              <w:rPr>
                <w:b/>
                <w:i/>
                <w:color w:val="0969DA"/>
                <w:sz w:val="17"/>
              </w:rPr>
              <w:t>primate</w:t>
            </w:r>
            <w:r>
              <w:rPr>
                <w:i/>
                <w:sz w:val="17"/>
              </w:rPr>
              <w:t xml:space="preserve"> possesses the authority to override constitutional law, ensuring that every citizen remains an equal recipient of justice and every veteran can proudly recount a lifetime of service in defense of Formosa.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i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quisling"/>
            <w:r>
              <w:rPr>
                <w:b/>
                <w:color w:val="0969DA"/>
                <w:sz w:val="20"/>
              </w:rPr>
              <w:t>quisling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collaborates with an enemy occupying force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primary threat to Taiwan’s internal stability comes from hostile intelligence operations that recruit the modern </w:t>
            </w:r>
            <w:r>
              <w:rPr>
                <w:b/>
                <w:i/>
                <w:color w:val="0969DA"/>
                <w:sz w:val="17"/>
              </w:rPr>
              <w:t>quisling</w:t>
            </w:r>
            <w:r>
              <w:rPr>
                <w:i/>
                <w:sz w:val="17"/>
              </w:rPr>
              <w:t xml:space="preserve"> to act as a fifth columnist.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quisl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recipient"/>
            <w:r>
              <w:rPr>
                <w:b/>
                <w:color w:val="0969DA"/>
                <w:sz w:val="20"/>
              </w:rPr>
              <w:t>recipient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receives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a religious prelate nor a political primate possesses the authority to override constitutional law, ensuring that every citizen remains an equal </w:t>
            </w:r>
            <w:r>
              <w:rPr>
                <w:b/>
                <w:i/>
                <w:color w:val="0969DA"/>
                <w:sz w:val="17"/>
              </w:rPr>
              <w:t>recipient</w:t>
            </w:r>
            <w:r>
              <w:rPr>
                <w:i/>
                <w:sz w:val="17"/>
              </w:rPr>
              <w:t xml:space="preserve"> of justice and every veteran can proudly recount a lifetime of service in defense of Formosa.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ip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recount"/>
            <w:r>
              <w:rPr>
                <w:b/>
                <w:color w:val="0969DA"/>
                <w:sz w:val="20"/>
              </w:rPr>
              <w:t>recount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additional (usually a second) count; especially of the votes in a close election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a religious prelate nor a political primate possesses the authority to override constitutional law, ensuring that every citizen remains an equal recipient of justice and every veteran can proudly </w:t>
            </w:r>
            <w:r>
              <w:rPr>
                <w:b/>
                <w:i/>
                <w:color w:val="0969DA"/>
                <w:sz w:val="17"/>
              </w:rPr>
              <w:t>recount</w:t>
            </w:r>
            <w:r>
              <w:rPr>
                <w:i/>
                <w:sz w:val="17"/>
              </w:rPr>
              <w:t xml:space="preserve"> a lifetime of service in defense of Formosa.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co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reprisal"/>
            <w:r>
              <w:rPr>
                <w:b/>
                <w:color w:val="0969DA"/>
                <w:sz w:val="20"/>
              </w:rPr>
              <w:t>reprisal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retaliatory action against an enemy in wartime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evidence proves an alleged infraction is merely a minor misdemeanor, courts grant an acquittal, but when evidence serves to incriminate a serious felon or corrupt culprit who violates national security laws, the penal code is enforced without fear of authoritarian </w:t>
            </w:r>
            <w:r>
              <w:rPr>
                <w:b/>
                <w:i/>
                <w:color w:val="0969DA"/>
                <w:sz w:val="17"/>
              </w:rPr>
              <w:t>reprisal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pris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sportive"/>
            <w:r>
              <w:rPr>
                <w:b/>
                <w:color w:val="0969DA"/>
                <w:sz w:val="20"/>
              </w:rPr>
              <w:t>sportive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interested in sports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 government halls, students enjoy </w:t>
            </w:r>
            <w:r>
              <w:rPr>
                <w:b/>
                <w:i/>
                <w:color w:val="0969DA"/>
                <w:sz w:val="17"/>
              </w:rPr>
              <w:t>sportive</w:t>
            </w:r>
            <w:r>
              <w:rPr>
                <w:i/>
                <w:sz w:val="17"/>
              </w:rPr>
              <w:t xml:space="preserve"> campus activities, while scholars of law—from a distinguished professor emeritus to a young legal scholar preparing to matriculate—engage in the thoughtful synthesis of constitutional jurisprudence, rejecting any dogmatic claim of state inerrancy.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or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subpoena"/>
            <w:r>
              <w:rPr>
                <w:b/>
                <w:color w:val="0969DA"/>
                <w:sz w:val="20"/>
              </w:rPr>
              <w:t>subpoena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writ issued by court authority to compel the attendance of a witness at a judicial proceeding; disobedience may be punishable as a contempt of court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government agencies issue a formal </w:t>
            </w:r>
            <w:r>
              <w:rPr>
                <w:b/>
                <w:i/>
                <w:color w:val="0969DA"/>
                <w:sz w:val="17"/>
              </w:rPr>
              <w:t>subpoena</w:t>
            </w:r>
            <w:r>
              <w:rPr>
                <w:i/>
                <w:sz w:val="17"/>
              </w:rPr>
              <w:t xml:space="preserve"> to investigate financial crimes or unmask a corporate malefactor, prosecutors present a thorough summation of evidence that leaves no room for perjury.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bpoen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summation"/>
            <w:r>
              <w:rPr>
                <w:b/>
                <w:color w:val="0969DA"/>
                <w:sz w:val="20"/>
              </w:rPr>
              <w:t>summation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concluding summary (as in presenting a case before a law court)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government agencies issue a formal subpoena to investigate financial crimes or unmask a corporate malefactor, prosecutors present a thorough </w:t>
            </w:r>
            <w:r>
              <w:rPr>
                <w:b/>
                <w:i/>
                <w:color w:val="0969DA"/>
                <w:sz w:val="17"/>
              </w:rPr>
              <w:t>summation</w:t>
            </w:r>
            <w:r>
              <w:rPr>
                <w:i/>
                <w:sz w:val="17"/>
              </w:rPr>
              <w:t xml:space="preserve"> of evidence that leaves no room for perjury.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mm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synthesis"/>
            <w:r>
              <w:rPr>
                <w:b/>
                <w:color w:val="0969DA"/>
                <w:sz w:val="20"/>
              </w:rPr>
              <w:t>synthesis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process of producing a chemical compound (usually by the union of simpler chemical compounds)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Outside government halls, students enjoy sportive campus activities, while scholars of law—from a distinguished professor emeritus to a young legal scholar preparing to matriculate—engage in the thoughtful </w:t>
            </w:r>
            <w:r>
              <w:rPr>
                <w:b/>
                <w:i/>
                <w:color w:val="0969DA"/>
                <w:sz w:val="17"/>
              </w:rPr>
              <w:t>synthesis</w:t>
            </w:r>
            <w:r>
              <w:rPr>
                <w:i/>
                <w:sz w:val="17"/>
              </w:rPr>
              <w:t xml:space="preserve"> of constitutional jurisprudence, rejecting any dogmatic claim of state inerrancy.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ynthes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usury"/>
            <w:r>
              <w:rPr>
                <w:b/>
                <w:color w:val="0969DA"/>
                <w:sz w:val="20"/>
              </w:rPr>
              <w:t>usury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exorbitant or unlawful rate of interest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intelligence services attempt to implicate compromised individuals, using predatory </w:t>
            </w:r>
            <w:r>
              <w:rPr>
                <w:b/>
                <w:i/>
                <w:color w:val="0969DA"/>
                <w:sz w:val="17"/>
              </w:rPr>
              <w:t>usury</w:t>
            </w:r>
            <w:r>
              <w:rPr>
                <w:i/>
                <w:sz w:val="17"/>
              </w:rPr>
              <w:t xml:space="preserve"> schemes to trap victims in financial arrears or engaging in a foul vendetta against democratic institutions.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su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vendetta"/>
            <w:r>
              <w:rPr>
                <w:b/>
                <w:color w:val="0969DA"/>
                <w:sz w:val="20"/>
              </w:rPr>
              <w:t>vendetta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feud in which members of the opposing parties murder each other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intelligence services attempt to implicate compromised individuals, using predatory usury schemes to trap victims in financial arrears or engaging in a foul </w:t>
            </w:r>
            <w:r>
              <w:rPr>
                <w:b/>
                <w:i/>
                <w:color w:val="0969DA"/>
                <w:sz w:val="17"/>
              </w:rPr>
              <w:t>vendetta</w:t>
            </w:r>
            <w:r>
              <w:rPr>
                <w:i/>
                <w:sz w:val="17"/>
              </w:rPr>
              <w:t xml:space="preserve"> against democratic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endett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venial"/>
            <w:r>
              <w:rPr>
                <w:b/>
                <w:color w:val="0969DA"/>
                <w:sz w:val="20"/>
              </w:rPr>
              <w:t>venial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Warranting only temporal punishment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some apologists demur and attempt to minimize these activities as </w:t>
            </w:r>
            <w:r>
              <w:rPr>
                <w:b/>
                <w:i/>
                <w:color w:val="0969DA"/>
                <w:sz w:val="17"/>
              </w:rPr>
              <w:t>venial</w:t>
            </w:r>
            <w:r>
              <w:rPr>
                <w:i/>
                <w:sz w:val="17"/>
              </w:rPr>
              <w:t xml:space="preserve"> offenses, lawmakers recognize that foreign operations directly impinge upon national sovereignty.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n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yeoman"/>
            <w:r>
              <w:rPr>
                <w:b/>
                <w:color w:val="0969DA"/>
                <w:sz w:val="20"/>
              </w:rPr>
              <w:t>yeoman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Officer in the (ceremonial) bodyguard of the British monarch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legal system relies on honest </w:t>
            </w:r>
            <w:r>
              <w:rPr>
                <w:b/>
                <w:i/>
                <w:color w:val="0969DA"/>
                <w:sz w:val="17"/>
              </w:rPr>
              <w:t>yeoman</w:t>
            </w:r>
            <w:r>
              <w:rPr>
                <w:i/>
                <w:sz w:val="17"/>
              </w:rPr>
              <w:t xml:space="preserve"> service to administer impartial justice.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yeom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8" w:author="GRE Prep" w:date="2026-10-05T22:00:00Z" w:initials="GRE">
    <w:p>
      <w:pPr>
        <w:pStyle w:val="CommentText"/>
      </w:pPr>
      <w:r>
        <w:rPr>
          <w:b/>
        </w:rPr>
        <w:t>complicity: </w:t>
      </w:r>
      <w:r>
        <w:t>Guilt as an accomplice in a crime or offense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indict: </w:t>
      </w:r>
      <w:r>
        <w:t>Accuse formally of a crime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arraign: </w:t>
      </w:r>
      <w:r>
        <w:t>Call before a court to answer an indictment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gratuitous: </w:t>
      </w:r>
      <w:r>
        <w:t>Without cause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exonerate: </w:t>
      </w:r>
      <w:r>
        <w:t>Pronounce not guilty of criminal charges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exculpate: </w:t>
      </w:r>
      <w:r>
        <w:t>Pronounce not guilty of criminal charges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infraction: </w:t>
      </w:r>
      <w:r>
        <w:t>A crime less serious than a felony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misdemeanor: </w:t>
      </w:r>
      <w:r>
        <w:t>A crime less serious than a felony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acquittal: </w:t>
      </w:r>
      <w:r>
        <w:t>A judgment of not guilty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incriminate: </w:t>
      </w:r>
      <w:r>
        <w:t>Suggest that someone is guilty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felon: </w:t>
      </w:r>
      <w:r>
        <w:t>Someone who has committed a crime or has been legally convicted of a crime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culprit: </w:t>
      </w:r>
      <w:r>
        <w:t>Someone who perpetrates wrongdoing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reprisal: </w:t>
      </w:r>
      <w:r>
        <w:t>A retaliatory action against an enemy in wartime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quisling: </w:t>
      </w:r>
      <w:r>
        <w:t>Someone who collaborates with an enemy occupying force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implicate: </w:t>
      </w:r>
      <w:r>
        <w:t>Bring into intimate and incriminating connection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usury: </w:t>
      </w:r>
      <w:r>
        <w:t>An exorbitant or unlawful rate of interest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arrears: </w:t>
      </w:r>
      <w:r>
        <w:t>The state of being behind in payments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foul: </w:t>
      </w:r>
      <w:r>
        <w:t>An act that violates the rules of a sport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vendetta: </w:t>
      </w:r>
      <w:r>
        <w:t>A feud in which members of the opposing parties murder each other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incognito: </w:t>
      </w:r>
      <w:r>
        <w:t>With your identity concealed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metallurgical: </w:t>
      </w:r>
      <w:r>
        <w:t>Of or relating to metallurgy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demur: </w:t>
      </w:r>
      <w:r>
        <w:t>(law) a formal objection to an opponent's pleadings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venial: </w:t>
      </w:r>
      <w:r>
        <w:t>Warranting only temporal punishment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impinge: </w:t>
      </w:r>
      <w:r>
        <w:t>Impinge or infringe upon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outlaw: </w:t>
      </w:r>
      <w:r>
        <w:t>Someone who has committed a crime or has been legally convicted of a crime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graduated: </w:t>
      </w:r>
      <w:r>
        <w:t>Receive an academic degree upon completion of one's studies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penology: </w:t>
      </w:r>
      <w:r>
        <w:t>The branch of criminology concerned with prison management and prisoner rehabilitation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derelict: </w:t>
      </w:r>
      <w:r>
        <w:t>A person without a home, job, or property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dissent: </w:t>
      </w:r>
      <w:r>
        <w:t>(law) the difference of one judge's opinion from that of the majority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filibuster: </w:t>
      </w:r>
      <w:r>
        <w:t>A legislator who gives long speeches in an effort to delay or obstruct legislation that he (or she) opposes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inconsistency: </w:t>
      </w:r>
      <w:r>
        <w:t>The relation between propositions that cannot both be true at the same time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factious: </w:t>
      </w:r>
      <w:r>
        <w:t>Dissenting (especially dissenting with the majority opinion)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sportive: </w:t>
      </w:r>
      <w:r>
        <w:t>Relating to or interested in sports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emeritus: </w:t>
      </w:r>
      <w:r>
        <w:t>A professor or minister who is retired from assigned duties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matriculate: </w:t>
      </w:r>
      <w:r>
        <w:t>Someone who has been admitted to a college or university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synthesis: </w:t>
      </w:r>
      <w:r>
        <w:t>The process of producing a chemical compound (usually by the union of simpler chemical compounds)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inerrancy: </w:t>
      </w:r>
      <w:r>
        <w:t>(Christianity) exemption from error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yeoman: </w:t>
      </w:r>
      <w:r>
        <w:t>Officer in the (ceremonial) bodyguard of the British monarch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catholic: </w:t>
      </w:r>
      <w:r>
        <w:t>A member of a Catholic church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subpoena: </w:t>
      </w:r>
      <w:r>
        <w:t>A writ issued by court authority to compel the attendance of a witness at a judicial proceeding; disobedience may be punishable as a contempt of court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malefactor: </w:t>
      </w:r>
      <w:r>
        <w:t>Someone who has committed a crime or has been legally convicted of a crime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summation: </w:t>
      </w:r>
      <w:r>
        <w:t>A concluding summary (as in presenting a case before a law court)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perjury: </w:t>
      </w:r>
      <w:r>
        <w:t>Criminal offense of making false statements under oath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plenipotentiary: </w:t>
      </w:r>
      <w:r>
        <w:t>A diplomat who is fully authorized to represent his or her government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coadjutor: </w:t>
      </w:r>
      <w:r>
        <w:t>An assistant to a bishop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disengage: </w:t>
      </w:r>
      <w:r>
        <w:t>Release from something that holds fast, connects, or entangles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prelate: </w:t>
      </w:r>
      <w:r>
        <w:t>A senior clergyman and dignitary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primate: </w:t>
      </w:r>
      <w:r>
        <w:t>A senior clergyman and dignitary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recipient: </w:t>
      </w:r>
      <w:r>
        <w:t>A person who receives something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recount: </w:t>
      </w:r>
      <w:r>
        <w:t>An additional (usually a second) count; especially of the votes in a close election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