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074</w:t>
      </w:r>
    </w:p>
    <w:p>
      <w:pPr>
        <w:spacing w:after="280"/>
        <w:jc w:val="center"/>
      </w:pPr>
      <w:r>
        <w:rPr>
          <w:i/>
          <w:color w:val="57606A"/>
          <w:sz w:val="24"/>
        </w:rPr>
        <w:t>Sovereign Dignity vs. Vilification: Defying Despotic Bullying: Rejecting Authoritarian Vituperation, Groveling &amp; Xenophobia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Sovereign Dignity, Countering Vilification &amp; Democratic Resolve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074: Sovereign Dignity vs. Vilification: Defying Despotic Bullying</w:t>
      </w:r>
    </w:p>
    <w:p>
      <w:pPr>
        <w:spacing w:before="60" w:after="180" w:line="288" w:lineRule="auto"/>
      </w:pPr>
      <w:r>
        <w:t xml:space="preserve">In the international arena, the people of Taiwan assert their sovereign dignity with unyielding moral courage, refusing to </w:t>
      </w:r>
      <w:bookmarkStart w:id="1020" w:name="text_grovel"/>
      <w:bookmarkEnd w:id="1020"/>
      <w:commentRangeStart w:id="20"/>
      <w:hyperlink w:anchor="vocab_grovel" w:tooltip="GRE Definition: Show submission or fear">
        <w:r>
          <w:rPr>
            <w:b/>
            <w:color w:val="0969DA"/>
            <w:u w:val="single"/>
          </w:rPr>
          <w:t xml:space="preserve">grovel</w:t>
        </w:r>
      </w:hyperlink>
      <w:commentRangeEnd w:id="20"/>
      <w:r>
        <w:rPr>
          <w:rStyle w:val="CommentReference"/>
        </w:rPr>
        <w:commentReference w:id="20"/>
      </w:r>
      <w:r>
        <w:t xml:space="preserve"> before authoritarian bullies or </w:t>
      </w:r>
      <w:bookmarkStart w:id="1028" w:name="text_supplicate"/>
      <w:bookmarkEnd w:id="1028"/>
      <w:commentRangeStart w:id="28"/>
      <w:hyperlink w:anchor="vocab_supplicate" w:tooltip="GRE Definition: Ask humbly (for something)">
        <w:r>
          <w:rPr>
            <w:b/>
            <w:color w:val="0969DA"/>
            <w:u w:val="single"/>
          </w:rPr>
          <w:t xml:space="preserve">supplicate</w:t>
        </w:r>
      </w:hyperlink>
      <w:commentRangeEnd w:id="28"/>
      <w:r>
        <w:rPr>
          <w:rStyle w:val="CommentReference"/>
        </w:rPr>
        <w:commentReference w:id="28"/>
      </w:r>
      <w:r>
        <w:t xml:space="preserve"> foreign empires for the right to exist. For decades, the expansionist regime across the strait has sought to </w:t>
      </w:r>
      <w:bookmarkStart w:id="1024" w:name="text_vilify"/>
      <w:bookmarkEnd w:id="1024"/>
      <w:commentRangeStart w:id="24"/>
      <w:hyperlink w:anchor="vocab_vilify" w:tooltip="GRE Definition: Spread negative information about">
        <w:r>
          <w:rPr>
            <w:b/>
            <w:color w:val="0969DA"/>
            <w:u w:val="single"/>
          </w:rPr>
          <w:t xml:space="preserve">vilify</w:t>
        </w:r>
      </w:hyperlink>
      <w:commentRangeEnd w:id="24"/>
      <w:r>
        <w:rPr>
          <w:rStyle w:val="CommentReference"/>
        </w:rPr>
        <w:commentReference w:id="24"/>
      </w:r>
      <w:r>
        <w:t xml:space="preserve"> Taiwanese democracy, deploying </w:t>
      </w:r>
      <w:bookmarkStart w:id="1018" w:name="text_vituperative"/>
      <w:bookmarkEnd w:id="1018"/>
      <w:commentRangeStart w:id="18"/>
      <w:hyperlink w:anchor="vocab_vituperative" w:tooltip="GRE Definition: Marked by harshly abusive criticism">
        <w:r>
          <w:rPr>
            <w:b/>
            <w:color w:val="0969DA"/>
            <w:u w:val="single"/>
          </w:rPr>
          <w:t xml:space="preserve">vituperative</w:t>
        </w:r>
      </w:hyperlink>
      <w:commentRangeEnd w:id="18"/>
      <w:r>
        <w:rPr>
          <w:rStyle w:val="CommentReference"/>
        </w:rPr>
        <w:commentReference w:id="18"/>
      </w:r>
      <w:r>
        <w:t xml:space="preserve"> state media to </w:t>
      </w:r>
      <w:bookmarkStart w:id="1016" w:name="text_revile"/>
      <w:bookmarkEnd w:id="1016"/>
      <w:commentRangeStart w:id="16"/>
      <w:hyperlink w:anchor="vocab_revile" w:tooltip="GRE Definition: Spread negative information about">
        <w:r>
          <w:rPr>
            <w:b/>
            <w:color w:val="0969DA"/>
            <w:u w:val="single"/>
          </w:rPr>
          <w:t xml:space="preserve">revile</w:t>
        </w:r>
      </w:hyperlink>
      <w:commentRangeEnd w:id="16"/>
      <w:r>
        <w:rPr>
          <w:rStyle w:val="CommentReference"/>
        </w:rPr>
        <w:commentReference w:id="16"/>
      </w:r>
      <w:r>
        <w:t xml:space="preserve"> elected leaders and </w:t>
      </w:r>
      <w:bookmarkStart w:id="1002" w:name="text_disparage"/>
      <w:bookmarkEnd w:id="1002"/>
      <w:commentRangeStart w:id="2"/>
      <w:hyperlink w:anchor="vocab_disparage" w:tooltip="GRE Definition: Express a negative opinion of">
        <w:r>
          <w:rPr>
            <w:b/>
            <w:color w:val="0969DA"/>
            <w:u w:val="single"/>
          </w:rPr>
          <w:t xml:space="preserve">disparage</w:t>
        </w:r>
      </w:hyperlink>
      <w:commentRangeEnd w:id="2"/>
      <w:r>
        <w:rPr>
          <w:rStyle w:val="CommentReference"/>
        </w:rPr>
        <w:commentReference w:id="2"/>
      </w:r>
      <w:r>
        <w:t xml:space="preserve"> the island’s legitimate quest for international participation. Authoritarian diplomats frequently </w:t>
      </w:r>
      <w:bookmarkStart w:id="1014" w:name="text_vituperate"/>
      <w:bookmarkEnd w:id="1014"/>
      <w:commentRangeStart w:id="14"/>
      <w:hyperlink w:anchor="vocab_vituperate" w:tooltip="GRE Definition: Spread negative information about">
        <w:r>
          <w:rPr>
            <w:b/>
            <w:color w:val="0969DA"/>
            <w:u w:val="single"/>
          </w:rPr>
          <w:t xml:space="preserve">vituperate</w:t>
        </w:r>
      </w:hyperlink>
      <w:commentRangeEnd w:id="14"/>
      <w:r>
        <w:rPr>
          <w:rStyle w:val="CommentReference"/>
        </w:rPr>
        <w:commentReference w:id="14"/>
      </w:r>
      <w:r>
        <w:t xml:space="preserve"> against sovereign nations that welcome Taiwanese delegations, uttering </w:t>
      </w:r>
      <w:bookmarkStart w:id="1008" w:name="text_derogatory"/>
      <w:bookmarkEnd w:id="1008"/>
      <w:commentRangeStart w:id="8"/>
      <w:hyperlink w:anchor="vocab_derogatory" w:tooltip="GRE Definition: Expressive of low opinion">
        <w:r>
          <w:rPr>
            <w:b/>
            <w:color w:val="0969DA"/>
            <w:u w:val="single"/>
          </w:rPr>
          <w:t xml:space="preserve">derogatory</w:t>
        </w:r>
      </w:hyperlink>
      <w:commentRangeEnd w:id="8"/>
      <w:r>
        <w:rPr>
          <w:rStyle w:val="CommentReference"/>
        </w:rPr>
        <w:commentReference w:id="8"/>
      </w:r>
      <w:r>
        <w:t xml:space="preserve"> slurs and </w:t>
      </w:r>
      <w:bookmarkStart w:id="1009" w:name="text_pejorative"/>
      <w:bookmarkEnd w:id="1009"/>
      <w:commentRangeStart w:id="9"/>
      <w:hyperlink w:anchor="vocab_pejorative" w:tooltip="GRE Definition: Expressing disapproval">
        <w:r>
          <w:rPr>
            <w:b/>
            <w:color w:val="0969DA"/>
            <w:u w:val="single"/>
          </w:rPr>
          <w:t xml:space="preserve">pejorative</w:t>
        </w:r>
      </w:hyperlink>
      <w:commentRangeEnd w:id="9"/>
      <w:r>
        <w:rPr>
          <w:rStyle w:val="CommentReference"/>
        </w:rPr>
        <w:commentReference w:id="9"/>
      </w:r>
      <w:r>
        <w:t xml:space="preserve"> insults that leave international observers </w:t>
      </w:r>
      <w:bookmarkStart w:id="1048" w:name="text_aghast"/>
      <w:bookmarkEnd w:id="1048"/>
      <w:commentRangeStart w:id="48"/>
      <w:hyperlink w:anchor="vocab_aghast" w:tooltip="GRE Definition: Struck with fear, dread, or consternation">
        <w:r>
          <w:rPr>
            <w:b/>
            <w:color w:val="0969DA"/>
            <w:u w:val="single"/>
          </w:rPr>
          <w:t xml:space="preserve">aghast</w:t>
        </w:r>
      </w:hyperlink>
      <w:commentRangeEnd w:id="48"/>
      <w:r>
        <w:rPr>
          <w:rStyle w:val="CommentReference"/>
        </w:rPr>
        <w:commentReference w:id="48"/>
      </w:r>
      <w:r>
        <w:t xml:space="preserve">. Yet Taiwanese society remains steadfast, refusing to let adversaries </w:t>
      </w:r>
      <w:bookmarkStart w:id="1015" w:name="text_intimidate"/>
      <w:bookmarkEnd w:id="1015"/>
      <w:commentRangeStart w:id="15"/>
      <w:hyperlink w:anchor="vocab_intimidate" w:tooltip="GRE Definition: Make timid or fearful">
        <w:r>
          <w:rPr>
            <w:b/>
            <w:color w:val="0969DA"/>
            <w:u w:val="single"/>
          </w:rPr>
          <w:t xml:space="preserve">intimidate</w:t>
        </w:r>
      </w:hyperlink>
      <w:commentRangeEnd w:id="15"/>
      <w:r>
        <w:rPr>
          <w:rStyle w:val="CommentReference"/>
        </w:rPr>
        <w:commentReference w:id="15"/>
      </w:r>
      <w:r>
        <w:t xml:space="preserve"> the public, ready to </w:t>
      </w:r>
      <w:bookmarkStart w:id="1017" w:name="text_dismiss"/>
      <w:bookmarkEnd w:id="1017"/>
      <w:commentRangeStart w:id="17"/>
      <w:hyperlink w:anchor="vocab_dismiss" w:tooltip="GRE Definition: Bar from attention or consideration">
        <w:r>
          <w:rPr>
            <w:b/>
            <w:color w:val="0969DA"/>
            <w:u w:val="single"/>
          </w:rPr>
          <w:t xml:space="preserve">dismiss</w:t>
        </w:r>
      </w:hyperlink>
      <w:commentRangeEnd w:id="17"/>
      <w:r>
        <w:rPr>
          <w:rStyle w:val="CommentReference"/>
        </w:rPr>
        <w:commentReference w:id="17"/>
      </w:r>
      <w:r>
        <w:t xml:space="preserve"> hostile rhetoric and </w:t>
      </w:r>
      <w:bookmarkStart w:id="1010" w:name="text_spurn"/>
      <w:bookmarkEnd w:id="1010"/>
      <w:commentRangeStart w:id="10"/>
      <w:hyperlink w:anchor="vocab_spurn" w:tooltip="GRE Definition: Reject with contempt">
        <w:r>
          <w:rPr>
            <w:b/>
            <w:color w:val="0969DA"/>
            <w:u w:val="single"/>
          </w:rPr>
          <w:t xml:space="preserve">spurn</w:t>
        </w:r>
      </w:hyperlink>
      <w:commentRangeEnd w:id="10"/>
      <w:r>
        <w:rPr>
          <w:rStyle w:val="CommentReference"/>
        </w:rPr>
        <w:commentReference w:id="10"/>
      </w:r>
      <w:r>
        <w:t xml:space="preserve"> empty economic bribes, confident in the justice of its cause.</w:t>
      </w:r>
    </w:p>
    <w:p>
      <w:pPr>
        <w:spacing w:before="60" w:after="180" w:line="288" w:lineRule="auto"/>
      </w:pPr>
      <w:r>
        <w:t xml:space="preserve">Within Taiwan’s open and pluralist society, public discourse is anchored in an </w:t>
      </w:r>
      <w:bookmarkStart w:id="1044" w:name="text_amiable"/>
      <w:bookmarkEnd w:id="1044"/>
      <w:commentRangeStart w:id="44"/>
      <w:hyperlink w:anchor="vocab_amiable" w:tooltip="GRE Definition: Disposed to please;">
        <w:r>
          <w:rPr>
            <w:b/>
            <w:color w:val="0969DA"/>
            <w:u w:val="single"/>
          </w:rPr>
          <w:t xml:space="preserve">amiable</w:t>
        </w:r>
      </w:hyperlink>
      <w:commentRangeEnd w:id="44"/>
      <w:r>
        <w:rPr>
          <w:rStyle w:val="CommentReference"/>
        </w:rPr>
        <w:commentReference w:id="44"/>
      </w:r>
      <w:r>
        <w:t xml:space="preserve">, </w:t>
      </w:r>
      <w:bookmarkStart w:id="1027" w:name="text_bantering"/>
      <w:bookmarkEnd w:id="1027"/>
      <w:commentRangeStart w:id="27"/>
      <w:hyperlink w:anchor="vocab_bantering" w:tooltip="GRE Definition: Be silly or tease one another">
        <w:r>
          <w:rPr>
            <w:b/>
            <w:color w:val="0969DA"/>
            <w:u w:val="single"/>
          </w:rPr>
          <w:t xml:space="preserve">bantering</w:t>
        </w:r>
      </w:hyperlink>
      <w:commentRangeEnd w:id="27"/>
      <w:r>
        <w:rPr>
          <w:rStyle w:val="CommentReference"/>
        </w:rPr>
        <w:commentReference w:id="27"/>
      </w:r>
      <w:r>
        <w:t xml:space="preserve"> spirit of democratic engagement that rejects political extremism and hateful </w:t>
      </w:r>
      <w:bookmarkStart w:id="1031" w:name="text_xenophobia"/>
      <w:bookmarkEnd w:id="1031"/>
      <w:commentRangeStart w:id="31"/>
      <w:hyperlink w:anchor="vocab_xenophobia" w:tooltip="GRE Definition: A fear of foreigners or strangers">
        <w:r>
          <w:rPr>
            <w:b/>
            <w:color w:val="0969DA"/>
            <w:u w:val="single"/>
          </w:rPr>
          <w:t xml:space="preserve">xenophobia</w:t>
        </w:r>
      </w:hyperlink>
      <w:commentRangeEnd w:id="31"/>
      <w:r>
        <w:rPr>
          <w:rStyle w:val="CommentReference"/>
        </w:rPr>
        <w:commentReference w:id="31"/>
      </w:r>
      <w:r>
        <w:t xml:space="preserve">. Taiwanese citizens understand that a healthy democracy must </w:t>
      </w:r>
      <w:bookmarkStart w:id="1004" w:name="text_decry"/>
      <w:bookmarkEnd w:id="1004"/>
      <w:commentRangeStart w:id="4"/>
      <w:hyperlink w:anchor="vocab_decry" w:tooltip="GRE Definition: Express strong disapproval of">
        <w:r>
          <w:rPr>
            <w:b/>
            <w:color w:val="0969DA"/>
            <w:u w:val="single"/>
          </w:rPr>
          <w:t xml:space="preserve">decry</w:t>
        </w:r>
      </w:hyperlink>
      <w:commentRangeEnd w:id="4"/>
      <w:r>
        <w:rPr>
          <w:rStyle w:val="CommentReference"/>
        </w:rPr>
        <w:commentReference w:id="4"/>
      </w:r>
      <w:r>
        <w:t xml:space="preserve"> and </w:t>
      </w:r>
      <w:bookmarkStart w:id="1001" w:name="text_deplore"/>
      <w:bookmarkEnd w:id="1001"/>
      <w:commentRangeStart w:id="1"/>
      <w:hyperlink w:anchor="vocab_deplore" w:tooltip="GRE Definition: Express strong disapproval of">
        <w:r>
          <w:rPr>
            <w:b/>
            <w:color w:val="0969DA"/>
            <w:u w:val="single"/>
          </w:rPr>
          <w:t xml:space="preserve">deplore</w:t>
        </w:r>
      </w:hyperlink>
      <w:commentRangeEnd w:id="1"/>
      <w:r>
        <w:rPr>
          <w:rStyle w:val="CommentReference"/>
        </w:rPr>
        <w:commentReference w:id="1"/>
      </w:r>
      <w:r>
        <w:t xml:space="preserve"> all forms of bigotry, refusing to let partisan friction degenerate into </w:t>
      </w:r>
      <w:bookmarkStart w:id="1034" w:name="text_discordant"/>
      <w:bookmarkEnd w:id="1034"/>
      <w:commentRangeStart w:id="34"/>
      <w:hyperlink w:anchor="vocab_discordant" w:tooltip="GRE Definition: Not in agreement or harmony">
        <w:r>
          <w:rPr>
            <w:b/>
            <w:color w:val="0969DA"/>
            <w:u w:val="single"/>
          </w:rPr>
          <w:t xml:space="preserve">discordant</w:t>
        </w:r>
      </w:hyperlink>
      <w:commentRangeEnd w:id="34"/>
      <w:r>
        <w:rPr>
          <w:rStyle w:val="CommentReference"/>
        </w:rPr>
        <w:commentReference w:id="34"/>
      </w:r>
      <w:r>
        <w:t xml:space="preserve"> hostility. Citizens </w:t>
      </w:r>
      <w:bookmarkStart w:id="1036" w:name="text_shun"/>
      <w:bookmarkEnd w:id="1036"/>
      <w:commentRangeStart w:id="36"/>
      <w:hyperlink w:anchor="vocab_shun" w:tooltip="GRE Definition: Avoid and stay away from deliberately; stay clear of">
        <w:r>
          <w:rPr>
            <w:b/>
            <w:color w:val="0969DA"/>
            <w:u w:val="single"/>
          </w:rPr>
          <w:t xml:space="preserve">shun</w:t>
        </w:r>
      </w:hyperlink>
      <w:commentRangeEnd w:id="36"/>
      <w:r>
        <w:rPr>
          <w:rStyle w:val="CommentReference"/>
        </w:rPr>
        <w:commentReference w:id="36"/>
      </w:r>
      <w:r>
        <w:t xml:space="preserve"> dishonesty, </w:t>
      </w:r>
      <w:bookmarkStart w:id="1003" w:name="text_deprecate"/>
      <w:bookmarkEnd w:id="1003"/>
      <w:commentRangeStart w:id="3"/>
      <w:hyperlink w:anchor="vocab_deprecate" w:tooltip="GRE Definition: Express strong disapproval of; deplore">
        <w:r>
          <w:rPr>
            <w:b/>
            <w:color w:val="0969DA"/>
            <w:u w:val="single"/>
          </w:rPr>
          <w:t xml:space="preserve">deprecate</w:t>
        </w:r>
      </w:hyperlink>
      <w:commentRangeEnd w:id="3"/>
      <w:r>
        <w:rPr>
          <w:rStyle w:val="CommentReference"/>
        </w:rPr>
        <w:commentReference w:id="3"/>
      </w:r>
      <w:r>
        <w:t xml:space="preserve"> corruption, and openly </w:t>
      </w:r>
      <w:bookmarkStart w:id="1011" w:name="text_denounce"/>
      <w:bookmarkEnd w:id="1011"/>
      <w:commentRangeStart w:id="11"/>
      <w:hyperlink w:anchor="vocab_denounce" w:tooltip="GRE Definition: Speak out against">
        <w:r>
          <w:rPr>
            <w:b/>
            <w:color w:val="0969DA"/>
            <w:u w:val="single"/>
          </w:rPr>
          <w:t xml:space="preserve">denounce</w:t>
        </w:r>
      </w:hyperlink>
      <w:commentRangeEnd w:id="11"/>
      <w:r>
        <w:rPr>
          <w:rStyle w:val="CommentReference"/>
        </w:rPr>
        <w:commentReference w:id="11"/>
      </w:r>
      <w:r>
        <w:t xml:space="preserve"> any official who attempts to </w:t>
      </w:r>
      <w:bookmarkStart w:id="1007" w:name="text_flout"/>
      <w:bookmarkEnd w:id="1007"/>
      <w:commentRangeStart w:id="7"/>
      <w:hyperlink w:anchor="vocab_flout" w:tooltip="GRE Definition: Treat with contemptuous disregard">
        <w:r>
          <w:rPr>
            <w:b/>
            <w:color w:val="0969DA"/>
            <w:u w:val="single"/>
          </w:rPr>
          <w:t xml:space="preserve">flout</w:t>
        </w:r>
      </w:hyperlink>
      <w:commentRangeEnd w:id="7"/>
      <w:r>
        <w:rPr>
          <w:rStyle w:val="CommentReference"/>
        </w:rPr>
        <w:commentReference w:id="7"/>
      </w:r>
      <w:r>
        <w:t xml:space="preserve"> the law, </w:t>
      </w:r>
      <w:bookmarkStart w:id="1046" w:name="text_pilfer"/>
      <w:bookmarkEnd w:id="1046"/>
      <w:commentRangeStart w:id="46"/>
      <w:hyperlink w:anchor="vocab_pilfer" w:tooltip="GRE Definition: Make off with belongings of others">
        <w:r>
          <w:rPr>
            <w:b/>
            <w:color w:val="0969DA"/>
            <w:u w:val="single"/>
          </w:rPr>
          <w:t xml:space="preserve">pilfer</w:t>
        </w:r>
      </w:hyperlink>
      <w:commentRangeEnd w:id="46"/>
      <w:r>
        <w:rPr>
          <w:rStyle w:val="CommentReference"/>
        </w:rPr>
        <w:commentReference w:id="46"/>
      </w:r>
      <w:r>
        <w:t xml:space="preserve"> public funds, or </w:t>
      </w:r>
      <w:bookmarkStart w:id="1006" w:name="text_objurgate"/>
      <w:bookmarkEnd w:id="1006"/>
      <w:commentRangeStart w:id="6"/>
      <w:hyperlink w:anchor="vocab_objurgate" w:tooltip="GRE Definition: Express strong disapproval of">
        <w:r>
          <w:rPr>
            <w:b/>
            <w:color w:val="0969DA"/>
            <w:u w:val="single"/>
          </w:rPr>
          <w:t xml:space="preserve">objurgate</w:t>
        </w:r>
      </w:hyperlink>
      <w:commentRangeEnd w:id="6"/>
      <w:r>
        <w:rPr>
          <w:rStyle w:val="CommentReference"/>
        </w:rPr>
        <w:commentReference w:id="6"/>
      </w:r>
      <w:r>
        <w:t xml:space="preserve"> critics, ready to </w:t>
      </w:r>
      <w:bookmarkStart w:id="1005" w:name="text_upbraid"/>
      <w:bookmarkEnd w:id="1005"/>
      <w:commentRangeStart w:id="5"/>
      <w:hyperlink w:anchor="vocab_upbraid" w:tooltip="GRE Definition: Express criticism towards">
        <w:r>
          <w:rPr>
            <w:b/>
            <w:color w:val="0969DA"/>
            <w:u w:val="single"/>
          </w:rPr>
          <w:t xml:space="preserve">upbraid</w:t>
        </w:r>
      </w:hyperlink>
      <w:commentRangeEnd w:id="5"/>
      <w:r>
        <w:rPr>
          <w:rStyle w:val="CommentReference"/>
        </w:rPr>
        <w:commentReference w:id="5"/>
      </w:r>
      <w:r>
        <w:t xml:space="preserve"> and </w:t>
      </w:r>
      <w:bookmarkStart w:id="1000" w:name="text_excoriate"/>
      <w:bookmarkEnd w:id="1000"/>
      <w:commentRangeStart w:id="0"/>
      <w:hyperlink w:anchor="vocab_excoriate" w:tooltip="GRE Definition: Express strong disapproval of">
        <w:r>
          <w:rPr>
            <w:b/>
            <w:color w:val="0969DA"/>
            <w:u w:val="single"/>
          </w:rPr>
          <w:t xml:space="preserve">excoriate</w:t>
        </w:r>
      </w:hyperlink>
      <w:commentRangeEnd w:id="0"/>
      <w:r>
        <w:rPr>
          <w:rStyle w:val="CommentReference"/>
        </w:rPr>
        <w:commentReference w:id="0"/>
      </w:r>
      <w:r>
        <w:t xml:space="preserve"> the offender; if a political heckler shouts a vulgar </w:t>
      </w:r>
      <w:bookmarkStart w:id="1013" w:name="text_catcall"/>
      <w:bookmarkEnd w:id="1013"/>
      <w:commentRangeStart w:id="13"/>
      <w:hyperlink w:anchor="vocab_catcall" w:tooltip="GRE Definition: A cry expressing disapproval">
        <w:r>
          <w:rPr>
            <w:b/>
            <w:color w:val="0969DA"/>
            <w:u w:val="single"/>
          </w:rPr>
          <w:t xml:space="preserve">catcall</w:t>
        </w:r>
      </w:hyperlink>
      <w:commentRangeEnd w:id="13"/>
      <w:r>
        <w:rPr>
          <w:rStyle w:val="CommentReference"/>
        </w:rPr>
        <w:commentReference w:id="13"/>
      </w:r>
      <w:r>
        <w:t xml:space="preserve"> or attempts to </w:t>
      </w:r>
      <w:bookmarkStart w:id="1042" w:name="text_exasperate"/>
      <w:bookmarkEnd w:id="1042"/>
      <w:commentRangeStart w:id="42"/>
      <w:hyperlink w:anchor="vocab_exasperate" w:tooltip="GRE Definition: Exasperate or irritate">
        <w:r>
          <w:rPr>
            <w:b/>
            <w:color w:val="0969DA"/>
            <w:u w:val="single"/>
          </w:rPr>
          <w:t xml:space="preserve">exasperate</w:t>
        </w:r>
      </w:hyperlink>
      <w:commentRangeEnd w:id="42"/>
      <w:r>
        <w:rPr>
          <w:rStyle w:val="CommentReference"/>
        </w:rPr>
        <w:commentReference w:id="42"/>
      </w:r>
      <w:r>
        <w:t xml:space="preserve"> voters, an </w:t>
      </w:r>
      <w:bookmarkStart w:id="1033" w:name="text_apolitical"/>
      <w:bookmarkEnd w:id="1033"/>
      <w:commentRangeStart w:id="33"/>
      <w:hyperlink w:anchor="vocab_apolitical" w:tooltip="GRE Definition: Politically neutral">
        <w:r>
          <w:rPr>
            <w:b/>
            <w:color w:val="0969DA"/>
            <w:u w:val="single"/>
          </w:rPr>
          <w:t xml:space="preserve">apolitical</w:t>
        </w:r>
      </w:hyperlink>
      <w:commentRangeEnd w:id="33"/>
      <w:r>
        <w:rPr>
          <w:rStyle w:val="CommentReference"/>
        </w:rPr>
        <w:commentReference w:id="33"/>
      </w:r>
      <w:r>
        <w:t xml:space="preserve"> citizen will step forward to restore order. The electorate reserves special contempt for the </w:t>
      </w:r>
      <w:bookmarkStart w:id="1019" w:name="text_fawning"/>
      <w:bookmarkEnd w:id="1019"/>
      <w:commentRangeStart w:id="19"/>
      <w:hyperlink w:anchor="vocab_fawning" w:tooltip="GRE Definition: Show submission or fear">
        <w:r>
          <w:rPr>
            <w:b/>
            <w:color w:val="0969DA"/>
            <w:u w:val="single"/>
          </w:rPr>
          <w:t xml:space="preserve">fawning</w:t>
        </w:r>
      </w:hyperlink>
      <w:commentRangeEnd w:id="19"/>
      <w:r>
        <w:rPr>
          <w:rStyle w:val="CommentReference"/>
        </w:rPr>
        <w:commentReference w:id="19"/>
      </w:r>
      <w:r>
        <w:t xml:space="preserve"> apologist who attempts to </w:t>
      </w:r>
      <w:bookmarkStart w:id="1038" w:name="text_dissimulate"/>
      <w:bookmarkEnd w:id="1038"/>
      <w:commentRangeStart w:id="38"/>
      <w:hyperlink w:anchor="vocab_dissimulate" w:tooltip="GRE Definition: Hide (feelings) from other people">
        <w:r>
          <w:rPr>
            <w:b/>
            <w:color w:val="0969DA"/>
            <w:u w:val="single"/>
          </w:rPr>
          <w:t xml:space="preserve">dissimulate</w:t>
        </w:r>
      </w:hyperlink>
      <w:commentRangeEnd w:id="38"/>
      <w:r>
        <w:rPr>
          <w:rStyle w:val="CommentReference"/>
        </w:rPr>
        <w:commentReference w:id="38"/>
      </w:r>
      <w:r>
        <w:t xml:space="preserve"> authoritarian sympathies, recognizing that such </w:t>
      </w:r>
      <w:bookmarkStart w:id="1025" w:name="text_impolitic"/>
      <w:bookmarkEnd w:id="1025"/>
      <w:commentRangeStart w:id="25"/>
      <w:hyperlink w:anchor="vocab_impolitic" w:tooltip="GRE Definition: Not politic">
        <w:r>
          <w:rPr>
            <w:b/>
            <w:color w:val="0969DA"/>
            <w:u w:val="single"/>
          </w:rPr>
          <w:t xml:space="preserve">impolitic</w:t>
        </w:r>
      </w:hyperlink>
      <w:commentRangeEnd w:id="25"/>
      <w:r>
        <w:rPr>
          <w:rStyle w:val="CommentReference"/>
        </w:rPr>
        <w:commentReference w:id="25"/>
      </w:r>
      <w:r>
        <w:t xml:space="preserve"> conduct is </w:t>
      </w:r>
      <w:bookmarkStart w:id="1039" w:name="text_inimical"/>
      <w:bookmarkEnd w:id="1039"/>
      <w:commentRangeStart w:id="39"/>
      <w:hyperlink w:anchor="vocab_inimical" w:tooltip="GRE Definition: Not friendly">
        <w:r>
          <w:rPr>
            <w:b/>
            <w:color w:val="0969DA"/>
            <w:u w:val="single"/>
          </w:rPr>
          <w:t xml:space="preserve">inimical</w:t>
        </w:r>
      </w:hyperlink>
      <w:commentRangeEnd w:id="39"/>
      <w:r>
        <w:rPr>
          <w:rStyle w:val="CommentReference"/>
        </w:rPr>
        <w:commentReference w:id="39"/>
      </w:r>
      <w:r>
        <w:t xml:space="preserve"> to national security.</w:t>
      </w:r>
    </w:p>
    <w:p>
      <w:pPr>
        <w:spacing w:before="60" w:after="180" w:line="288" w:lineRule="auto"/>
      </w:pPr>
      <w:r>
        <w:t xml:space="preserve">In diplomatic statecraft, Taiwanese leaders </w:t>
      </w:r>
      <w:bookmarkStart w:id="1047" w:name="text_deliberate"/>
      <w:bookmarkEnd w:id="1047"/>
      <w:commentRangeStart w:id="47"/>
      <w:hyperlink w:anchor="vocab_deliberate" w:tooltip="GRE Definition: Think about carefully; weigh">
        <w:r>
          <w:rPr>
            <w:b/>
            <w:color w:val="0969DA"/>
            <w:u w:val="single"/>
          </w:rPr>
          <w:t xml:space="preserve">deliberate</w:t>
        </w:r>
      </w:hyperlink>
      <w:commentRangeEnd w:id="47"/>
      <w:r>
        <w:rPr>
          <w:rStyle w:val="CommentReference"/>
        </w:rPr>
        <w:commentReference w:id="47"/>
      </w:r>
      <w:r>
        <w:t xml:space="preserve"> with strategic prudence, ensuring that national security policies </w:t>
      </w:r>
      <w:bookmarkStart w:id="1049" w:name="text_obviate"/>
      <w:bookmarkEnd w:id="1049"/>
      <w:commentRangeStart w:id="49"/>
      <w:hyperlink w:anchor="vocab_obviate" w:tooltip="GRE Definition: Do away with">
        <w:r>
          <w:rPr>
            <w:b/>
            <w:color w:val="0969DA"/>
            <w:u w:val="single"/>
          </w:rPr>
          <w:t xml:space="preserve">obviate</w:t>
        </w:r>
      </w:hyperlink>
      <w:commentRangeEnd w:id="49"/>
      <w:r>
        <w:rPr>
          <w:rStyle w:val="CommentReference"/>
        </w:rPr>
        <w:commentReference w:id="49"/>
      </w:r>
      <w:r>
        <w:t xml:space="preserve"> emerging geopolitical risks. Democratic leaders pay sincere </w:t>
      </w:r>
      <w:bookmarkStart w:id="1035" w:name="text_homage"/>
      <w:bookmarkEnd w:id="1035"/>
      <w:commentRangeStart w:id="35"/>
      <w:hyperlink w:anchor="vocab_homage" w:tooltip="GRE Definition: Respectful deference">
        <w:r>
          <w:rPr>
            <w:b/>
            <w:color w:val="0969DA"/>
            <w:u w:val="single"/>
          </w:rPr>
          <w:t xml:space="preserve">homage</w:t>
        </w:r>
      </w:hyperlink>
      <w:commentRangeEnd w:id="35"/>
      <w:r>
        <w:rPr>
          <w:rStyle w:val="CommentReference"/>
        </w:rPr>
        <w:commentReference w:id="35"/>
      </w:r>
      <w:r>
        <w:t xml:space="preserve"> to allies, receiving an </w:t>
      </w:r>
      <w:bookmarkStart w:id="1012" w:name="text_encomiastic"/>
      <w:bookmarkEnd w:id="1012"/>
      <w:commentRangeStart w:id="12"/>
      <w:hyperlink w:anchor="vocab_encomiastic" w:tooltip="GRE Definition: Formally expressing praise">
        <w:r>
          <w:rPr>
            <w:b/>
            <w:color w:val="0969DA"/>
            <w:u w:val="single"/>
          </w:rPr>
          <w:t xml:space="preserve">encomiastic</w:t>
        </w:r>
      </w:hyperlink>
      <w:commentRangeEnd w:id="12"/>
      <w:r>
        <w:rPr>
          <w:rStyle w:val="CommentReference"/>
        </w:rPr>
        <w:commentReference w:id="12"/>
      </w:r>
      <w:r>
        <w:t xml:space="preserve"> tribute from foreign parliaments, and know where to </w:t>
      </w:r>
      <w:bookmarkStart w:id="1037" w:name="text_confide"/>
      <w:bookmarkEnd w:id="1037"/>
      <w:commentRangeStart w:id="37"/>
      <w:hyperlink w:anchor="vocab_confide" w:tooltip="GRE Definition: Reveal in private; tell confidentially">
        <w:r>
          <w:rPr>
            <w:b/>
            <w:color w:val="0969DA"/>
            <w:u w:val="single"/>
          </w:rPr>
          <w:t xml:space="preserve">confide</w:t>
        </w:r>
      </w:hyperlink>
      <w:commentRangeEnd w:id="37"/>
      <w:r>
        <w:rPr>
          <w:rStyle w:val="CommentReference"/>
        </w:rPr>
        <w:commentReference w:id="37"/>
      </w:r>
      <w:r>
        <w:t xml:space="preserve"> in a trusted </w:t>
      </w:r>
      <w:bookmarkStart w:id="1041" w:name="text_confidante"/>
      <w:bookmarkEnd w:id="1041"/>
      <w:commentRangeStart w:id="41"/>
      <w:hyperlink w:anchor="vocab_confidante" w:tooltip="GRE Definition: A female confidant">
        <w:r>
          <w:rPr>
            <w:b/>
            <w:color w:val="0969DA"/>
            <w:u w:val="single"/>
          </w:rPr>
          <w:t xml:space="preserve">confidante</w:t>
        </w:r>
      </w:hyperlink>
      <w:commentRangeEnd w:id="41"/>
      <w:r>
        <w:rPr>
          <w:rStyle w:val="CommentReference"/>
        </w:rPr>
        <w:commentReference w:id="41"/>
      </w:r>
      <w:r>
        <w:t xml:space="preserve"> across global democratic coalitions. When foreign adversaries stage provocative military exercises to </w:t>
      </w:r>
      <w:bookmarkStart w:id="1043" w:name="text_whet"/>
      <w:bookmarkEnd w:id="1043"/>
      <w:commentRangeStart w:id="43"/>
      <w:hyperlink w:anchor="vocab_whet" w:tooltip="GRE Definition: Make keen or more acute">
        <w:r>
          <w:rPr>
            <w:b/>
            <w:color w:val="0969DA"/>
            <w:u w:val="single"/>
          </w:rPr>
          <w:t xml:space="preserve">whet</w:t>
        </w:r>
      </w:hyperlink>
      <w:commentRangeEnd w:id="43"/>
      <w:r>
        <w:rPr>
          <w:rStyle w:val="CommentReference"/>
        </w:rPr>
        <w:commentReference w:id="43"/>
      </w:r>
      <w:r>
        <w:t xml:space="preserve"> their imperial appetite, Taiwanese citizens do not panic; rather, they </w:t>
      </w:r>
      <w:bookmarkStart w:id="1026" w:name="text_remonstrate"/>
      <w:bookmarkEnd w:id="1026"/>
      <w:commentRangeStart w:id="26"/>
      <w:hyperlink w:anchor="vocab_remonstrate" w:tooltip="GRE Definition: Argue in protest or opposition">
        <w:r>
          <w:rPr>
            <w:b/>
            <w:color w:val="0969DA"/>
            <w:u w:val="single"/>
          </w:rPr>
          <w:t xml:space="preserve">remonstrate</w:t>
        </w:r>
      </w:hyperlink>
      <w:commentRangeEnd w:id="26"/>
      <w:r>
        <w:rPr>
          <w:rStyle w:val="CommentReference"/>
        </w:rPr>
        <w:commentReference w:id="26"/>
      </w:r>
      <w:r>
        <w:t xml:space="preserve"> against aggression through international legal forums, showing that unprovoked military threats are a </w:t>
      </w:r>
      <w:bookmarkStart w:id="1029" w:name="text_glaring"/>
      <w:bookmarkEnd w:id="1029"/>
      <w:commentRangeStart w:id="29"/>
      <w:hyperlink w:anchor="vocab_glaring" w:tooltip="GRE Definition: Look at with a fixed gaze">
        <w:r>
          <w:rPr>
            <w:b/>
            <w:color w:val="0969DA"/>
            <w:u w:val="single"/>
          </w:rPr>
          <w:t xml:space="preserve">glaring</w:t>
        </w:r>
      </w:hyperlink>
      <w:commentRangeEnd w:id="29"/>
      <w:r>
        <w:rPr>
          <w:rStyle w:val="CommentReference"/>
        </w:rPr>
        <w:commentReference w:id="29"/>
      </w:r>
      <w:r>
        <w:t xml:space="preserve"> </w:t>
      </w:r>
      <w:bookmarkStart w:id="1032" w:name="text_outrage"/>
      <w:bookmarkEnd w:id="1032"/>
      <w:commentRangeStart w:id="32"/>
      <w:hyperlink w:anchor="vocab_outrage" w:tooltip="GRE Definition: A feeling of righteous anger">
        <w:r>
          <w:rPr>
            <w:b/>
            <w:color w:val="0969DA"/>
            <w:u w:val="single"/>
          </w:rPr>
          <w:t xml:space="preserve">outrage</w:t>
        </w:r>
      </w:hyperlink>
      <w:commentRangeEnd w:id="32"/>
      <w:r>
        <w:rPr>
          <w:rStyle w:val="CommentReference"/>
        </w:rPr>
        <w:commentReference w:id="32"/>
      </w:r>
      <w:r>
        <w:t xml:space="preserve"> that violates the fundamental principles of the UN Charter.</w:t>
      </w:r>
    </w:p>
    <w:p>
      <w:pPr>
        <w:spacing w:before="60" w:after="180" w:line="288" w:lineRule="auto"/>
      </w:pPr>
      <w:r>
        <w:t xml:space="preserve">Ultimately, the defense of Taiwan is sustained by a proud populace that refuses to be intimidated by authoritarian force. While an authoritarian adversary continues to </w:t>
      </w:r>
      <w:bookmarkStart w:id="1022" w:name="text_contemn"/>
      <w:bookmarkEnd w:id="1022"/>
      <w:commentRangeStart w:id="22"/>
      <w:hyperlink w:anchor="vocab_contemn" w:tooltip="GRE Definition: Look down on with disdain">
        <w:r>
          <w:rPr>
            <w:b/>
            <w:color w:val="0969DA"/>
            <w:u w:val="single"/>
          </w:rPr>
          <w:t xml:space="preserve">contemn</w:t>
        </w:r>
      </w:hyperlink>
      <w:commentRangeEnd w:id="22"/>
      <w:r>
        <w:rPr>
          <w:rStyle w:val="CommentReference"/>
        </w:rPr>
        <w:commentReference w:id="22"/>
      </w:r>
      <w:r>
        <w:t xml:space="preserve"> international norms and </w:t>
      </w:r>
      <w:bookmarkStart w:id="1023" w:name="text_despise"/>
      <w:bookmarkEnd w:id="1023"/>
      <w:commentRangeStart w:id="23"/>
      <w:hyperlink w:anchor="vocab_despise" w:tooltip="GRE Definition: Look down on with disdain">
        <w:r>
          <w:rPr>
            <w:b/>
            <w:color w:val="0969DA"/>
            <w:u w:val="single"/>
          </w:rPr>
          <w:t xml:space="preserve">despise</w:t>
        </w:r>
      </w:hyperlink>
      <w:commentRangeEnd w:id="23"/>
      <w:r>
        <w:rPr>
          <w:rStyle w:val="CommentReference"/>
        </w:rPr>
        <w:commentReference w:id="23"/>
      </w:r>
      <w:r>
        <w:t xml:space="preserve"> democratic freedom, Formosa’s citizens </w:t>
      </w:r>
      <w:bookmarkStart w:id="1030" w:name="text_persevere"/>
      <w:bookmarkEnd w:id="1030"/>
      <w:commentRangeStart w:id="30"/>
      <w:hyperlink w:anchor="vocab_persevere" w:tooltip="GRE Definition: Be persistent, refuse to stop">
        <w:r>
          <w:rPr>
            <w:b/>
            <w:color w:val="0969DA"/>
            <w:u w:val="single"/>
          </w:rPr>
          <w:t xml:space="preserve">persevere</w:t>
        </w:r>
      </w:hyperlink>
      <w:commentRangeEnd w:id="30"/>
      <w:r>
        <w:rPr>
          <w:rStyle w:val="CommentReference"/>
        </w:rPr>
        <w:commentReference w:id="30"/>
      </w:r>
      <w:r>
        <w:t xml:space="preserve"> with dignity and resolve. The nation is not </w:t>
      </w:r>
      <w:bookmarkStart w:id="1040" w:name="text_prone"/>
      <w:bookmarkEnd w:id="1040"/>
      <w:commentRangeStart w:id="40"/>
      <w:hyperlink w:anchor="vocab_prone" w:tooltip="GRE Definition: Having a tendency (to); often used in combination">
        <w:r>
          <w:rPr>
            <w:b/>
            <w:color w:val="0969DA"/>
            <w:u w:val="single"/>
          </w:rPr>
          <w:t xml:space="preserve">prone</w:t>
        </w:r>
      </w:hyperlink>
      <w:commentRangeEnd w:id="40"/>
      <w:r>
        <w:rPr>
          <w:rStyle w:val="CommentReference"/>
        </w:rPr>
        <w:commentReference w:id="40"/>
      </w:r>
      <w:r>
        <w:t xml:space="preserve"> to defeatism, nor are its people </w:t>
      </w:r>
      <w:bookmarkStart w:id="1045" w:name="text_pervious"/>
      <w:bookmarkEnd w:id="1045"/>
      <w:commentRangeStart w:id="45"/>
      <w:hyperlink w:anchor="vocab_pervious" w:tooltip="GRE Definition: Admitting of passage or entrance">
        <w:r>
          <w:rPr>
            <w:b/>
            <w:color w:val="0969DA"/>
            <w:u w:val="single"/>
          </w:rPr>
          <w:t xml:space="preserve">pervious</w:t>
        </w:r>
      </w:hyperlink>
      <w:commentRangeEnd w:id="45"/>
      <w:r>
        <w:rPr>
          <w:rStyle w:val="CommentReference"/>
        </w:rPr>
        <w:commentReference w:id="45"/>
      </w:r>
      <w:r>
        <w:t xml:space="preserve"> to cognitive warfare. As democratic educators </w:t>
      </w:r>
      <w:bookmarkStart w:id="1021" w:name="text_exhort"/>
      <w:bookmarkEnd w:id="1021"/>
      <w:commentRangeStart w:id="21"/>
      <w:hyperlink w:anchor="vocab_exhort" w:tooltip="GRE Definition: Spur on or encourage especially by cheers and shouts">
        <w:r>
          <w:rPr>
            <w:b/>
            <w:color w:val="0969DA"/>
            <w:u w:val="single"/>
          </w:rPr>
          <w:t xml:space="preserve">exhort</w:t>
        </w:r>
      </w:hyperlink>
      <w:commentRangeEnd w:id="21"/>
      <w:r>
        <w:rPr>
          <w:rStyle w:val="CommentReference"/>
        </w:rPr>
        <w:commentReference w:id="21"/>
      </w:r>
      <w:r>
        <w:t xml:space="preserve"> younger generations to cherish their constitutional heritage, Taiwan stands as a shining beacon of freedom—proving that a united, courageous, and self-governing people will forever overcome the darkest vituperation and defend their homeland with pride.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074)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074,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aghast"/>
            <w:r>
              <w:rPr>
                <w:b/>
                <w:color w:val="0969DA"/>
                <w:sz w:val="20"/>
              </w:rPr>
              <w:t>aghast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Struck with fear, dread, or consternation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diplomats frequently vituperate against sovereign nations that welcome Taiwanese delegations, uttering derogatory slurs and pejorative insults that leave international observers </w:t>
            </w:r>
            <w:r>
              <w:rPr>
                <w:b/>
                <w:i/>
                <w:color w:val="0969DA"/>
                <w:sz w:val="17"/>
              </w:rPr>
              <w:t>aghast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gha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amiable"/>
            <w:r>
              <w:rPr>
                <w:b/>
                <w:color w:val="0969DA"/>
                <w:sz w:val="20"/>
              </w:rPr>
              <w:t>amiable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Disposed to please;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Taiwan’s open and pluralist society, public discourse is anchored in an </w:t>
            </w:r>
            <w:r>
              <w:rPr>
                <w:b/>
                <w:i/>
                <w:color w:val="0969DA"/>
                <w:sz w:val="17"/>
              </w:rPr>
              <w:t>amiable</w:t>
            </w:r>
            <w:r>
              <w:rPr>
                <w:i/>
                <w:sz w:val="17"/>
              </w:rPr>
              <w:t>, bantering spirit of democratic engagement that rejects political extremism and hateful xenophobia.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i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apolitical"/>
            <w:r>
              <w:rPr>
                <w:b/>
                <w:color w:val="0969DA"/>
                <w:sz w:val="20"/>
              </w:rPr>
              <w:t>apolitical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Politically neutral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pilfer public funds, or objurgate critics, ready to upbraid and excoriate the offender; if a political heckler shouts a vulgar catcall or attempts to exasperate voters, an </w:t>
            </w:r>
            <w:r>
              <w:rPr>
                <w:b/>
                <w:i/>
                <w:color w:val="0969DA"/>
                <w:sz w:val="17"/>
              </w:rPr>
              <w:t>apolitical</w:t>
            </w:r>
            <w:r>
              <w:rPr>
                <w:i/>
                <w:sz w:val="17"/>
              </w:rPr>
              <w:t xml:space="preserve">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polit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bantering"/>
            <w:r>
              <w:rPr>
                <w:b/>
                <w:color w:val="0969DA"/>
                <w:sz w:val="20"/>
              </w:rPr>
              <w:t>bantering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silly or tease one another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Taiwan’s open and pluralist society, public discourse is anchored in an amiable, </w:t>
            </w:r>
            <w:r>
              <w:rPr>
                <w:b/>
                <w:i/>
                <w:color w:val="0969DA"/>
                <w:sz w:val="17"/>
              </w:rPr>
              <w:t>bantering</w:t>
            </w:r>
            <w:r>
              <w:rPr>
                <w:i/>
                <w:sz w:val="17"/>
              </w:rPr>
              <w:t xml:space="preserve"> spirit of democratic engagement that rejects political extremism and hateful xenophobia.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nter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catcall"/>
            <w:r>
              <w:rPr>
                <w:b/>
                <w:color w:val="0969DA"/>
                <w:sz w:val="20"/>
              </w:rPr>
              <w:t>catcall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cry expressing disapproval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pilfer public funds, or objurgate critics, ready to upbraid and excoriate the offender; if a political heckler shouts a vulgar </w:t>
            </w:r>
            <w:r>
              <w:rPr>
                <w:b/>
                <w:i/>
                <w:color w:val="0969DA"/>
                <w:sz w:val="17"/>
              </w:rPr>
              <w:t>catcall</w:t>
            </w:r>
            <w:r>
              <w:rPr>
                <w:i/>
                <w:sz w:val="17"/>
              </w:rPr>
              <w:t xml:space="preserve"> or attempts to exasperate voters, an apolitical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tca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confidante"/>
            <w:r>
              <w:rPr>
                <w:b/>
                <w:color w:val="0969DA"/>
                <w:sz w:val="20"/>
              </w:rPr>
              <w:t>confidante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female confidant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leaders pay sincere homage to allies, receiving an encomiastic tribute from foreign parliaments, and know where to confide in a trusted </w:t>
            </w:r>
            <w:r>
              <w:rPr>
                <w:b/>
                <w:i/>
                <w:color w:val="0969DA"/>
                <w:sz w:val="17"/>
              </w:rPr>
              <w:t>confidante</w:t>
            </w:r>
            <w:r>
              <w:rPr>
                <w:i/>
                <w:sz w:val="17"/>
              </w:rPr>
              <w:t xml:space="preserve"> across global democratic coalitions.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fidan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confide"/>
            <w:r>
              <w:rPr>
                <w:b/>
                <w:color w:val="0969DA"/>
                <w:sz w:val="20"/>
              </w:rPr>
              <w:t>confide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Reveal in private; tell confidentially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leaders pay sincere homage to allies, receiving an encomiastic tribute from foreign parliaments, and know where to </w:t>
            </w:r>
            <w:r>
              <w:rPr>
                <w:b/>
                <w:i/>
                <w:color w:val="0969DA"/>
                <w:sz w:val="17"/>
              </w:rPr>
              <w:t>confide</w:t>
            </w:r>
            <w:r>
              <w:rPr>
                <w:i/>
                <w:sz w:val="17"/>
              </w:rPr>
              <w:t xml:space="preserve"> in a trusted confidante across global democratic coalitions.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fi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contemn"/>
            <w:r>
              <w:rPr>
                <w:b/>
                <w:color w:val="0969DA"/>
                <w:sz w:val="20"/>
              </w:rPr>
              <w:t>contemn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Look down on with disdain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continues to </w:t>
            </w:r>
            <w:r>
              <w:rPr>
                <w:b/>
                <w:i/>
                <w:color w:val="0969DA"/>
                <w:sz w:val="17"/>
              </w:rPr>
              <w:t>contemn</w:t>
            </w:r>
            <w:r>
              <w:rPr>
                <w:i/>
                <w:sz w:val="17"/>
              </w:rPr>
              <w:t xml:space="preserve"> international norms and despise democratic freedom, Formosa’s citizens persevere with dignity and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em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decry"/>
            <w:r>
              <w:rPr>
                <w:b/>
                <w:color w:val="0969DA"/>
                <w:sz w:val="20"/>
              </w:rPr>
              <w:t>decry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strong disapproval 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understand that a healthy democracy must </w:t>
            </w:r>
            <w:r>
              <w:rPr>
                <w:b/>
                <w:i/>
                <w:color w:val="0969DA"/>
                <w:sz w:val="17"/>
              </w:rPr>
              <w:t>decry</w:t>
            </w:r>
            <w:r>
              <w:rPr>
                <w:i/>
                <w:sz w:val="17"/>
              </w:rPr>
              <w:t xml:space="preserve"> and deplore all forms of bigotry, refusing to let partisan friction degenerate into discordant hostility.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c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deliberate"/>
            <w:r>
              <w:rPr>
                <w:b/>
                <w:color w:val="0969DA"/>
                <w:sz w:val="20"/>
              </w:rPr>
              <w:t>deliberate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Think about carefully; weigh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diplomatic statecraft, Taiwanese leaders </w:t>
            </w:r>
            <w:r>
              <w:rPr>
                <w:b/>
                <w:i/>
                <w:color w:val="0969DA"/>
                <w:sz w:val="17"/>
              </w:rPr>
              <w:t>deliberate</w:t>
            </w:r>
            <w:r>
              <w:rPr>
                <w:i/>
                <w:sz w:val="17"/>
              </w:rPr>
              <w:t xml:space="preserve"> with strategic prudence, ensuring that national security policies obviate emerging geopolitical risks.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lib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denounce"/>
            <w:r>
              <w:rPr>
                <w:b/>
                <w:color w:val="0969DA"/>
                <w:sz w:val="20"/>
              </w:rPr>
              <w:t>denounce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Speak out against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</w:t>
            </w:r>
            <w:r>
              <w:rPr>
                <w:b/>
                <w:i/>
                <w:color w:val="0969DA"/>
                <w:sz w:val="17"/>
              </w:rPr>
              <w:t>denounce</w:t>
            </w:r>
            <w:r>
              <w:rPr>
                <w:i/>
                <w:sz w:val="17"/>
              </w:rPr>
              <w:t xml:space="preserve"> any official who attempts to flout the law, pilfer public funds, or objurgate critics, ready to upbraid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nou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deplore"/>
            <w:r>
              <w:rPr>
                <w:b/>
                <w:color w:val="0969DA"/>
                <w:sz w:val="20"/>
              </w:rPr>
              <w:t>deplore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strong disapproval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understand that a healthy democracy must decry and </w:t>
            </w:r>
            <w:r>
              <w:rPr>
                <w:b/>
                <w:i/>
                <w:color w:val="0969DA"/>
                <w:sz w:val="17"/>
              </w:rPr>
              <w:t>deplore</w:t>
            </w:r>
            <w:r>
              <w:rPr>
                <w:i/>
                <w:sz w:val="17"/>
              </w:rPr>
              <w:t xml:space="preserve"> all forms of bigotry, refusing to let partisan friction degenerate into discordant hostility.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plo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deprecate"/>
            <w:r>
              <w:rPr>
                <w:b/>
                <w:color w:val="0969DA"/>
                <w:sz w:val="20"/>
              </w:rPr>
              <w:t>deprecate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strong disapproval of; deplore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</w:t>
            </w:r>
            <w:r>
              <w:rPr>
                <w:b/>
                <w:i/>
                <w:color w:val="0969DA"/>
                <w:sz w:val="17"/>
              </w:rPr>
              <w:t>deprecate</w:t>
            </w:r>
            <w:r>
              <w:rPr>
                <w:i/>
                <w:sz w:val="17"/>
              </w:rPr>
              <w:t xml:space="preserve"> corruption, and openly denounce any official who attempts to flout the law, pilfer public funds, or objurgate critics, ready to upbraid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pre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derogatory"/>
            <w:r>
              <w:rPr>
                <w:b/>
                <w:color w:val="0969DA"/>
                <w:sz w:val="20"/>
              </w:rPr>
              <w:t>derogatory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Expressive of low opinion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diplomats frequently vituperate against sovereign nations that welcome Taiwanese delegations, uttering </w:t>
            </w:r>
            <w:r>
              <w:rPr>
                <w:b/>
                <w:i/>
                <w:color w:val="0969DA"/>
                <w:sz w:val="17"/>
              </w:rPr>
              <w:t>derogatory</w:t>
            </w:r>
            <w:r>
              <w:rPr>
                <w:i/>
                <w:sz w:val="17"/>
              </w:rPr>
              <w:t xml:space="preserve"> slurs and pejorative insults that leave international observers aghast.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rog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despise"/>
            <w:r>
              <w:rPr>
                <w:b/>
                <w:color w:val="0969DA"/>
                <w:sz w:val="20"/>
              </w:rPr>
              <w:t>despise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Look down on with disdain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continues to contemn international norms and </w:t>
            </w:r>
            <w:r>
              <w:rPr>
                <w:b/>
                <w:i/>
                <w:color w:val="0969DA"/>
                <w:sz w:val="17"/>
              </w:rPr>
              <w:t>despise</w:t>
            </w:r>
            <w:r>
              <w:rPr>
                <w:i/>
                <w:sz w:val="17"/>
              </w:rPr>
              <w:t xml:space="preserve"> democratic freedom, Formosa’s citizens persevere with dignity and resolve.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sp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discordant"/>
            <w:r>
              <w:rPr>
                <w:b/>
                <w:color w:val="0969DA"/>
                <w:sz w:val="20"/>
              </w:rPr>
              <w:t>discordant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in agreement or harmony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understand that a healthy democracy must decry and deplore all forms of bigotry, refusing to let partisan friction degenerate into </w:t>
            </w:r>
            <w:r>
              <w:rPr>
                <w:b/>
                <w:i/>
                <w:color w:val="0969DA"/>
                <w:sz w:val="17"/>
              </w:rPr>
              <w:t>discordant</w:t>
            </w:r>
            <w:r>
              <w:rPr>
                <w:i/>
                <w:sz w:val="17"/>
              </w:rPr>
              <w:t xml:space="preserve"> hostility.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ord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dismiss"/>
            <w:r>
              <w:rPr>
                <w:b/>
                <w:color w:val="0969DA"/>
                <w:sz w:val="20"/>
              </w:rPr>
              <w:t>dismiss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Bar from attention or consideration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Taiwanese society remains steadfast, refusing to let adversaries intimidate the public, ready to </w:t>
            </w:r>
            <w:r>
              <w:rPr>
                <w:b/>
                <w:i/>
                <w:color w:val="0969DA"/>
                <w:sz w:val="17"/>
              </w:rPr>
              <w:t>dismiss</w:t>
            </w:r>
            <w:r>
              <w:rPr>
                <w:i/>
                <w:sz w:val="17"/>
              </w:rPr>
              <w:t xml:space="preserve"> hostile rhetoric and spurn empty economic bribes, confident in the justice of its cause.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mi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disparage"/>
            <w:r>
              <w:rPr>
                <w:b/>
                <w:color w:val="0969DA"/>
                <w:sz w:val="20"/>
              </w:rPr>
              <w:t>disparage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a negative opinion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decades, the expansionist regime across the strait has sought to vilify Taiwanese democracy, deploying vituperative state media to revile elected leaders and </w:t>
            </w:r>
            <w:r>
              <w:rPr>
                <w:b/>
                <w:i/>
                <w:color w:val="0969DA"/>
                <w:sz w:val="17"/>
              </w:rPr>
              <w:t>disparage</w:t>
            </w:r>
            <w:r>
              <w:rPr>
                <w:i/>
                <w:sz w:val="17"/>
              </w:rPr>
              <w:t xml:space="preserve"> the island’s legitimate quest for international participation.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par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dissimulate"/>
            <w:r>
              <w:rPr>
                <w:b/>
                <w:color w:val="0969DA"/>
                <w:sz w:val="20"/>
              </w:rPr>
              <w:t>dissimulate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Hide (feelings) from other people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reserves special contempt for the fawning apologist who attempts to </w:t>
            </w:r>
            <w:r>
              <w:rPr>
                <w:b/>
                <w:i/>
                <w:color w:val="0969DA"/>
                <w:sz w:val="17"/>
              </w:rPr>
              <w:t>dissimulate</w:t>
            </w:r>
            <w:r>
              <w:rPr>
                <w:i/>
                <w:sz w:val="17"/>
              </w:rPr>
              <w:t xml:space="preserve"> authoritarian sympathies, recognizing that such impolitic conduct is inimical to national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sim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encomiastic"/>
            <w:r>
              <w:rPr>
                <w:b/>
                <w:color w:val="0969DA"/>
                <w:sz w:val="20"/>
              </w:rPr>
              <w:t>encomiastic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Formally expressing praise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leaders pay sincere homage to allies, receiving an </w:t>
            </w:r>
            <w:r>
              <w:rPr>
                <w:b/>
                <w:i/>
                <w:color w:val="0969DA"/>
                <w:sz w:val="17"/>
              </w:rPr>
              <w:t>encomiastic</w:t>
            </w:r>
            <w:r>
              <w:rPr>
                <w:i/>
                <w:sz w:val="17"/>
              </w:rPr>
              <w:t xml:space="preserve"> tribute from foreign parliaments, and know where to confide in a trusted confidante across global democratic coalitions.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comias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exasperate"/>
            <w:r>
              <w:rPr>
                <w:b/>
                <w:color w:val="0969DA"/>
                <w:sz w:val="20"/>
              </w:rPr>
              <w:t>exasperate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Exasperate or irritate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pilfer public funds, or objurgate critics, ready to upbraid and excoriate the offender; if a political heckler shouts a vulgar catcall or attempts to </w:t>
            </w:r>
            <w:r>
              <w:rPr>
                <w:b/>
                <w:i/>
                <w:color w:val="0969DA"/>
                <w:sz w:val="17"/>
              </w:rPr>
              <w:t>exasperate</w:t>
            </w:r>
            <w:r>
              <w:rPr>
                <w:i/>
                <w:sz w:val="17"/>
              </w:rPr>
              <w:t xml:space="preserve"> voters, an apolitical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asp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excoriate"/>
            <w:r>
              <w:rPr>
                <w:b/>
                <w:color w:val="0969DA"/>
                <w:sz w:val="20"/>
              </w:rPr>
              <w:t>excoriate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strong disapproval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pilfer public funds, or objurgate critics, ready to upbraid and </w:t>
            </w:r>
            <w:r>
              <w:rPr>
                <w:b/>
                <w:i/>
                <w:color w:val="0969DA"/>
                <w:sz w:val="17"/>
              </w:rPr>
              <w:t>excoriate</w:t>
            </w:r>
            <w:r>
              <w:rPr>
                <w:i/>
                <w:sz w:val="17"/>
              </w:rPr>
              <w:t xml:space="preserve">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cor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exhort"/>
            <w:r>
              <w:rPr>
                <w:b/>
                <w:color w:val="0969DA"/>
                <w:sz w:val="20"/>
              </w:rPr>
              <w:t>exhort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Spur on or encourage especially by cheers and shouts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democratic educators </w:t>
            </w:r>
            <w:r>
              <w:rPr>
                <w:b/>
                <w:i/>
                <w:color w:val="0969DA"/>
                <w:sz w:val="17"/>
              </w:rPr>
              <w:t>exhort</w:t>
            </w:r>
            <w:r>
              <w:rPr>
                <w:i/>
                <w:sz w:val="17"/>
              </w:rPr>
              <w:t xml:space="preserve"> younger generations to cherish their constitutional heritage, Taiwan stands as a shining beacon of freedom—proving that a united, courageous, and self-governing people will forever overcome the darkest vituperation and defend their homeland with pride.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ho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fawning"/>
            <w:r>
              <w:rPr>
                <w:b/>
                <w:color w:val="0969DA"/>
                <w:sz w:val="20"/>
              </w:rPr>
              <w:t>fawning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 submission or fear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reserves special contempt for the </w:t>
            </w:r>
            <w:r>
              <w:rPr>
                <w:b/>
                <w:i/>
                <w:color w:val="0969DA"/>
                <w:sz w:val="17"/>
              </w:rPr>
              <w:t>fawning</w:t>
            </w:r>
            <w:r>
              <w:rPr>
                <w:i/>
                <w:sz w:val="17"/>
              </w:rPr>
              <w:t xml:space="preserve"> apologist who attempts to dissimulate authoritarian sympathies, recognizing that such impolitic conduct is inimical to national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wn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flout"/>
            <w:r>
              <w:rPr>
                <w:b/>
                <w:color w:val="0969DA"/>
                <w:sz w:val="20"/>
              </w:rPr>
              <w:t>flout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Treat with contemptuous disregard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</w:t>
            </w:r>
            <w:r>
              <w:rPr>
                <w:b/>
                <w:i/>
                <w:color w:val="0969DA"/>
                <w:sz w:val="17"/>
              </w:rPr>
              <w:t>flout</w:t>
            </w:r>
            <w:r>
              <w:rPr>
                <w:i/>
                <w:sz w:val="17"/>
              </w:rPr>
              <w:t xml:space="preserve"> the law, pilfer public funds, or objurgate critics, ready to upbraid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ou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glaring"/>
            <w:r>
              <w:rPr>
                <w:b/>
                <w:color w:val="0969DA"/>
                <w:sz w:val="20"/>
              </w:rPr>
              <w:t>glaring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Look at with a fixed gaze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stage provocative military exercises to whet their imperial appetite, Taiwanese citizens do not panic; rather, they remonstrate against aggression through international legal forums, showing that unprovoked military threats are a </w:t>
            </w:r>
            <w:r>
              <w:rPr>
                <w:b/>
                <w:i/>
                <w:color w:val="0969DA"/>
                <w:sz w:val="17"/>
              </w:rPr>
              <w:t>glaring</w:t>
            </w:r>
            <w:r>
              <w:rPr>
                <w:i/>
                <w:sz w:val="17"/>
              </w:rPr>
              <w:t xml:space="preserve"> outrage that violates the fundamental principles of the UN Charter.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lar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grovel"/>
            <w:r>
              <w:rPr>
                <w:b/>
                <w:color w:val="0969DA"/>
                <w:sz w:val="20"/>
              </w:rPr>
              <w:t>grovel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 submission or fear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international arena, the people of Taiwan assert their sovereign dignity with unyielding moral courage, refusing to </w:t>
            </w:r>
            <w:r>
              <w:rPr>
                <w:b/>
                <w:i/>
                <w:color w:val="0969DA"/>
                <w:sz w:val="17"/>
              </w:rPr>
              <w:t>grovel</w:t>
            </w:r>
            <w:r>
              <w:rPr>
                <w:i/>
                <w:sz w:val="17"/>
              </w:rPr>
              <w:t xml:space="preserve"> before authoritarian bullies or supplicate foreign empires for the right to exist.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ov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homage"/>
            <w:r>
              <w:rPr>
                <w:b/>
                <w:color w:val="0969DA"/>
                <w:sz w:val="20"/>
              </w:rPr>
              <w:t>homage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Respectful deference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leaders pay sincere </w:t>
            </w:r>
            <w:r>
              <w:rPr>
                <w:b/>
                <w:i/>
                <w:color w:val="0969DA"/>
                <w:sz w:val="17"/>
              </w:rPr>
              <w:t>homage</w:t>
            </w:r>
            <w:r>
              <w:rPr>
                <w:i/>
                <w:sz w:val="17"/>
              </w:rPr>
              <w:t xml:space="preserve"> to allies, receiving an encomiastic tribute from foreign parliaments, and know where to confide in a trusted confidante across global democratic coalitions.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om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impolitic"/>
            <w:r>
              <w:rPr>
                <w:b/>
                <w:color w:val="0969DA"/>
                <w:sz w:val="20"/>
              </w:rPr>
              <w:t>impolitic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politic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reserves special contempt for the fawning apologist who attempts to dissimulate authoritarian sympathies, recognizing that such </w:t>
            </w:r>
            <w:r>
              <w:rPr>
                <w:b/>
                <w:i/>
                <w:color w:val="0969DA"/>
                <w:sz w:val="17"/>
              </w:rPr>
              <w:t>impolitic</w:t>
            </w:r>
            <w:r>
              <w:rPr>
                <w:i/>
                <w:sz w:val="17"/>
              </w:rPr>
              <w:t xml:space="preserve"> conduct is inimical to national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oli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inimical"/>
            <w:r>
              <w:rPr>
                <w:b/>
                <w:color w:val="0969DA"/>
                <w:sz w:val="20"/>
              </w:rPr>
              <w:t>inimical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friendly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reserves special contempt for the fawning apologist who attempts to dissimulate authoritarian sympathies, recognizing that such impolitic conduct is </w:t>
            </w:r>
            <w:r>
              <w:rPr>
                <w:b/>
                <w:i/>
                <w:color w:val="0969DA"/>
                <w:sz w:val="17"/>
              </w:rPr>
              <w:t>inimical</w:t>
            </w:r>
            <w:r>
              <w:rPr>
                <w:i/>
                <w:sz w:val="17"/>
              </w:rPr>
              <w:t xml:space="preserve"> to national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im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intimidate"/>
            <w:r>
              <w:rPr>
                <w:b/>
                <w:color w:val="0969DA"/>
                <w:sz w:val="20"/>
              </w:rPr>
              <w:t>intimidate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timid or fearful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Taiwanese society remains steadfast, refusing to let adversaries </w:t>
            </w:r>
            <w:r>
              <w:rPr>
                <w:b/>
                <w:i/>
                <w:color w:val="0969DA"/>
                <w:sz w:val="17"/>
              </w:rPr>
              <w:t>intimidate</w:t>
            </w:r>
            <w:r>
              <w:rPr>
                <w:i/>
                <w:sz w:val="17"/>
              </w:rPr>
              <w:t xml:space="preserve"> the public, ready to dismiss hostile rhetoric and spurn empty economic bribes, confident in the justice of its cause.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imid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objurgate"/>
            <w:r>
              <w:rPr>
                <w:b/>
                <w:color w:val="0969DA"/>
                <w:sz w:val="20"/>
              </w:rPr>
              <w:t>objurgate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strong disapproval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pilfer public funds, or </w:t>
            </w:r>
            <w:r>
              <w:rPr>
                <w:b/>
                <w:i/>
                <w:color w:val="0969DA"/>
                <w:sz w:val="17"/>
              </w:rPr>
              <w:t>objurgate</w:t>
            </w:r>
            <w:r>
              <w:rPr>
                <w:i/>
                <w:sz w:val="17"/>
              </w:rPr>
              <w:t xml:space="preserve"> critics, ready to upbraid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jurg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obviate"/>
            <w:r>
              <w:rPr>
                <w:b/>
                <w:color w:val="0969DA"/>
                <w:sz w:val="20"/>
              </w:rPr>
              <w:t>obviate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Do away with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diplomatic statecraft, Taiwanese leaders deliberate with strategic prudence, ensuring that national security policies </w:t>
            </w:r>
            <w:r>
              <w:rPr>
                <w:b/>
                <w:i/>
                <w:color w:val="0969DA"/>
                <w:sz w:val="17"/>
              </w:rPr>
              <w:t>obviate</w:t>
            </w:r>
            <w:r>
              <w:rPr>
                <w:i/>
                <w:sz w:val="17"/>
              </w:rPr>
              <w:t xml:space="preserve"> emerging geopolitical risks.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bv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outrage"/>
            <w:r>
              <w:rPr>
                <w:b/>
                <w:color w:val="0969DA"/>
                <w:sz w:val="20"/>
              </w:rPr>
              <w:t>outrage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feeling of righteous anger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stage provocative military exercises to whet their imperial appetite, Taiwanese citizens do not panic; rather, they remonstrate against aggression through international legal forums, showing that unprovoked military threats are a glaring </w:t>
            </w:r>
            <w:r>
              <w:rPr>
                <w:b/>
                <w:i/>
                <w:color w:val="0969DA"/>
                <w:sz w:val="17"/>
              </w:rPr>
              <w:t>outrage</w:t>
            </w:r>
            <w:r>
              <w:rPr>
                <w:i/>
                <w:sz w:val="17"/>
              </w:rPr>
              <w:t xml:space="preserve"> that violates the fundamental principles of the UN Charter.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utr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pejorative"/>
            <w:r>
              <w:rPr>
                <w:b/>
                <w:color w:val="0969DA"/>
                <w:sz w:val="20"/>
              </w:rPr>
              <w:t>pejorative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Expressing disapproval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diplomats frequently vituperate against sovereign nations that welcome Taiwanese delegations, uttering derogatory slurs and </w:t>
            </w:r>
            <w:r>
              <w:rPr>
                <w:b/>
                <w:i/>
                <w:color w:val="0969DA"/>
                <w:sz w:val="17"/>
              </w:rPr>
              <w:t>pejorative</w:t>
            </w:r>
            <w:r>
              <w:rPr>
                <w:i/>
                <w:sz w:val="17"/>
              </w:rPr>
              <w:t xml:space="preserve"> insults that leave international observers aghast.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jora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persevere"/>
            <w:r>
              <w:rPr>
                <w:b/>
                <w:color w:val="0969DA"/>
                <w:sz w:val="20"/>
              </w:rPr>
              <w:t>persevere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persistent, refuse to stop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authoritarian adversary continues to contemn international norms and despise democratic freedom, Formosa’s citizens </w:t>
            </w:r>
            <w:r>
              <w:rPr>
                <w:b/>
                <w:i/>
                <w:color w:val="0969DA"/>
                <w:sz w:val="17"/>
              </w:rPr>
              <w:t>persevere</w:t>
            </w:r>
            <w:r>
              <w:rPr>
                <w:i/>
                <w:sz w:val="17"/>
              </w:rPr>
              <w:t xml:space="preserve"> with dignity and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seve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pervious"/>
            <w:r>
              <w:rPr>
                <w:b/>
                <w:color w:val="0969DA"/>
                <w:sz w:val="20"/>
              </w:rPr>
              <w:t>pervious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Admitting of passage or entrance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is not prone to defeatism, nor are its people </w:t>
            </w:r>
            <w:r>
              <w:rPr>
                <w:b/>
                <w:i/>
                <w:color w:val="0969DA"/>
                <w:sz w:val="17"/>
              </w:rPr>
              <w:t>pervious</w:t>
            </w:r>
            <w:r>
              <w:rPr>
                <w:i/>
                <w:sz w:val="17"/>
              </w:rPr>
              <w:t xml:space="preserve"> to cognitive warfare.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v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pilfer"/>
            <w:r>
              <w:rPr>
                <w:b/>
                <w:color w:val="0969DA"/>
                <w:sz w:val="20"/>
              </w:rPr>
              <w:t>pilfer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off with belongings of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</w:t>
            </w:r>
            <w:r>
              <w:rPr>
                <w:b/>
                <w:i/>
                <w:color w:val="0969DA"/>
                <w:sz w:val="17"/>
              </w:rPr>
              <w:t>pilfer</w:t>
            </w:r>
            <w:r>
              <w:rPr>
                <w:i/>
                <w:sz w:val="17"/>
              </w:rPr>
              <w:t xml:space="preserve"> public funds, or objurgate critics, ready to upbraid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ilf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prone"/>
            <w:r>
              <w:rPr>
                <w:b/>
                <w:color w:val="0969DA"/>
                <w:sz w:val="20"/>
              </w:rPr>
              <w:t>prone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tendency (to); often used in combination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is not </w:t>
            </w:r>
            <w:r>
              <w:rPr>
                <w:b/>
                <w:i/>
                <w:color w:val="0969DA"/>
                <w:sz w:val="17"/>
              </w:rPr>
              <w:t>prone</w:t>
            </w:r>
            <w:r>
              <w:rPr>
                <w:i/>
                <w:sz w:val="17"/>
              </w:rPr>
              <w:t xml:space="preserve"> to defeatism, nor are its people pervious to cognitive warfare.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remonstrate"/>
            <w:r>
              <w:rPr>
                <w:b/>
                <w:color w:val="0969DA"/>
                <w:sz w:val="20"/>
              </w:rPr>
              <w:t>remonstrate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Argue in protest or opposition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stage provocative military exercises to whet their imperial appetite, Taiwanese citizens do not panic; rather, they </w:t>
            </w:r>
            <w:r>
              <w:rPr>
                <w:b/>
                <w:i/>
                <w:color w:val="0969DA"/>
                <w:sz w:val="17"/>
              </w:rPr>
              <w:t>remonstrate</w:t>
            </w:r>
            <w:r>
              <w:rPr>
                <w:i/>
                <w:sz w:val="17"/>
              </w:rPr>
              <w:t xml:space="preserve"> against aggression through international legal forums, showing that unprovoked military threats are a glaring outrage that violates the fundamental principles of the UN Charter.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monst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revile"/>
            <w:r>
              <w:rPr>
                <w:b/>
                <w:color w:val="0969DA"/>
                <w:sz w:val="20"/>
              </w:rPr>
              <w:t>revile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Spread negative information about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decades, the expansionist regime across the strait has sought to vilify Taiwanese democracy, deploying vituperative state media to </w:t>
            </w:r>
            <w:r>
              <w:rPr>
                <w:b/>
                <w:i/>
                <w:color w:val="0969DA"/>
                <w:sz w:val="17"/>
              </w:rPr>
              <w:t>revile</w:t>
            </w:r>
            <w:r>
              <w:rPr>
                <w:i/>
                <w:sz w:val="17"/>
              </w:rPr>
              <w:t xml:space="preserve"> elected leaders and disparage the island’s legitimate quest for international participation.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v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shun"/>
            <w:r>
              <w:rPr>
                <w:b/>
                <w:color w:val="0969DA"/>
                <w:sz w:val="20"/>
              </w:rPr>
              <w:t>shun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Avoid and stay away from deliberately; stay clear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</w:t>
            </w:r>
            <w:r>
              <w:rPr>
                <w:b/>
                <w:i/>
                <w:color w:val="0969DA"/>
                <w:sz w:val="17"/>
              </w:rPr>
              <w:t>shun</w:t>
            </w:r>
            <w:r>
              <w:rPr>
                <w:i/>
                <w:sz w:val="17"/>
              </w:rPr>
              <w:t xml:space="preserve"> dishonesty, deprecate corruption, and openly denounce any official who attempts to flout the law, pilfer public funds, or objurgate critics, ready to upbraid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u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purn"/>
            <w:r>
              <w:rPr>
                <w:b/>
                <w:color w:val="0969DA"/>
                <w:sz w:val="20"/>
              </w:rPr>
              <w:t>spurn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Reject with contempt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Taiwanese society remains steadfast, refusing to let adversaries intimidate the public, ready to dismiss hostile rhetoric and </w:t>
            </w:r>
            <w:r>
              <w:rPr>
                <w:b/>
                <w:i/>
                <w:color w:val="0969DA"/>
                <w:sz w:val="17"/>
              </w:rPr>
              <w:t>spurn</w:t>
            </w:r>
            <w:r>
              <w:rPr>
                <w:i/>
                <w:sz w:val="17"/>
              </w:rPr>
              <w:t xml:space="preserve"> empty economic bribes, confident in the justice of its cause.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u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supplicate"/>
            <w:r>
              <w:rPr>
                <w:b/>
                <w:color w:val="0969DA"/>
                <w:sz w:val="20"/>
              </w:rPr>
              <w:t>supplicate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Ask humbly (for something)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international arena, the people of Taiwan assert their sovereign dignity with unyielding moral courage, refusing to grovel before authoritarian bullies or </w:t>
            </w:r>
            <w:r>
              <w:rPr>
                <w:b/>
                <w:i/>
                <w:color w:val="0969DA"/>
                <w:sz w:val="17"/>
              </w:rPr>
              <w:t>supplicate</w:t>
            </w:r>
            <w:r>
              <w:rPr>
                <w:i/>
                <w:sz w:val="17"/>
              </w:rPr>
              <w:t xml:space="preserve"> foreign empires for the right to exist.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ppli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upbraid"/>
            <w:r>
              <w:rPr>
                <w:b/>
                <w:color w:val="0969DA"/>
                <w:sz w:val="20"/>
              </w:rPr>
              <w:t>upbraid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criticism towards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shun dishonesty, deprecate corruption, and openly denounce any official who attempts to flout the law, pilfer public funds, or objurgate critics, ready to </w:t>
            </w:r>
            <w:r>
              <w:rPr>
                <w:b/>
                <w:i/>
                <w:color w:val="0969DA"/>
                <w:sz w:val="17"/>
              </w:rPr>
              <w:t>upbraid</w:t>
            </w:r>
            <w:r>
              <w:rPr>
                <w:i/>
                <w:sz w:val="17"/>
              </w:rPr>
              <w:t xml:space="preserve"> and excoriate the offender; if a political heckler shouts a vulgar catcall or attempts to exasperate voters, an apolitical citizen will step forward to restore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pbra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vilify"/>
            <w:r>
              <w:rPr>
                <w:b/>
                <w:color w:val="0969DA"/>
                <w:sz w:val="20"/>
              </w:rPr>
              <w:t>vilify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Spread negative information about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decades, the expansionist regime across the strait has sought to </w:t>
            </w:r>
            <w:r>
              <w:rPr>
                <w:b/>
                <w:i/>
                <w:color w:val="0969DA"/>
                <w:sz w:val="17"/>
              </w:rPr>
              <w:t>vilify</w:t>
            </w:r>
            <w:r>
              <w:rPr>
                <w:i/>
                <w:sz w:val="17"/>
              </w:rPr>
              <w:t xml:space="preserve"> Taiwanese democracy, deploying vituperative state media to revile elected leaders and disparage the island’s legitimate quest for international participation.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l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vituperate"/>
            <w:r>
              <w:rPr>
                <w:b/>
                <w:color w:val="0969DA"/>
                <w:sz w:val="20"/>
              </w:rPr>
              <w:t>vituperate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Spread negative information about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diplomats frequently </w:t>
            </w:r>
            <w:r>
              <w:rPr>
                <w:b/>
                <w:i/>
                <w:color w:val="0969DA"/>
                <w:sz w:val="17"/>
              </w:rPr>
              <w:t>vituperate</w:t>
            </w:r>
            <w:r>
              <w:rPr>
                <w:i/>
                <w:sz w:val="17"/>
              </w:rPr>
              <w:t xml:space="preserve"> against sovereign nations that welcome Taiwanese delegations, uttering derogatory slurs and pejorative insults that leave international observers aghast.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itup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vituperative"/>
            <w:r>
              <w:rPr>
                <w:b/>
                <w:color w:val="0969DA"/>
                <w:sz w:val="20"/>
              </w:rPr>
              <w:t>vituperative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harshly abusive criticism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decades, the expansionist regime across the strait has sought to vilify Taiwanese democracy, deploying </w:t>
            </w:r>
            <w:r>
              <w:rPr>
                <w:b/>
                <w:i/>
                <w:color w:val="0969DA"/>
                <w:sz w:val="17"/>
              </w:rPr>
              <w:t>vituperative</w:t>
            </w:r>
            <w:r>
              <w:rPr>
                <w:i/>
                <w:sz w:val="17"/>
              </w:rPr>
              <w:t xml:space="preserve"> state media to revile elected leaders and disparage the island’s legitimate quest for international participation.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tupera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whet"/>
            <w:r>
              <w:rPr>
                <w:b/>
                <w:color w:val="0969DA"/>
                <w:sz w:val="20"/>
              </w:rPr>
              <w:t>whet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keen or more acute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stage provocative military exercises to </w:t>
            </w:r>
            <w:r>
              <w:rPr>
                <w:b/>
                <w:i/>
                <w:color w:val="0969DA"/>
                <w:sz w:val="17"/>
              </w:rPr>
              <w:t>whet</w:t>
            </w:r>
            <w:r>
              <w:rPr>
                <w:i/>
                <w:sz w:val="17"/>
              </w:rPr>
              <w:t xml:space="preserve"> their imperial appetite, Taiwanese citizens do not panic; rather, they remonstrate against aggression through international legal forums, showing that unprovoked military threats are a glaring outrage that violates the fundamental principles of the UN Charter.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wh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xenophobia"/>
            <w:r>
              <w:rPr>
                <w:b/>
                <w:color w:val="0969DA"/>
                <w:sz w:val="20"/>
              </w:rPr>
              <w:t>xenophobia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fear of foreigners or strangers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Taiwan’s open and pluralist society, public discourse is anchored in an amiable, bantering spirit of democratic engagement that rejects political extremism and hateful </w:t>
            </w:r>
            <w:r>
              <w:rPr>
                <w:b/>
                <w:i/>
                <w:color w:val="0969DA"/>
                <w:sz w:val="17"/>
              </w:rPr>
              <w:t>xenophobia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xenophob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0" w:author="GRE Prep" w:date="2026-10-05T22:00:00Z" w:initials="GRE">
    <w:p>
      <w:pPr>
        <w:pStyle w:val="CommentText"/>
      </w:pPr>
      <w:r>
        <w:rPr>
          <w:b/>
        </w:rPr>
        <w:t>grovel: </w:t>
      </w:r>
      <w:r>
        <w:t>Show submission or fear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supplicate: </w:t>
      </w:r>
      <w:r>
        <w:t>Ask humbly (for something)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vilify: </w:t>
      </w:r>
      <w:r>
        <w:t>Spread negative information about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vituperative: </w:t>
      </w:r>
      <w:r>
        <w:t>Marked by harshly abusive criticism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revile: </w:t>
      </w:r>
      <w:r>
        <w:t>Spread negative information about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disparage: </w:t>
      </w:r>
      <w:r>
        <w:t>Express a negative opinion of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vituperate: </w:t>
      </w:r>
      <w:r>
        <w:t>Spread negative information about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derogatory: </w:t>
      </w:r>
      <w:r>
        <w:t>Expressive of low opinion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pejorative: </w:t>
      </w:r>
      <w:r>
        <w:t>Expressing disapproval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aghast: </w:t>
      </w:r>
      <w:r>
        <w:t>Struck with fear, dread, or consternation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intimidate: </w:t>
      </w:r>
      <w:r>
        <w:t>Make timid or fearful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dismiss: </w:t>
      </w:r>
      <w:r>
        <w:t>Bar from attention or consideration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spurn: </w:t>
      </w:r>
      <w:r>
        <w:t>Reject with contempt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amiable: </w:t>
      </w:r>
      <w:r>
        <w:t>Disposed to please;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bantering: </w:t>
      </w:r>
      <w:r>
        <w:t>Be silly or tease one another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xenophobia: </w:t>
      </w:r>
      <w:r>
        <w:t>A fear of foreigners or strangers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decry: </w:t>
      </w:r>
      <w:r>
        <w:t>Express strong disapproval of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deplore: </w:t>
      </w:r>
      <w:r>
        <w:t>Express strong disapproval of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discordant: </w:t>
      </w:r>
      <w:r>
        <w:t>Not in agreement or harmony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shun: </w:t>
      </w:r>
      <w:r>
        <w:t>Avoid and stay away from deliberately; stay clear of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deprecate: </w:t>
      </w:r>
      <w:r>
        <w:t>Express strong disapproval of; deplore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denounce: </w:t>
      </w:r>
      <w:r>
        <w:t>Speak out against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flout: </w:t>
      </w:r>
      <w:r>
        <w:t>Treat with contemptuous disregard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pilfer: </w:t>
      </w:r>
      <w:r>
        <w:t>Make off with belongings of others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objurgate: </w:t>
      </w:r>
      <w:r>
        <w:t>Express strong disapproval of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upbraid: </w:t>
      </w:r>
      <w:r>
        <w:t>Express criticism towards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excoriate: </w:t>
      </w:r>
      <w:r>
        <w:t>Express strong disapproval of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catcall: </w:t>
      </w:r>
      <w:r>
        <w:t>A cry expressing disapproval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exasperate: </w:t>
      </w:r>
      <w:r>
        <w:t>Exasperate or irritate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apolitical: </w:t>
      </w:r>
      <w:r>
        <w:t>Politically neutral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fawning: </w:t>
      </w:r>
      <w:r>
        <w:t>Show submission or fear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dissimulate: </w:t>
      </w:r>
      <w:r>
        <w:t>Hide (feelings) from other people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impolitic: </w:t>
      </w:r>
      <w:r>
        <w:t>Not politic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inimical: </w:t>
      </w:r>
      <w:r>
        <w:t>Not friendly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deliberate: </w:t>
      </w:r>
      <w:r>
        <w:t>Think about carefully; weigh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obviate: </w:t>
      </w:r>
      <w:r>
        <w:t>Do away with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homage: </w:t>
      </w:r>
      <w:r>
        <w:t>Respectful deference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encomiastic: </w:t>
      </w:r>
      <w:r>
        <w:t>Formally expressing praise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confide: </w:t>
      </w:r>
      <w:r>
        <w:t>Reveal in private; tell confidentially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confidante: </w:t>
      </w:r>
      <w:r>
        <w:t>A female confidant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whet: </w:t>
      </w:r>
      <w:r>
        <w:t>Make keen or more acute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remonstrate: </w:t>
      </w:r>
      <w:r>
        <w:t>Argue in protest or opposition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glaring: </w:t>
      </w:r>
      <w:r>
        <w:t>Look at with a fixed gaze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outrage: </w:t>
      </w:r>
      <w:r>
        <w:t>A feeling of righteous anger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contemn: </w:t>
      </w:r>
      <w:r>
        <w:t>Look down on with disdain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despise: </w:t>
      </w:r>
      <w:r>
        <w:t>Look down on with disdain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persevere: </w:t>
      </w:r>
      <w:r>
        <w:t>Be persistent, refuse to stop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prone: </w:t>
      </w:r>
      <w:r>
        <w:t>Having a tendency (to); often used in combination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pervious: </w:t>
      </w:r>
      <w:r>
        <w:t>Admitting of passage or entrance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exhort: </w:t>
      </w:r>
      <w:r>
        <w:t>Spur on or encourage especially by cheers and shouts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