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077</w:t>
      </w:r>
    </w:p>
    <w:p>
      <w:pPr>
        <w:spacing w:after="280"/>
        <w:jc w:val="center"/>
      </w:pPr>
      <w:r>
        <w:rPr>
          <w:i/>
          <w:color w:val="57606A"/>
          <w:sz w:val="24"/>
        </w:rPr>
        <w:t>Materials Science and Culinary Alchemy: Formosan Craft: Metallurgical Annealing, Herbal Elixirs &amp; Night Market Chemistry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Materials Science, Traditional Crafts &amp; Culinary Alchemy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077: Materials Science and Culinary Alchemy: Formosan Craft</w:t>
      </w:r>
    </w:p>
    <w:p>
      <w:pPr>
        <w:spacing w:before="60" w:after="180" w:line="288" w:lineRule="auto"/>
      </w:pPr>
      <w:r>
        <w:t xml:space="preserve">The traditional craftsmanship and modern material sciences of Taiwan represent an extraordinary synthesis of chemical innovation, metallurgical mastery, and culinary artistry. In high-tech metallurgy laboratories, materials scientists </w:t>
      </w:r>
      <w:bookmarkStart w:id="1044" w:name="text_anneal"/>
      <w:bookmarkEnd w:id="1044"/>
      <w:commentRangeStart w:id="44"/>
      <w:hyperlink w:anchor="vocab_anneal" w:tooltip="GRE Definition: Bring to a desired consistency, texture, or hardness by a process of gradually heating and cooling">
        <w:r>
          <w:rPr>
            <w:b/>
            <w:color w:val="0969DA"/>
            <w:u w:val="single"/>
          </w:rPr>
          <w:t xml:space="preserve">anneal</w:t>
        </w:r>
      </w:hyperlink>
      <w:commentRangeEnd w:id="44"/>
      <w:r>
        <w:rPr>
          <w:rStyle w:val="CommentReference"/>
        </w:rPr>
        <w:commentReference w:id="44"/>
      </w:r>
      <w:r>
        <w:t xml:space="preserve"> specialized alloy sheets, creating a durable </w:t>
      </w:r>
      <w:bookmarkStart w:id="1029" w:name="text_amalgam"/>
      <w:bookmarkEnd w:id="1029"/>
      <w:commentRangeStart w:id="29"/>
      <w:hyperlink w:anchor="vocab_amalgam" w:tooltip="GRE Definition: An alloy of mercury with another metal (usually silver) used by dentists to fill cavities in teeth; except for iron and platinum all metals dissolve in mercury and chemists refer to the resulting mercury mixtures as amalgams">
        <w:r>
          <w:rPr>
            <w:b/>
            <w:color w:val="0969DA"/>
            <w:u w:val="single"/>
          </w:rPr>
          <w:t xml:space="preserve">amalgam</w:t>
        </w:r>
      </w:hyperlink>
      <w:commentRangeEnd w:id="29"/>
      <w:r>
        <w:rPr>
          <w:rStyle w:val="CommentReference"/>
        </w:rPr>
        <w:commentReference w:id="29"/>
      </w:r>
      <w:r>
        <w:t xml:space="preserve"> that can withstand the intense </w:t>
      </w:r>
      <w:bookmarkStart w:id="1027" w:name="text_corrosive"/>
      <w:bookmarkEnd w:id="1027"/>
      <w:commentRangeStart w:id="27"/>
      <w:hyperlink w:anchor="vocab_corrosive" w:tooltip="GRE Definition: A substance having the tendency to cause corrosion (such a strong acids or alkali)">
        <w:r>
          <w:rPr>
            <w:b/>
            <w:color w:val="0969DA"/>
            <w:u w:val="single"/>
          </w:rPr>
          <w:t xml:space="preserve">corrosive</w:t>
        </w:r>
      </w:hyperlink>
      <w:commentRangeEnd w:id="27"/>
      <w:r>
        <w:rPr>
          <w:rStyle w:val="CommentReference"/>
        </w:rPr>
        <w:commentReference w:id="27"/>
      </w:r>
      <w:r>
        <w:t xml:space="preserve"> environment of maritime air. Industrial engineers heat metals until </w:t>
      </w:r>
      <w:bookmarkStart w:id="1037" w:name="text_molten"/>
      <w:bookmarkEnd w:id="1037"/>
      <w:commentRangeStart w:id="37"/>
      <w:hyperlink w:anchor="vocab_molten" w:tooltip="GRE Definition: Reduce or cause to be reduced from a solid to a liquid state, usually by heating">
        <w:r>
          <w:rPr>
            <w:b/>
            <w:color w:val="0969DA"/>
            <w:u w:val="single"/>
          </w:rPr>
          <w:t xml:space="preserve">molten</w:t>
        </w:r>
      </w:hyperlink>
      <w:commentRangeEnd w:id="37"/>
      <w:r>
        <w:rPr>
          <w:rStyle w:val="CommentReference"/>
        </w:rPr>
        <w:commentReference w:id="37"/>
      </w:r>
      <w:r>
        <w:t xml:space="preserve">, using high-purity </w:t>
      </w:r>
      <w:bookmarkStart w:id="1023" w:name="text_solder"/>
      <w:bookmarkEnd w:id="1023"/>
      <w:commentRangeStart w:id="23"/>
      <w:hyperlink w:anchor="vocab_solder" w:tooltip="GRE Definition: An alloy (usually of lead and tin) used when melted to join two metal surfaces">
        <w:r>
          <w:rPr>
            <w:b/>
            <w:color w:val="0969DA"/>
            <w:u w:val="single"/>
          </w:rPr>
          <w:t xml:space="preserve">solder</w:t>
        </w:r>
      </w:hyperlink>
      <w:commentRangeEnd w:id="23"/>
      <w:r>
        <w:rPr>
          <w:rStyle w:val="CommentReference"/>
        </w:rPr>
        <w:commentReference w:id="23"/>
      </w:r>
      <w:r>
        <w:t xml:space="preserve"> to join electronic circuits, and apply a specialized </w:t>
      </w:r>
      <w:bookmarkStart w:id="1033" w:name="text_solvent"/>
      <w:bookmarkEnd w:id="1033"/>
      <w:commentRangeStart w:id="33"/>
      <w:hyperlink w:anchor="vocab_solvent" w:tooltip="GRE Definition: A liquid substance capable of dissolving other substances">
        <w:r>
          <w:rPr>
            <w:b/>
            <w:color w:val="0969DA"/>
            <w:u w:val="single"/>
          </w:rPr>
          <w:t xml:space="preserve">solvent</w:t>
        </w:r>
      </w:hyperlink>
      <w:commentRangeEnd w:id="33"/>
      <w:r>
        <w:rPr>
          <w:rStyle w:val="CommentReference"/>
        </w:rPr>
        <w:commentReference w:id="33"/>
      </w:r>
      <w:r>
        <w:t xml:space="preserve"> to dissolve residue. Technicians apply a waterproof seal to </w:t>
      </w:r>
      <w:bookmarkStart w:id="1020" w:name="text_caulk"/>
      <w:bookmarkEnd w:id="1020"/>
      <w:commentRangeStart w:id="20"/>
      <w:hyperlink w:anchor="vocab_caulk" w:tooltip="GRE Definition: A waterproof filler and sealant that is used in building and repair to make watertight">
        <w:r>
          <w:rPr>
            <w:b/>
            <w:color w:val="0969DA"/>
            <w:u w:val="single"/>
          </w:rPr>
          <w:t xml:space="preserve">caulk</w:t>
        </w:r>
      </w:hyperlink>
      <w:commentRangeEnd w:id="20"/>
      <w:r>
        <w:rPr>
          <w:rStyle w:val="CommentReference"/>
        </w:rPr>
        <w:commentReference w:id="20"/>
      </w:r>
      <w:r>
        <w:t xml:space="preserve"> naval vessels and aerospace hulls, taking care to handle </w:t>
      </w:r>
      <w:bookmarkStart w:id="1041" w:name="text_volatile"/>
      <w:bookmarkEnd w:id="1041"/>
      <w:commentRangeStart w:id="41"/>
      <w:hyperlink w:anchor="vocab_volatile" w:tooltip="GRE Definition: A volatile substance; a substance that changes readily from solid or liquid to a vapor">
        <w:r>
          <w:rPr>
            <w:b/>
            <w:color w:val="0969DA"/>
            <w:u w:val="single"/>
          </w:rPr>
          <w:t xml:space="preserve">volatile</w:t>
        </w:r>
      </w:hyperlink>
      <w:commentRangeEnd w:id="41"/>
      <w:r>
        <w:rPr>
          <w:rStyle w:val="CommentReference"/>
        </w:rPr>
        <w:commentReference w:id="41"/>
      </w:r>
      <w:r>
        <w:t xml:space="preserve"> chemicals in well-ventilated chambers so </w:t>
      </w:r>
      <w:bookmarkStart w:id="1041" w:name="text_volatile"/>
      <w:bookmarkEnd w:id="1041"/>
      <w:commentRangeStart w:id="41"/>
      <w:hyperlink w:anchor="vocab_volatile" w:tooltip="GRE Definition: A volatile substance; a substance that changes readily from solid or liquid to a vapor">
        <w:r>
          <w:rPr>
            <w:b/>
            <w:color w:val="0969DA"/>
            <w:u w:val="single"/>
          </w:rPr>
          <w:t xml:space="preserve">volatile</w:t>
        </w:r>
      </w:hyperlink>
      <w:commentRangeEnd w:id="41"/>
      <w:r>
        <w:rPr>
          <w:rStyle w:val="CommentReference"/>
        </w:rPr>
        <w:commentReference w:id="41"/>
      </w:r>
      <w:r>
        <w:t xml:space="preserve"> chemicals do not deliquesce, while a </w:t>
      </w:r>
      <w:bookmarkStart w:id="1035" w:name="text_deliquescent"/>
      <w:bookmarkEnd w:id="1035"/>
      <w:commentRangeStart w:id="35"/>
      <w:hyperlink w:anchor="vocab_deliquescent" w:tooltip="GRE Definition: (especially of certain salts) becoming liquid by absorbing moisture from the air">
        <w:r>
          <w:rPr>
            <w:b/>
            <w:color w:val="0969DA"/>
            <w:u w:val="single"/>
          </w:rPr>
          <w:t xml:space="preserve">deliquescent</w:t>
        </w:r>
      </w:hyperlink>
      <w:commentRangeEnd w:id="35"/>
      <w:r>
        <w:rPr>
          <w:rStyle w:val="CommentReference"/>
        </w:rPr>
        <w:commentReference w:id="35"/>
      </w:r>
      <w:r>
        <w:t xml:space="preserve"> salt absorbs moisture and gas atoms </w:t>
      </w:r>
      <w:bookmarkStart w:id="1019" w:name="text_sublimate"/>
      <w:bookmarkEnd w:id="1019"/>
      <w:commentRangeStart w:id="19"/>
      <w:hyperlink w:anchor="vocab_sublimate" w:tooltip="GRE Definition: The product of vaporization of a solid">
        <w:r>
          <w:rPr>
            <w:b/>
            <w:color w:val="0969DA"/>
            <w:u w:val="single"/>
          </w:rPr>
          <w:t xml:space="preserve">sublimate</w:t>
        </w:r>
      </w:hyperlink>
      <w:commentRangeEnd w:id="19"/>
      <w:r>
        <w:rPr>
          <w:rStyle w:val="CommentReference"/>
        </w:rPr>
        <w:commentReference w:id="19"/>
      </w:r>
      <w:r>
        <w:t xml:space="preserve"> directly from solid to vapor like an interstellar </w:t>
      </w:r>
      <w:bookmarkStart w:id="1048" w:name="text_nebula"/>
      <w:bookmarkEnd w:id="1048"/>
      <w:commentRangeStart w:id="48"/>
      <w:hyperlink w:anchor="vocab_nebula" w:tooltip="GRE Definition: A medicinal liquid preparation intended for use in an atomizer">
        <w:r>
          <w:rPr>
            <w:b/>
            <w:color w:val="0969DA"/>
            <w:u w:val="single"/>
          </w:rPr>
          <w:t xml:space="preserve">nebula</w:t>
        </w:r>
      </w:hyperlink>
      <w:commentRangeEnd w:id="48"/>
      <w:r>
        <w:rPr>
          <w:rStyle w:val="CommentReference"/>
        </w:rPr>
        <w:commentReference w:id="48"/>
      </w:r>
      <w:r>
        <w:t xml:space="preserve"> In cleanrooms, workers handle each glass </w:t>
      </w:r>
      <w:bookmarkStart w:id="1034" w:name="text_phial"/>
      <w:bookmarkEnd w:id="1034"/>
      <w:commentRangeStart w:id="34"/>
      <w:hyperlink w:anchor="vocab_phial" w:tooltip="GRE Definition: A small bottle that contains a drug (especially a sealed sterile container for injection by needle)">
        <w:r>
          <w:rPr>
            <w:b/>
            <w:color w:val="0969DA"/>
            <w:u w:val="single"/>
          </w:rPr>
          <w:t xml:space="preserve">phial</w:t>
        </w:r>
      </w:hyperlink>
      <w:commentRangeEnd w:id="34"/>
      <w:r>
        <w:rPr>
          <w:rStyle w:val="CommentReference"/>
        </w:rPr>
        <w:commentReference w:id="34"/>
      </w:r>
      <w:r>
        <w:t xml:space="preserve"> with care, ensuring that </w:t>
      </w:r>
      <w:bookmarkStart w:id="1011" w:name="text_combustible"/>
      <w:bookmarkEnd w:id="1011"/>
      <w:commentRangeStart w:id="11"/>
      <w:hyperlink w:anchor="vocab_combustible" w:tooltip="GRE Definition: A substance that can be burned to provide heat or power">
        <w:r>
          <w:rPr>
            <w:b/>
            <w:color w:val="0969DA"/>
            <w:u w:val="single"/>
          </w:rPr>
          <w:t xml:space="preserve">combustible</w:t>
        </w:r>
      </w:hyperlink>
      <w:commentRangeEnd w:id="11"/>
      <w:r>
        <w:rPr>
          <w:rStyle w:val="CommentReference"/>
        </w:rPr>
        <w:commentReference w:id="11"/>
      </w:r>
      <w:r>
        <w:t xml:space="preserve"> reagents are stored safely away from heat sources.</w:t>
      </w:r>
    </w:p>
    <w:p>
      <w:pPr>
        <w:spacing w:before="60" w:after="180" w:line="288" w:lineRule="auto"/>
      </w:pPr>
      <w:r>
        <w:t xml:space="preserve">In traditional Taiwanese medicine and folk pharmacology, natural remedies bridge ancient herbal wisdom with modern healthcare. An apothecary prepares an herbal </w:t>
      </w:r>
      <w:bookmarkStart w:id="1004" w:name="text_poultice"/>
      <w:bookmarkEnd w:id="1004"/>
      <w:commentRangeStart w:id="4"/>
      <w:hyperlink w:anchor="vocab_poultice" w:tooltip="GRE Definition: A medical dressing consisting of a soft heated mass of meal or clay that is spread on a cloth and applied to the skin to treat inflamed areas or improve circulation etc.">
        <w:r>
          <w:rPr>
            <w:b/>
            <w:color w:val="0969DA"/>
            <w:u w:val="single"/>
          </w:rPr>
          <w:t xml:space="preserve">poultice</w:t>
        </w:r>
      </w:hyperlink>
      <w:commentRangeEnd w:id="4"/>
      <w:r>
        <w:rPr>
          <w:rStyle w:val="CommentReference"/>
        </w:rPr>
        <w:commentReference w:id="4"/>
      </w:r>
      <w:r>
        <w:t xml:space="preserve"> and soothing </w:t>
      </w:r>
      <w:bookmarkStart w:id="1024" w:name="text_balm"/>
      <w:bookmarkEnd w:id="1024"/>
      <w:commentRangeStart w:id="24"/>
      <w:hyperlink w:anchor="vocab_balm" w:tooltip="GRE Definition: Any of various aromatic resinous substances used for healing and soothing">
        <w:r>
          <w:rPr>
            <w:b/>
            <w:color w:val="0969DA"/>
            <w:u w:val="single"/>
          </w:rPr>
          <w:t xml:space="preserve">balm</w:t>
        </w:r>
      </w:hyperlink>
      <w:commentRangeEnd w:id="24"/>
      <w:r>
        <w:rPr>
          <w:rStyle w:val="CommentReference"/>
        </w:rPr>
        <w:commentReference w:id="24"/>
      </w:r>
      <w:r>
        <w:t xml:space="preserve"> to alleviate joint pain, or brews an </w:t>
      </w:r>
      <w:bookmarkStart w:id="1005" w:name="text_emollient"/>
      <w:bookmarkEnd w:id="1005"/>
      <w:commentRangeStart w:id="5"/>
      <w:hyperlink w:anchor="vocab_emollient" w:tooltip="GRE Definition: Toiletry consisting of any of various substances in the form of a thick liquid that have a soothing and moisturizing effect when applied to the skin">
        <w:r>
          <w:rPr>
            <w:b/>
            <w:color w:val="0969DA"/>
            <w:u w:val="single"/>
          </w:rPr>
          <w:t xml:space="preserve">emollient</w:t>
        </w:r>
      </w:hyperlink>
      <w:commentRangeEnd w:id="5"/>
      <w:r>
        <w:rPr>
          <w:rStyle w:val="CommentReference"/>
        </w:rPr>
        <w:commentReference w:id="5"/>
      </w:r>
      <w:r>
        <w:t xml:space="preserve"> tea that acts as an invigorating </w:t>
      </w:r>
      <w:bookmarkStart w:id="1001" w:name="text_elixir"/>
      <w:bookmarkEnd w:id="1001"/>
      <w:commentRangeStart w:id="1"/>
      <w:hyperlink w:anchor="vocab_elixir" w:tooltip="GRE Definition: A sweet flavored liquid (usually containing a small amount of alcohol) used in compounding medicines to be taken by mouth in order to mask an unpleasant taste">
        <w:r>
          <w:rPr>
            <w:b/>
            <w:color w:val="0969DA"/>
            <w:u w:val="single"/>
          </w:rPr>
          <w:t xml:space="preserve">elixir</w:t>
        </w:r>
      </w:hyperlink>
      <w:commentRangeEnd w:id="1"/>
      <w:r>
        <w:rPr>
          <w:rStyle w:val="CommentReference"/>
        </w:rPr>
        <w:commentReference w:id="1"/>
      </w:r>
      <w:r>
        <w:t xml:space="preserve"> to restore vitality. To treat skin inflammation, a physician may apply an astringent </w:t>
      </w:r>
      <w:bookmarkStart w:id="1010" w:name="text_unguent"/>
      <w:bookmarkEnd w:id="1010"/>
      <w:commentRangeStart w:id="10"/>
      <w:hyperlink w:anchor="vocab_unguent" w:tooltip="GRE Definition: Semisolid preparation (usually containing a medicine) applied externally as a remedy or for soothing an irritation">
        <w:r>
          <w:rPr>
            <w:b/>
            <w:color w:val="0969DA"/>
            <w:u w:val="single"/>
          </w:rPr>
          <w:t xml:space="preserve">unguent</w:t>
        </w:r>
      </w:hyperlink>
      <w:commentRangeEnd w:id="10"/>
      <w:r>
        <w:rPr>
          <w:rStyle w:val="CommentReference"/>
        </w:rPr>
        <w:commentReference w:id="10"/>
      </w:r>
      <w:r>
        <w:t xml:space="preserve"> to soothe </w:t>
      </w:r>
      <w:bookmarkStart w:id="1036" w:name="text_sebaceous"/>
      <w:bookmarkEnd w:id="1036"/>
      <w:commentRangeStart w:id="36"/>
      <w:hyperlink w:anchor="vocab_sebaceous" w:tooltip="GRE Definition: Containing an unusual amount of grease or oil">
        <w:r>
          <w:rPr>
            <w:b/>
            <w:color w:val="0969DA"/>
            <w:u w:val="single"/>
          </w:rPr>
          <w:t xml:space="preserve">sebaceous</w:t>
        </w:r>
      </w:hyperlink>
      <w:commentRangeEnd w:id="36"/>
      <w:r>
        <w:rPr>
          <w:rStyle w:val="CommentReference"/>
        </w:rPr>
        <w:commentReference w:id="36"/>
      </w:r>
      <w:r>
        <w:t xml:space="preserve"> glands, taking care not to </w:t>
      </w:r>
      <w:bookmarkStart w:id="1022" w:name="text_cauterize"/>
      <w:bookmarkEnd w:id="1022"/>
      <w:commentRangeStart w:id="22"/>
      <w:hyperlink w:anchor="vocab_cauterize" w:tooltip="GRE Definition: Burn, sear, or freeze (tissue) using a hot iron or electric current or a caustic agent">
        <w:r>
          <w:rPr>
            <w:b/>
            <w:color w:val="0969DA"/>
            <w:u w:val="single"/>
          </w:rPr>
          <w:t xml:space="preserve">cauterize</w:t>
        </w:r>
      </w:hyperlink>
      <w:commentRangeEnd w:id="22"/>
      <w:r>
        <w:rPr>
          <w:rStyle w:val="CommentReference"/>
        </w:rPr>
        <w:commentReference w:id="22"/>
      </w:r>
      <w:r>
        <w:t xml:space="preserve"> tissue unnecessarily. When treating an open wound, caregivers ensure blood does not </w:t>
      </w:r>
      <w:bookmarkStart w:id="1018" w:name="text_clot"/>
      <w:bookmarkEnd w:id="1018"/>
      <w:commentRangeStart w:id="18"/>
      <w:hyperlink w:anchor="vocab_clot" w:tooltip="GRE Definition: A lump of material formed from the content of a liquid">
        <w:r>
          <w:rPr>
            <w:b/>
            <w:color w:val="0969DA"/>
            <w:u w:val="single"/>
          </w:rPr>
          <w:t xml:space="preserve">clot</w:t>
        </w:r>
      </w:hyperlink>
      <w:commentRangeEnd w:id="18"/>
      <w:r>
        <w:rPr>
          <w:rStyle w:val="CommentReference"/>
        </w:rPr>
        <w:commentReference w:id="18"/>
      </w:r>
      <w:r>
        <w:t xml:space="preserve"> prematurely around contaminated dirt, using an antiseptic wash to rinse away infectious bacteria. Master craftsmen apply </w:t>
      </w:r>
      <w:bookmarkStart w:id="1015" w:name="text_plaster"/>
      <w:bookmarkEnd w:id="1015"/>
      <w:commentRangeStart w:id="15"/>
      <w:hyperlink w:anchor="vocab_plaster" w:tooltip="GRE Definition: A mixture of lime or gypsum with sand and water; hardens into a smooth solid; used to cover walls and ceilings">
        <w:r>
          <w:rPr>
            <w:b/>
            <w:color w:val="0969DA"/>
            <w:u w:val="single"/>
          </w:rPr>
          <w:t xml:space="preserve">plaster</w:t>
        </w:r>
      </w:hyperlink>
      <w:commentRangeEnd w:id="15"/>
      <w:r>
        <w:rPr>
          <w:rStyle w:val="CommentReference"/>
        </w:rPr>
        <w:commentReference w:id="15"/>
      </w:r>
      <w:r>
        <w:t xml:space="preserve"> to walls, coat bronze statues with green </w:t>
      </w:r>
      <w:bookmarkStart w:id="1014" w:name="text_verdigris"/>
      <w:bookmarkEnd w:id="1014"/>
      <w:commentRangeStart w:id="14"/>
      <w:hyperlink w:anchor="vocab_verdigris" w:tooltip="GRE Definition: A blue or green powder used as a paint pigment">
        <w:r>
          <w:rPr>
            <w:b/>
            <w:color w:val="0969DA"/>
            <w:u w:val="single"/>
          </w:rPr>
          <w:t xml:space="preserve">verdigris</w:t>
        </w:r>
      </w:hyperlink>
      <w:commentRangeEnd w:id="14"/>
      <w:r>
        <w:rPr>
          <w:rStyle w:val="CommentReference"/>
        </w:rPr>
        <w:commentReference w:id="14"/>
      </w:r>
      <w:r>
        <w:t xml:space="preserve">, mix a </w:t>
      </w:r>
      <w:bookmarkStart w:id="1012" w:name="text_mordant"/>
      <w:bookmarkEnd w:id="1012"/>
      <w:commentRangeStart w:id="12"/>
      <w:hyperlink w:anchor="vocab_mordant" w:tooltip="GRE Definition: A substance used to treat leather or other materials before dyeing; aids in dyeing process">
        <w:r>
          <w:rPr>
            <w:b/>
            <w:color w:val="0969DA"/>
            <w:u w:val="single"/>
          </w:rPr>
          <w:t xml:space="preserve">mordant</w:t>
        </w:r>
      </w:hyperlink>
      <w:commentRangeEnd w:id="12"/>
      <w:r>
        <w:rPr>
          <w:rStyle w:val="CommentReference"/>
        </w:rPr>
        <w:commentReference w:id="12"/>
      </w:r>
      <w:r>
        <w:t xml:space="preserve"> with </w:t>
      </w:r>
      <w:bookmarkStart w:id="1007" w:name="text_pigment"/>
      <w:bookmarkEnd w:id="1007"/>
      <w:commentRangeStart w:id="7"/>
      <w:hyperlink w:anchor="vocab_pigment" w:tooltip="GRE Definition: Dry coloring material (especially a powder to be mixed with a liquid to produce paint, etc.)">
        <w:r>
          <w:rPr>
            <w:b/>
            <w:color w:val="0969DA"/>
            <w:u w:val="single"/>
          </w:rPr>
          <w:t xml:space="preserve">pigment</w:t>
        </w:r>
      </w:hyperlink>
      <w:commentRangeEnd w:id="7"/>
      <w:r>
        <w:rPr>
          <w:rStyle w:val="CommentReference"/>
        </w:rPr>
        <w:commentReference w:id="7"/>
      </w:r>
      <w:r>
        <w:t xml:space="preserve"> that is </w:t>
      </w:r>
      <w:bookmarkStart w:id="1042" w:name="text_soluble"/>
      <w:bookmarkEnd w:id="1042"/>
      <w:commentRangeStart w:id="42"/>
      <w:hyperlink w:anchor="vocab_soluble" w:tooltip="GRE Definition: (of a substance) capable of being dissolved in some solvent (usually water)">
        <w:r>
          <w:rPr>
            <w:b/>
            <w:color w:val="0969DA"/>
            <w:u w:val="single"/>
          </w:rPr>
          <w:t xml:space="preserve">soluble</w:t>
        </w:r>
      </w:hyperlink>
      <w:commentRangeEnd w:id="42"/>
      <w:r>
        <w:rPr>
          <w:rStyle w:val="CommentReference"/>
        </w:rPr>
        <w:commentReference w:id="42"/>
      </w:r>
      <w:r>
        <w:t xml:space="preserve"> in water, taking care that cooling mixtures do not </w:t>
      </w:r>
      <w:bookmarkStart w:id="1009" w:name="text_precipitate"/>
      <w:bookmarkEnd w:id="1009"/>
      <w:commentRangeStart w:id="9"/>
      <w:hyperlink w:anchor="vocab_precipitate" w:tooltip="GRE Definition: A precipitated solid substance in suspension or after settling or filtering">
        <w:r>
          <w:rPr>
            <w:b/>
            <w:color w:val="0969DA"/>
            <w:u w:val="single"/>
          </w:rPr>
          <w:t xml:space="preserve">precipitate</w:t>
        </w:r>
      </w:hyperlink>
      <w:commentRangeEnd w:id="9"/>
      <w:r>
        <w:rPr>
          <w:rStyle w:val="CommentReference"/>
        </w:rPr>
        <w:commentReference w:id="9"/>
      </w:r>
      <w:r>
        <w:t xml:space="preserve"> prematurely, using a </w:t>
      </w:r>
      <w:bookmarkStart w:id="1046" w:name="text_viscid"/>
      <w:bookmarkEnd w:id="1046"/>
      <w:commentRangeStart w:id="46"/>
      <w:hyperlink w:anchor="vocab_viscid" w:tooltip="GRE Definition: Having the sticky properties of an adhesive">
        <w:r>
          <w:rPr>
            <w:b/>
            <w:color w:val="0969DA"/>
            <w:u w:val="single"/>
          </w:rPr>
          <w:t xml:space="preserve">viscid</w:t>
        </w:r>
      </w:hyperlink>
      <w:commentRangeEnd w:id="46"/>
      <w:r>
        <w:rPr>
          <w:rStyle w:val="CommentReference"/>
        </w:rPr>
        <w:commentReference w:id="46"/>
      </w:r>
      <w:r>
        <w:t xml:space="preserve"> resin as an insect </w:t>
      </w:r>
      <w:bookmarkStart w:id="1016" w:name="text_repellent"/>
      <w:bookmarkEnd w:id="1016"/>
      <w:commentRangeStart w:id="16"/>
      <w:hyperlink w:anchor="vocab_repellent" w:tooltip="GRE Definition: A compound with which fabrics are treated to repel water">
        <w:r>
          <w:rPr>
            <w:b/>
            <w:color w:val="0969DA"/>
            <w:u w:val="single"/>
          </w:rPr>
          <w:t xml:space="preserve">repellent</w:t>
        </w:r>
      </w:hyperlink>
      <w:commentRangeEnd w:id="16"/>
      <w:r>
        <w:rPr>
          <w:rStyle w:val="CommentReference"/>
        </w:rPr>
        <w:commentReference w:id="16"/>
      </w:r>
      <w:r>
        <w:t xml:space="preserve">, applying a </w:t>
      </w:r>
      <w:bookmarkStart w:id="1017" w:name="text_refractory"/>
      <w:bookmarkEnd w:id="1017"/>
      <w:commentRangeStart w:id="17"/>
      <w:hyperlink w:anchor="vocab_refractory" w:tooltip="GRE Definition: Lining consisting of material with a high melting point; used to line the inside walls of a furnace">
        <w:r>
          <w:rPr>
            <w:b/>
            <w:color w:val="0969DA"/>
            <w:u w:val="single"/>
          </w:rPr>
          <w:t xml:space="preserve">refractory</w:t>
        </w:r>
      </w:hyperlink>
      <w:commentRangeEnd w:id="17"/>
      <w:r>
        <w:rPr>
          <w:rStyle w:val="CommentReference"/>
        </w:rPr>
        <w:commentReference w:id="17"/>
      </w:r>
      <w:r>
        <w:t xml:space="preserve"> ceramic coating, taking care that workers never </w:t>
      </w:r>
      <w:bookmarkStart w:id="1039" w:name="text_quail"/>
      <w:bookmarkEnd w:id="1039"/>
      <w:commentRangeStart w:id="39"/>
      <w:hyperlink w:anchor="vocab_quail" w:tooltip="GRE Definition: Flesh of quail; suitable for roasting or broiling if young; otherwise must be braised">
        <w:r>
          <w:rPr>
            <w:b/>
            <w:color w:val="0969DA"/>
            <w:u w:val="single"/>
          </w:rPr>
          <w:t xml:space="preserve">quail</w:t>
        </w:r>
      </w:hyperlink>
      <w:commentRangeEnd w:id="39"/>
      <w:r>
        <w:rPr>
          <w:rStyle w:val="CommentReference"/>
        </w:rPr>
        <w:commentReference w:id="39"/>
      </w:r>
      <w:r>
        <w:t xml:space="preserve"> or show </w:t>
      </w:r>
      <w:bookmarkStart w:id="1047" w:name="text_slack"/>
      <w:bookmarkEnd w:id="1047"/>
      <w:commentRangeStart w:id="47"/>
      <w:hyperlink w:anchor="vocab_slack" w:tooltip="GRE Definition: Dust consisting of a mixture of small coal fragments and coal dust and dirt that sifts out when coal is passed over a sieve">
        <w:r>
          <w:rPr>
            <w:b/>
            <w:color w:val="0969DA"/>
            <w:u w:val="single"/>
          </w:rPr>
          <w:t xml:space="preserve">slack</w:t>
        </w:r>
      </w:hyperlink>
      <w:commentRangeEnd w:id="47"/>
      <w:r>
        <w:rPr>
          <w:rStyle w:val="CommentReference"/>
        </w:rPr>
        <w:commentReference w:id="47"/>
      </w:r>
      <w:r>
        <w:t xml:space="preserve"> discipline</w:t>
      </w:r>
    </w:p>
    <w:p>
      <w:pPr>
        <w:spacing w:before="60" w:after="180" w:line="288" w:lineRule="auto"/>
      </w:pPr>
      <w:r>
        <w:t xml:space="preserve">The gastronomic traditions of Taiwan elevate simple ingredients into exquisite culinary masterpieces through precise chemical transformations. A night market chef knows how to </w:t>
      </w:r>
      <w:bookmarkStart w:id="1043" w:name="text_broil"/>
      <w:bookmarkEnd w:id="1043"/>
      <w:commentRangeStart w:id="43"/>
      <w:hyperlink w:anchor="vocab_broil" w:tooltip="GRE Definition: Cooking by direct exposure to radiant heat (as over a fire or under a grill)">
        <w:r>
          <w:rPr>
            <w:b/>
            <w:color w:val="0969DA"/>
            <w:u w:val="single"/>
          </w:rPr>
          <w:t xml:space="preserve">broil</w:t>
        </w:r>
      </w:hyperlink>
      <w:commentRangeEnd w:id="43"/>
      <w:r>
        <w:rPr>
          <w:rStyle w:val="CommentReference"/>
        </w:rPr>
        <w:commentReference w:id="43"/>
      </w:r>
      <w:r>
        <w:t xml:space="preserve"> fresh seafood over charcoal embers, preparing a savoury </w:t>
      </w:r>
      <w:bookmarkStart w:id="1003" w:name="text_glaze"/>
      <w:bookmarkEnd w:id="1003"/>
      <w:commentRangeStart w:id="3"/>
      <w:hyperlink w:anchor="vocab_glaze" w:tooltip="GRE Definition: Any of various thin shiny (savory or sweet) coatings applied to foods">
        <w:r>
          <w:rPr>
            <w:b/>
            <w:color w:val="0969DA"/>
            <w:u w:val="single"/>
          </w:rPr>
          <w:t xml:space="preserve">glaze</w:t>
        </w:r>
      </w:hyperlink>
      <w:commentRangeEnd w:id="3"/>
      <w:r>
        <w:rPr>
          <w:rStyle w:val="CommentReference"/>
        </w:rPr>
        <w:commentReference w:id="3"/>
      </w:r>
      <w:r>
        <w:t xml:space="preserve"> to coat roasted meats. In traditional breakfast stalls, cooks prepare a warm bowl of savory rice </w:t>
      </w:r>
      <w:bookmarkStart w:id="1013" w:name="text_porridge"/>
      <w:bookmarkEnd w:id="1013"/>
      <w:commentRangeStart w:id="13"/>
      <w:hyperlink w:anchor="vocab_porridge" w:tooltip="GRE Definition: Soft food made by boiling oatmeal or other meal or legumes in water or milk until thick">
        <w:r>
          <w:rPr>
            <w:b/>
            <w:color w:val="0969DA"/>
            <w:u w:val="single"/>
          </w:rPr>
          <w:t xml:space="preserve">porridge</w:t>
        </w:r>
      </w:hyperlink>
      <w:commentRangeEnd w:id="13"/>
      <w:r>
        <w:rPr>
          <w:rStyle w:val="CommentReference"/>
        </w:rPr>
        <w:commentReference w:id="13"/>
      </w:r>
      <w:r>
        <w:t xml:space="preserve">, mixing </w:t>
      </w:r>
      <w:bookmarkStart w:id="1038" w:name="text_glutinous"/>
      <w:bookmarkEnd w:id="1038"/>
      <w:commentRangeStart w:id="38"/>
      <w:hyperlink w:anchor="vocab_glutinous" w:tooltip="GRE Definition: Having the sticky properties of an adhesive">
        <w:r>
          <w:rPr>
            <w:b/>
            <w:color w:val="0969DA"/>
            <w:u w:val="single"/>
          </w:rPr>
          <w:t xml:space="preserve">glutinous</w:t>
        </w:r>
      </w:hyperlink>
      <w:commentRangeEnd w:id="38"/>
      <w:r>
        <w:rPr>
          <w:rStyle w:val="CommentReference"/>
        </w:rPr>
        <w:commentReference w:id="38"/>
      </w:r>
      <w:r>
        <w:t xml:space="preserve"> rice </w:t>
      </w:r>
      <w:bookmarkStart w:id="1028" w:name="text_paste"/>
      <w:bookmarkEnd w:id="1028"/>
      <w:commentRangeStart w:id="28"/>
      <w:hyperlink w:anchor="vocab_paste" w:tooltip="GRE Definition: Any mixture of a soft and malleable consistency">
        <w:r>
          <w:rPr>
            <w:b/>
            <w:color w:val="0969DA"/>
            <w:u w:val="single"/>
          </w:rPr>
          <w:t xml:space="preserve">paste</w:t>
        </w:r>
      </w:hyperlink>
      <w:commentRangeEnd w:id="28"/>
      <w:r>
        <w:rPr>
          <w:rStyle w:val="CommentReference"/>
        </w:rPr>
        <w:commentReference w:id="28"/>
      </w:r>
      <w:r>
        <w:t xml:space="preserve"> with sesame oil, or kneading dough with natural </w:t>
      </w:r>
      <w:bookmarkStart w:id="1000" w:name="text_leaven"/>
      <w:bookmarkEnd w:id="1000"/>
      <w:commentRangeStart w:id="0"/>
      <w:hyperlink w:anchor="vocab_leaven" w:tooltip="GRE Definition: A substance used to produce fermentation in dough or a liquid">
        <w:r>
          <w:rPr>
            <w:b/>
            <w:color w:val="0969DA"/>
            <w:u w:val="single"/>
          </w:rPr>
          <w:t xml:space="preserve">leaven</w:t>
        </w:r>
      </w:hyperlink>
      <w:commentRangeEnd w:id="0"/>
      <w:r>
        <w:rPr>
          <w:rStyle w:val="CommentReference"/>
        </w:rPr>
        <w:commentReference w:id="0"/>
      </w:r>
      <w:r>
        <w:t xml:space="preserve"> to bake flaky scallion pancakes. Culinary masters balance bold spices, using fermented chili </w:t>
      </w:r>
      <w:bookmarkStart w:id="1028" w:name="text_paste"/>
      <w:bookmarkEnd w:id="1028"/>
      <w:commentRangeStart w:id="28"/>
      <w:hyperlink w:anchor="vocab_paste" w:tooltip="GRE Definition: Any mixture of a soft and malleable consistency">
        <w:r>
          <w:rPr>
            <w:b/>
            <w:color w:val="0969DA"/>
            <w:u w:val="single"/>
          </w:rPr>
          <w:t xml:space="preserve">paste</w:t>
        </w:r>
      </w:hyperlink>
      <w:commentRangeEnd w:id="28"/>
      <w:r>
        <w:rPr>
          <w:rStyle w:val="CommentReference"/>
        </w:rPr>
        <w:commentReference w:id="28"/>
      </w:r>
      <w:r>
        <w:t xml:space="preserve"> to </w:t>
      </w:r>
      <w:bookmarkStart w:id="1045" w:name="text_curry"/>
      <w:bookmarkEnd w:id="1045"/>
      <w:commentRangeStart w:id="45"/>
      <w:hyperlink w:anchor="vocab_curry" w:tooltip="GRE Definition: (East Indian cookery) a pungent dish of vegetables or meats flavored with curry powder and usually eaten with rice">
        <w:r>
          <w:rPr>
            <w:b/>
            <w:color w:val="0969DA"/>
            <w:u w:val="single"/>
          </w:rPr>
          <w:t xml:space="preserve">curry</w:t>
        </w:r>
      </w:hyperlink>
      <w:commentRangeEnd w:id="45"/>
      <w:r>
        <w:rPr>
          <w:rStyle w:val="CommentReference"/>
        </w:rPr>
        <w:commentReference w:id="45"/>
      </w:r>
      <w:r>
        <w:t xml:space="preserve"> vegetable dishes, and adding a crisp radish </w:t>
      </w:r>
      <w:bookmarkStart w:id="1026" w:name="text_garnish"/>
      <w:bookmarkEnd w:id="1026"/>
      <w:commentRangeStart w:id="26"/>
      <w:hyperlink w:anchor="vocab_garnish" w:tooltip="GRE Definition: Something (such as parsley) added to a dish for flavor or decoration">
        <w:r>
          <w:rPr>
            <w:b/>
            <w:color w:val="0969DA"/>
            <w:u w:val="single"/>
          </w:rPr>
          <w:t xml:space="preserve">garnish</w:t>
        </w:r>
      </w:hyperlink>
      <w:commentRangeEnd w:id="26"/>
      <w:r>
        <w:rPr>
          <w:rStyle w:val="CommentReference"/>
        </w:rPr>
        <w:commentReference w:id="26"/>
      </w:r>
      <w:r>
        <w:t xml:space="preserve"> alongside a spicy </w:t>
      </w:r>
      <w:bookmarkStart w:id="1025" w:name="text_condiment"/>
      <w:bookmarkEnd w:id="1025"/>
      <w:commentRangeStart w:id="25"/>
      <w:hyperlink w:anchor="vocab_condiment" w:tooltip="GRE Definition: A preparation (a sauce or relish or spice) to enhance flavor or enjoyment">
        <w:r>
          <w:rPr>
            <w:b/>
            <w:color w:val="0969DA"/>
            <w:u w:val="single"/>
          </w:rPr>
          <w:t xml:space="preserve">condiment</w:t>
        </w:r>
      </w:hyperlink>
      <w:commentRangeEnd w:id="25"/>
      <w:r>
        <w:rPr>
          <w:rStyle w:val="CommentReference"/>
        </w:rPr>
        <w:commentReference w:id="25"/>
      </w:r>
      <w:r>
        <w:t xml:space="preserve"> to complement rich braised pork. Chefs take care that cooking oil never turns </w:t>
      </w:r>
      <w:bookmarkStart w:id="1006" w:name="text_rancid"/>
      <w:bookmarkEnd w:id="1006"/>
      <w:commentRangeStart w:id="6"/>
      <w:hyperlink w:anchor="vocab_rancid" w:tooltip="GRE Definition: (used of decomposing oils or fats) having a rank smell or taste usually due to a chemical change or decomposition">
        <w:r>
          <w:rPr>
            <w:b/>
            <w:color w:val="0969DA"/>
            <w:u w:val="single"/>
          </w:rPr>
          <w:t xml:space="preserve">rancid</w:t>
        </w:r>
      </w:hyperlink>
      <w:commentRangeEnd w:id="6"/>
      <w:r>
        <w:rPr>
          <w:rStyle w:val="CommentReference"/>
        </w:rPr>
        <w:commentReference w:id="6"/>
      </w:r>
      <w:r>
        <w:t xml:space="preserve">, refusing to </w:t>
      </w:r>
      <w:bookmarkStart w:id="1032" w:name="text_fritter"/>
      <w:bookmarkEnd w:id="1032"/>
      <w:commentRangeStart w:id="32"/>
      <w:hyperlink w:anchor="vocab_fritter" w:tooltip="GRE Definition: Small quantity of fried batter containing fruit or meat or vegetables">
        <w:r>
          <w:rPr>
            <w:b/>
            <w:color w:val="0969DA"/>
            <w:u w:val="single"/>
          </w:rPr>
          <w:t xml:space="preserve">fritter</w:t>
        </w:r>
      </w:hyperlink>
      <w:commentRangeEnd w:id="32"/>
      <w:r>
        <w:rPr>
          <w:rStyle w:val="CommentReference"/>
        </w:rPr>
        <w:commentReference w:id="32"/>
      </w:r>
      <w:r>
        <w:t xml:space="preserve"> away fresh ingredients through careless preparation.</w:t>
      </w:r>
    </w:p>
    <w:p>
      <w:pPr>
        <w:spacing w:before="60" w:after="180" w:line="288" w:lineRule="auto"/>
      </w:pPr>
      <w:r>
        <w:t xml:space="preserve">Taiwan’s commitment to circular economy and sustainable agriculture further reflects this deep chemical wisdom. Farmers transform agricultural waste into rich organic </w:t>
      </w:r>
      <w:bookmarkStart w:id="1049" w:name="text_compost"/>
      <w:bookmarkEnd w:id="1049"/>
      <w:commentRangeStart w:id="49"/>
      <w:hyperlink w:anchor="vocab_compost" w:tooltip="GRE Definition: A mixture of decaying vegetation and manure; used as a fertilizer">
        <w:r>
          <w:rPr>
            <w:b/>
            <w:color w:val="0969DA"/>
            <w:u w:val="single"/>
          </w:rPr>
          <w:t xml:space="preserve">compost</w:t>
        </w:r>
      </w:hyperlink>
      <w:commentRangeEnd w:id="49"/>
      <w:r>
        <w:rPr>
          <w:rStyle w:val="CommentReference"/>
        </w:rPr>
        <w:commentReference w:id="49"/>
      </w:r>
      <w:r>
        <w:t xml:space="preserve">, using natural microorganisms to </w:t>
      </w:r>
      <w:bookmarkStart w:id="1031" w:name="text_mash"/>
      <w:bookmarkEnd w:id="1031"/>
      <w:commentRangeStart w:id="31"/>
      <w:hyperlink w:anchor="vocab_mash" w:tooltip="GRE Definition: A mixture of mashed malt grains and hot water; used in brewing">
        <w:r>
          <w:rPr>
            <w:b/>
            <w:color w:val="0969DA"/>
            <w:u w:val="single"/>
          </w:rPr>
          <w:t xml:space="preserve">mash</w:t>
        </w:r>
      </w:hyperlink>
      <w:commentRangeEnd w:id="31"/>
      <w:r>
        <w:rPr>
          <w:rStyle w:val="CommentReference"/>
        </w:rPr>
        <w:commentReference w:id="31"/>
      </w:r>
      <w:r>
        <w:t xml:space="preserve"> and decompose crop stalks into nutrient-rich humus. Industrial recyclers extract rare earth metals from electronic scrap, acting as an ecological </w:t>
      </w:r>
      <w:bookmarkStart w:id="1002" w:name="text_scavenger"/>
      <w:bookmarkEnd w:id="1002"/>
      <w:commentRangeStart w:id="2"/>
      <w:hyperlink w:anchor="vocab_scavenger" w:tooltip="GRE Definition: A chemical agent that is added to a chemical mixture to counteract the effects of impurities">
        <w:r>
          <w:rPr>
            <w:b/>
            <w:color w:val="0969DA"/>
            <w:u w:val="single"/>
          </w:rPr>
          <w:t xml:space="preserve">scavenger</w:t>
        </w:r>
      </w:hyperlink>
      <w:commentRangeEnd w:id="2"/>
      <w:r>
        <w:rPr>
          <w:rStyle w:val="CommentReference"/>
        </w:rPr>
        <w:commentReference w:id="2"/>
      </w:r>
      <w:r>
        <w:t xml:space="preserve"> that recovers valuable materials from discarded circuit boards. Chemists </w:t>
      </w:r>
      <w:bookmarkStart w:id="1008" w:name="text_dilute"/>
      <w:bookmarkEnd w:id="1008"/>
      <w:commentRangeStart w:id="8"/>
      <w:hyperlink w:anchor="vocab_dilute" w:tooltip="GRE Definition: Lessen the strength or flavor of a solution or mixture">
        <w:r>
          <w:rPr>
            <w:b/>
            <w:color w:val="0969DA"/>
            <w:u w:val="single"/>
          </w:rPr>
          <w:t xml:space="preserve">dilute</w:t>
        </w:r>
      </w:hyperlink>
      <w:commentRangeEnd w:id="8"/>
      <w:r>
        <w:rPr>
          <w:rStyle w:val="CommentReference"/>
        </w:rPr>
        <w:commentReference w:id="8"/>
      </w:r>
      <w:r>
        <w:t xml:space="preserve"> concentrated acids safely, formulating an eco-friendly </w:t>
      </w:r>
      <w:bookmarkStart w:id="1021" w:name="text_detergent"/>
      <w:bookmarkEnd w:id="1021"/>
      <w:commentRangeStart w:id="21"/>
      <w:hyperlink w:anchor="vocab_detergent" w:tooltip="GRE Definition: A surface-active chemical widely used in industry and laundering">
        <w:r>
          <w:rPr>
            <w:b/>
            <w:color w:val="0969DA"/>
            <w:u w:val="single"/>
          </w:rPr>
          <w:t xml:space="preserve">detergent</w:t>
        </w:r>
      </w:hyperlink>
      <w:commentRangeEnd w:id="21"/>
      <w:r>
        <w:rPr>
          <w:rStyle w:val="CommentReference"/>
        </w:rPr>
        <w:commentReference w:id="21"/>
      </w:r>
      <w:r>
        <w:t xml:space="preserve"> that dissolves in water, while food inspectors test each </w:t>
      </w:r>
      <w:bookmarkStart w:id="1030" w:name="text_comestible"/>
      <w:bookmarkEnd w:id="1030"/>
      <w:commentRangeStart w:id="30"/>
      <w:hyperlink w:anchor="vocab_comestible" w:tooltip="GRE Definition: Any substance that can be used as food">
        <w:r>
          <w:rPr>
            <w:b/>
            <w:color w:val="0969DA"/>
            <w:u w:val="single"/>
          </w:rPr>
          <w:t xml:space="preserve">comestible</w:t>
        </w:r>
      </w:hyperlink>
      <w:commentRangeEnd w:id="30"/>
      <w:r>
        <w:rPr>
          <w:rStyle w:val="CommentReference"/>
        </w:rPr>
        <w:commentReference w:id="30"/>
      </w:r>
      <w:r>
        <w:t xml:space="preserve"> product to ensure public health, ensuring that industrial runoff never damages river ecosystems. In Formosa, the human capacity to transform matter and </w:t>
      </w:r>
      <w:bookmarkStart w:id="1040" w:name="text_savor"/>
      <w:bookmarkEnd w:id="1040"/>
      <w:commentRangeStart w:id="40"/>
      <w:hyperlink w:anchor="vocab_savor" w:tooltip="GRE Definition: The taste experience when a savoury condiment is taken into the mouth">
        <w:r>
          <w:rPr>
            <w:b/>
            <w:color w:val="0969DA"/>
            <w:u w:val="single"/>
          </w:rPr>
          <w:t xml:space="preserve">savor</w:t>
        </w:r>
      </w:hyperlink>
      <w:commentRangeEnd w:id="40"/>
      <w:r>
        <w:rPr>
          <w:rStyle w:val="CommentReference"/>
        </w:rPr>
        <w:commentReference w:id="40"/>
      </w:r>
      <w:r>
        <w:t xml:space="preserve"> the fruits of the earth reflects an enduring harmony between scientific progress and ecological stewardship.</w:t>
      </w:r>
    </w:p>
    <w:p>
      <w:r>
        <w:br w:type="page"/>
      </w:r>
    </w:p>
    <w:p>
      <w:pPr>
        <w:spacing w:before="160" w:after="80"/>
      </w:pPr>
      <w:r>
        <w:rPr>
          <w:b/>
          <w:color w:val="1B365D"/>
          <w:sz w:val="36"/>
        </w:rPr>
        <w:t>Vocabulary Reference &amp; Study Guide (Passage 077)</w:t>
      </w:r>
    </w:p>
    <w:p>
      <w:pPr>
        <w:spacing w:after="280"/>
      </w:pPr>
      <w:r>
        <w:rPr>
          <w:i/>
          <w:color w:val="57606A"/>
          <w:sz w:val="20"/>
        </w:rPr>
        <w:t>Alphabetical listing of all 50 high-frequency GRE words featured in Passage 077,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9" w:name="vocab_amalgam"/>
            <w:r>
              <w:rPr>
                <w:b/>
                <w:color w:val="0969DA"/>
                <w:sz w:val="20"/>
              </w:rPr>
              <w:t>amalgam</w:t>
            </w:r>
            <w:bookmarkEnd w:id="2029"/>
          </w:p>
        </w:tc>
        <w:tc>
          <w:tcPr>
            <w:tcW w:type="dxa" w:w="3168"/>
            <w:shd w:fill="FFFFFF"/>
            <w:vAlign w:val="center"/>
          </w:tcPr>
          <w:p>
            <w:pPr>
              <w:spacing w:before="80" w:after="80"/>
            </w:pPr>
            <w:r>
              <w:rPr>
                <w:color w:val="24292F"/>
                <w:sz w:val="19"/>
              </w:rPr>
              <w:t>An alloy of mercury with another metal (usually silver) used by dentists to fill cavities in teeth; except for iron and platinum all metals dissolve in mercury and chemists refer to the resulting mercury mixtures as amalgams</w:t>
            </w:r>
          </w:p>
        </w:tc>
        <w:tc>
          <w:tcPr>
            <w:tcW w:type="dxa" w:w="2880"/>
            <w:shd w:fill="FFFFFF"/>
            <w:vAlign w:val="center"/>
          </w:tcPr>
          <w:p>
            <w:pPr>
              <w:spacing w:before="80" w:after="80"/>
            </w:pPr>
            <w:r>
              <w:rPr>
                <w:i/>
                <w:sz w:val="17"/>
              </w:rPr>
              <w:t xml:space="preserve">In high-tech metallurgy laboratories, materials scientists anneal specialized alloy sheets, creating a durable </w:t>
            </w:r>
            <w:r>
              <w:rPr>
                <w:b/>
                <w:i/>
                <w:color w:val="0969DA"/>
                <w:sz w:val="17"/>
              </w:rPr>
              <w:t>amalgam</w:t>
            </w:r>
            <w:r>
              <w:rPr>
                <w:i/>
                <w:sz w:val="17"/>
              </w:rPr>
              <w:t xml:space="preserve"> that can withstand the intense corrosive environment of maritime air.</w:t>
            </w:r>
          </w:p>
        </w:tc>
        <w:tc>
          <w:tcPr>
            <w:tcW w:type="dxa" w:w="1440"/>
            <w:shd w:fill="FFFFFF"/>
            <w:vAlign w:val="center"/>
          </w:tcPr>
          <w:p>
            <w:pPr>
              <w:spacing w:before="80" w:after="80"/>
              <w:jc w:val="center"/>
            </w:pPr>
            <w:hyperlink w:anchor="text_amalgam" w:tooltip="Return to Passage">
              <w:r>
                <w:rPr>
                  <w:color w:val="0969DA"/>
                  <w:u w:val="single"/>
                </w:rPr>
                <w:t>↩ Return</w:t>
              </w:r>
            </w:hyperlink>
          </w:p>
        </w:tc>
      </w:tr>
      <w:tr>
        <w:tc>
          <w:tcPr>
            <w:tcW w:type="dxa" w:w="1872"/>
            <w:shd w:fill="F6F8FA"/>
            <w:vAlign w:val="center"/>
          </w:tcPr>
          <w:p>
            <w:pPr>
              <w:spacing w:before="80" w:after="80"/>
            </w:pPr>
            <w:bookmarkStart w:id="2044" w:name="vocab_anneal"/>
            <w:r>
              <w:rPr>
                <w:b/>
                <w:color w:val="0969DA"/>
                <w:sz w:val="20"/>
              </w:rPr>
              <w:t>anneal</w:t>
            </w:r>
            <w:bookmarkEnd w:id="2044"/>
          </w:p>
        </w:tc>
        <w:tc>
          <w:tcPr>
            <w:tcW w:type="dxa" w:w="3168"/>
            <w:shd w:fill="F6F8FA"/>
            <w:vAlign w:val="center"/>
          </w:tcPr>
          <w:p>
            <w:pPr>
              <w:spacing w:before="80" w:after="80"/>
            </w:pPr>
            <w:r>
              <w:rPr>
                <w:color w:val="24292F"/>
                <w:sz w:val="19"/>
              </w:rPr>
              <w:t>Bring to a desired consistency, texture, or hardness by a process of gradually heating and cooling</w:t>
            </w:r>
          </w:p>
        </w:tc>
        <w:tc>
          <w:tcPr>
            <w:tcW w:type="dxa" w:w="2880"/>
            <w:shd w:fill="F6F8FA"/>
            <w:vAlign w:val="center"/>
          </w:tcPr>
          <w:p>
            <w:pPr>
              <w:spacing w:before="80" w:after="80"/>
            </w:pPr>
            <w:r>
              <w:rPr>
                <w:i/>
                <w:sz w:val="17"/>
              </w:rPr>
              <w:t xml:space="preserve">In high-tech metallurgy laboratories, materials scientists </w:t>
            </w:r>
            <w:r>
              <w:rPr>
                <w:b/>
                <w:i/>
                <w:color w:val="0969DA"/>
                <w:sz w:val="17"/>
              </w:rPr>
              <w:t>anneal</w:t>
            </w:r>
            <w:r>
              <w:rPr>
                <w:i/>
                <w:sz w:val="17"/>
              </w:rPr>
              <w:t xml:space="preserve"> specialized alloy sheets, creating a durable amalgam that can withstand the intense corrosive environment of maritime air.</w:t>
            </w:r>
          </w:p>
        </w:tc>
        <w:tc>
          <w:tcPr>
            <w:tcW w:type="dxa" w:w="1440"/>
            <w:shd w:fill="F6F8FA"/>
            <w:vAlign w:val="center"/>
          </w:tcPr>
          <w:p>
            <w:pPr>
              <w:spacing w:before="80" w:after="80"/>
              <w:jc w:val="center"/>
            </w:pPr>
            <w:hyperlink w:anchor="text_anneal" w:tooltip="Return to Passage">
              <w:r>
                <w:rPr>
                  <w:color w:val="0969DA"/>
                  <w:u w:val="single"/>
                </w:rPr>
                <w:t>↩ Return</w:t>
              </w:r>
            </w:hyperlink>
          </w:p>
        </w:tc>
      </w:tr>
      <w:tr>
        <w:tc>
          <w:tcPr>
            <w:tcW w:type="dxa" w:w="1872"/>
            <w:shd w:fill="FFFFFF"/>
            <w:vAlign w:val="center"/>
          </w:tcPr>
          <w:p>
            <w:pPr>
              <w:spacing w:before="80" w:after="80"/>
            </w:pPr>
            <w:bookmarkStart w:id="2024" w:name="vocab_balm"/>
            <w:r>
              <w:rPr>
                <w:b/>
                <w:color w:val="0969DA"/>
                <w:sz w:val="20"/>
              </w:rPr>
              <w:t>balm</w:t>
            </w:r>
            <w:bookmarkEnd w:id="2024"/>
          </w:p>
        </w:tc>
        <w:tc>
          <w:tcPr>
            <w:tcW w:type="dxa" w:w="3168"/>
            <w:shd w:fill="FFFFFF"/>
            <w:vAlign w:val="center"/>
          </w:tcPr>
          <w:p>
            <w:pPr>
              <w:spacing w:before="80" w:after="80"/>
            </w:pPr>
            <w:r>
              <w:rPr>
                <w:color w:val="24292F"/>
                <w:sz w:val="19"/>
              </w:rPr>
              <w:t>Any of various aromatic resinous substances used for healing and soothing</w:t>
            </w:r>
          </w:p>
        </w:tc>
        <w:tc>
          <w:tcPr>
            <w:tcW w:type="dxa" w:w="2880"/>
            <w:shd w:fill="FFFFFF"/>
            <w:vAlign w:val="center"/>
          </w:tcPr>
          <w:p>
            <w:pPr>
              <w:spacing w:before="80" w:after="80"/>
            </w:pPr>
            <w:r>
              <w:rPr>
                <w:i/>
                <w:sz w:val="17"/>
              </w:rPr>
              <w:t xml:space="preserve">An apothecary prepares an herbal poultice and soothing </w:t>
            </w:r>
            <w:r>
              <w:rPr>
                <w:b/>
                <w:i/>
                <w:color w:val="0969DA"/>
                <w:sz w:val="17"/>
              </w:rPr>
              <w:t>balm</w:t>
            </w:r>
            <w:r>
              <w:rPr>
                <w:i/>
                <w:sz w:val="17"/>
              </w:rPr>
              <w:t xml:space="preserve"> to alleviate joint pain, or brews an emollient tea that acts as an invigorating elixir to restore vitality.</w:t>
            </w:r>
          </w:p>
        </w:tc>
        <w:tc>
          <w:tcPr>
            <w:tcW w:type="dxa" w:w="1440"/>
            <w:shd w:fill="FFFFFF"/>
            <w:vAlign w:val="center"/>
          </w:tcPr>
          <w:p>
            <w:pPr>
              <w:spacing w:before="80" w:after="80"/>
              <w:jc w:val="center"/>
            </w:pPr>
            <w:hyperlink w:anchor="text_balm" w:tooltip="Return to Passage">
              <w:r>
                <w:rPr>
                  <w:color w:val="0969DA"/>
                  <w:u w:val="single"/>
                </w:rPr>
                <w:t>↩ Return</w:t>
              </w:r>
            </w:hyperlink>
          </w:p>
        </w:tc>
      </w:tr>
      <w:tr>
        <w:tc>
          <w:tcPr>
            <w:tcW w:type="dxa" w:w="1872"/>
            <w:shd w:fill="F6F8FA"/>
            <w:vAlign w:val="center"/>
          </w:tcPr>
          <w:p>
            <w:pPr>
              <w:spacing w:before="80" w:after="80"/>
            </w:pPr>
            <w:bookmarkStart w:id="2043" w:name="vocab_broil"/>
            <w:r>
              <w:rPr>
                <w:b/>
                <w:color w:val="0969DA"/>
                <w:sz w:val="20"/>
              </w:rPr>
              <w:t>broil</w:t>
            </w:r>
            <w:bookmarkEnd w:id="2043"/>
          </w:p>
        </w:tc>
        <w:tc>
          <w:tcPr>
            <w:tcW w:type="dxa" w:w="3168"/>
            <w:shd w:fill="F6F8FA"/>
            <w:vAlign w:val="center"/>
          </w:tcPr>
          <w:p>
            <w:pPr>
              <w:spacing w:before="80" w:after="80"/>
            </w:pPr>
            <w:r>
              <w:rPr>
                <w:color w:val="24292F"/>
                <w:sz w:val="19"/>
              </w:rPr>
              <w:t>Cooking by direct exposure to radiant heat (as over a fire or under a grill)</w:t>
            </w:r>
          </w:p>
        </w:tc>
        <w:tc>
          <w:tcPr>
            <w:tcW w:type="dxa" w:w="2880"/>
            <w:shd w:fill="F6F8FA"/>
            <w:vAlign w:val="center"/>
          </w:tcPr>
          <w:p>
            <w:pPr>
              <w:spacing w:before="80" w:after="80"/>
            </w:pPr>
            <w:r>
              <w:rPr>
                <w:i/>
                <w:sz w:val="17"/>
              </w:rPr>
              <w:t xml:space="preserve">A night market chef knows how to </w:t>
            </w:r>
            <w:r>
              <w:rPr>
                <w:b/>
                <w:i/>
                <w:color w:val="0969DA"/>
                <w:sz w:val="17"/>
              </w:rPr>
              <w:t>broil</w:t>
            </w:r>
            <w:r>
              <w:rPr>
                <w:i/>
                <w:sz w:val="17"/>
              </w:rPr>
              <w:t xml:space="preserve"> fresh seafood over charcoal embers, preparing a savoury glaze to coat roasted meats.</w:t>
            </w:r>
          </w:p>
        </w:tc>
        <w:tc>
          <w:tcPr>
            <w:tcW w:type="dxa" w:w="1440"/>
            <w:shd w:fill="F6F8FA"/>
            <w:vAlign w:val="center"/>
          </w:tcPr>
          <w:p>
            <w:pPr>
              <w:spacing w:before="80" w:after="80"/>
              <w:jc w:val="center"/>
            </w:pPr>
            <w:hyperlink w:anchor="text_broil" w:tooltip="Return to Passage">
              <w:r>
                <w:rPr>
                  <w:color w:val="0969DA"/>
                  <w:u w:val="single"/>
                </w:rPr>
                <w:t>↩ Return</w:t>
              </w:r>
            </w:hyperlink>
          </w:p>
        </w:tc>
      </w:tr>
      <w:tr>
        <w:tc>
          <w:tcPr>
            <w:tcW w:type="dxa" w:w="1872"/>
            <w:shd w:fill="FFFFFF"/>
            <w:vAlign w:val="center"/>
          </w:tcPr>
          <w:p>
            <w:pPr>
              <w:spacing w:before="80" w:after="80"/>
            </w:pPr>
            <w:bookmarkStart w:id="2020" w:name="vocab_caulk"/>
            <w:r>
              <w:rPr>
                <w:b/>
                <w:color w:val="0969DA"/>
                <w:sz w:val="20"/>
              </w:rPr>
              <w:t>caulk</w:t>
            </w:r>
            <w:bookmarkEnd w:id="2020"/>
          </w:p>
        </w:tc>
        <w:tc>
          <w:tcPr>
            <w:tcW w:type="dxa" w:w="3168"/>
            <w:shd w:fill="FFFFFF"/>
            <w:vAlign w:val="center"/>
          </w:tcPr>
          <w:p>
            <w:pPr>
              <w:spacing w:before="80" w:after="80"/>
            </w:pPr>
            <w:r>
              <w:rPr>
                <w:color w:val="24292F"/>
                <w:sz w:val="19"/>
              </w:rPr>
              <w:t>A waterproof filler and sealant that is used in building and repair to make watertight</w:t>
            </w:r>
          </w:p>
        </w:tc>
        <w:tc>
          <w:tcPr>
            <w:tcW w:type="dxa" w:w="2880"/>
            <w:shd w:fill="FFFFFF"/>
            <w:vAlign w:val="center"/>
          </w:tcPr>
          <w:p>
            <w:pPr>
              <w:spacing w:before="80" w:after="80"/>
            </w:pPr>
            <w:r>
              <w:rPr>
                <w:i/>
                <w:sz w:val="17"/>
              </w:rPr>
              <w:t xml:space="preserve">Technicians apply a waterproof seal to </w:t>
            </w:r>
            <w:r>
              <w:rPr>
                <w:b/>
                <w:i/>
                <w:color w:val="0969DA"/>
                <w:sz w:val="17"/>
              </w:rPr>
              <w:t>caulk</w:t>
            </w:r>
            <w:r>
              <w:rPr>
                <w:i/>
                <w:sz w:val="17"/>
              </w:rPr>
              <w:t xml:space="preserve"> naval vessels and aerospace hulls, taking care to handle volatile chemicals in well-ventilated chambers so volatile chemicals do not deliquesce, while a deliquescent salt absorbs moisture and gas atoms sublimate directly from solid to vapor like an interstellar nebula In cleanrooms, workers handle each glass phial with care, ensuring that combustible reagents are stored safely away from heat sources.</w:t>
            </w:r>
          </w:p>
        </w:tc>
        <w:tc>
          <w:tcPr>
            <w:tcW w:type="dxa" w:w="1440"/>
            <w:shd w:fill="FFFFFF"/>
            <w:vAlign w:val="center"/>
          </w:tcPr>
          <w:p>
            <w:pPr>
              <w:spacing w:before="80" w:after="80"/>
              <w:jc w:val="center"/>
            </w:pPr>
            <w:hyperlink w:anchor="text_caulk" w:tooltip="Return to Passage">
              <w:r>
                <w:rPr>
                  <w:color w:val="0969DA"/>
                  <w:u w:val="single"/>
                </w:rPr>
                <w:t>↩ Return</w:t>
              </w:r>
            </w:hyperlink>
          </w:p>
        </w:tc>
      </w:tr>
      <w:tr>
        <w:tc>
          <w:tcPr>
            <w:tcW w:type="dxa" w:w="1872"/>
            <w:shd w:fill="F6F8FA"/>
            <w:vAlign w:val="center"/>
          </w:tcPr>
          <w:p>
            <w:pPr>
              <w:spacing w:before="80" w:after="80"/>
            </w:pPr>
            <w:bookmarkStart w:id="2022" w:name="vocab_cauterize"/>
            <w:r>
              <w:rPr>
                <w:b/>
                <w:color w:val="0969DA"/>
                <w:sz w:val="20"/>
              </w:rPr>
              <w:t>cauterize</w:t>
            </w:r>
            <w:bookmarkEnd w:id="2022"/>
          </w:p>
        </w:tc>
        <w:tc>
          <w:tcPr>
            <w:tcW w:type="dxa" w:w="3168"/>
            <w:shd w:fill="F6F8FA"/>
            <w:vAlign w:val="center"/>
          </w:tcPr>
          <w:p>
            <w:pPr>
              <w:spacing w:before="80" w:after="80"/>
            </w:pPr>
            <w:r>
              <w:rPr>
                <w:color w:val="24292F"/>
                <w:sz w:val="19"/>
              </w:rPr>
              <w:t>Burn, sear, or freeze (tissue) using a hot iron or electric current or a caustic agent</w:t>
            </w:r>
          </w:p>
        </w:tc>
        <w:tc>
          <w:tcPr>
            <w:tcW w:type="dxa" w:w="2880"/>
            <w:shd w:fill="F6F8FA"/>
            <w:vAlign w:val="center"/>
          </w:tcPr>
          <w:p>
            <w:pPr>
              <w:spacing w:before="80" w:after="80"/>
            </w:pPr>
            <w:r>
              <w:rPr>
                <w:i/>
                <w:sz w:val="17"/>
              </w:rPr>
              <w:t xml:space="preserve">To treat skin inflammation, a physician may apply an astringent unguent to soothe sebaceous glands, taking care not to </w:t>
            </w:r>
            <w:r>
              <w:rPr>
                <w:b/>
                <w:i/>
                <w:color w:val="0969DA"/>
                <w:sz w:val="17"/>
              </w:rPr>
              <w:t>cauterize</w:t>
            </w:r>
            <w:r>
              <w:rPr>
                <w:i/>
                <w:sz w:val="17"/>
              </w:rPr>
              <w:t xml:space="preserve"> tissue unnecessarily.</w:t>
            </w:r>
          </w:p>
        </w:tc>
        <w:tc>
          <w:tcPr>
            <w:tcW w:type="dxa" w:w="1440"/>
            <w:shd w:fill="F6F8FA"/>
            <w:vAlign w:val="center"/>
          </w:tcPr>
          <w:p>
            <w:pPr>
              <w:spacing w:before="80" w:after="80"/>
              <w:jc w:val="center"/>
            </w:pPr>
            <w:hyperlink w:anchor="text_cauterize" w:tooltip="Return to Passage">
              <w:r>
                <w:rPr>
                  <w:color w:val="0969DA"/>
                  <w:u w:val="single"/>
                </w:rPr>
                <w:t>↩ Return</w:t>
              </w:r>
            </w:hyperlink>
          </w:p>
        </w:tc>
      </w:tr>
      <w:tr>
        <w:tc>
          <w:tcPr>
            <w:tcW w:type="dxa" w:w="1872"/>
            <w:shd w:fill="FFFFFF"/>
            <w:vAlign w:val="center"/>
          </w:tcPr>
          <w:p>
            <w:pPr>
              <w:spacing w:before="80" w:after="80"/>
            </w:pPr>
            <w:bookmarkStart w:id="2018" w:name="vocab_clot"/>
            <w:r>
              <w:rPr>
                <w:b/>
                <w:color w:val="0969DA"/>
                <w:sz w:val="20"/>
              </w:rPr>
              <w:t>clot</w:t>
            </w:r>
            <w:bookmarkEnd w:id="2018"/>
          </w:p>
        </w:tc>
        <w:tc>
          <w:tcPr>
            <w:tcW w:type="dxa" w:w="3168"/>
            <w:shd w:fill="FFFFFF"/>
            <w:vAlign w:val="center"/>
          </w:tcPr>
          <w:p>
            <w:pPr>
              <w:spacing w:before="80" w:after="80"/>
            </w:pPr>
            <w:r>
              <w:rPr>
                <w:color w:val="24292F"/>
                <w:sz w:val="19"/>
              </w:rPr>
              <w:t>A lump of material formed from the content of a liquid</w:t>
            </w:r>
          </w:p>
        </w:tc>
        <w:tc>
          <w:tcPr>
            <w:tcW w:type="dxa" w:w="2880"/>
            <w:shd w:fill="FFFFFF"/>
            <w:vAlign w:val="center"/>
          </w:tcPr>
          <w:p>
            <w:pPr>
              <w:spacing w:before="80" w:after="80"/>
            </w:pPr>
            <w:r>
              <w:rPr>
                <w:i/>
                <w:sz w:val="17"/>
              </w:rPr>
              <w:t xml:space="preserve">When treating an open wound, caregivers ensure blood does not </w:t>
            </w:r>
            <w:r>
              <w:rPr>
                <w:b/>
                <w:i/>
                <w:color w:val="0969DA"/>
                <w:sz w:val="17"/>
              </w:rPr>
              <w:t>clot</w:t>
            </w:r>
            <w:r>
              <w:rPr>
                <w:i/>
                <w:sz w:val="17"/>
              </w:rPr>
              <w:t xml:space="preserve"> prematurely around contaminated dirt, using an antiseptic wash to rinse away infectious bacteria.</w:t>
            </w:r>
          </w:p>
        </w:tc>
        <w:tc>
          <w:tcPr>
            <w:tcW w:type="dxa" w:w="1440"/>
            <w:shd w:fill="FFFFFF"/>
            <w:vAlign w:val="center"/>
          </w:tcPr>
          <w:p>
            <w:pPr>
              <w:spacing w:before="80" w:after="80"/>
              <w:jc w:val="center"/>
            </w:pPr>
            <w:hyperlink w:anchor="text_clot" w:tooltip="Return to Passage">
              <w:r>
                <w:rPr>
                  <w:color w:val="0969DA"/>
                  <w:u w:val="single"/>
                </w:rPr>
                <w:t>↩ Return</w:t>
              </w:r>
            </w:hyperlink>
          </w:p>
        </w:tc>
      </w:tr>
      <w:tr>
        <w:tc>
          <w:tcPr>
            <w:tcW w:type="dxa" w:w="1872"/>
            <w:shd w:fill="F6F8FA"/>
            <w:vAlign w:val="center"/>
          </w:tcPr>
          <w:p>
            <w:pPr>
              <w:spacing w:before="80" w:after="80"/>
            </w:pPr>
            <w:bookmarkStart w:id="2011" w:name="vocab_combustible"/>
            <w:r>
              <w:rPr>
                <w:b/>
                <w:color w:val="0969DA"/>
                <w:sz w:val="20"/>
              </w:rPr>
              <w:t>combustible</w:t>
            </w:r>
            <w:bookmarkEnd w:id="2011"/>
          </w:p>
        </w:tc>
        <w:tc>
          <w:tcPr>
            <w:tcW w:type="dxa" w:w="3168"/>
            <w:shd w:fill="F6F8FA"/>
            <w:vAlign w:val="center"/>
          </w:tcPr>
          <w:p>
            <w:pPr>
              <w:spacing w:before="80" w:after="80"/>
            </w:pPr>
            <w:r>
              <w:rPr>
                <w:color w:val="24292F"/>
                <w:sz w:val="19"/>
              </w:rPr>
              <w:t>A substance that can be burned to provide heat or power</w:t>
            </w:r>
          </w:p>
        </w:tc>
        <w:tc>
          <w:tcPr>
            <w:tcW w:type="dxa" w:w="2880"/>
            <w:shd w:fill="F6F8FA"/>
            <w:vAlign w:val="center"/>
          </w:tcPr>
          <w:p>
            <w:pPr>
              <w:spacing w:before="80" w:after="80"/>
            </w:pPr>
            <w:r>
              <w:rPr>
                <w:i/>
                <w:sz w:val="17"/>
              </w:rPr>
              <w:t xml:space="preserve">Technicians apply a waterproof seal to caulk naval vessels and aerospace hulls, taking care to handle volatile chemicals in well-ventilated chambers so volatile chemicals do not deliquesce, while a deliquescent salt absorbs moisture and gas atoms sublimate directly from solid to vapor like an interstellar nebula In cleanrooms, workers handle each glass phial with care, ensuring that </w:t>
            </w:r>
            <w:r>
              <w:rPr>
                <w:b/>
                <w:i/>
                <w:color w:val="0969DA"/>
                <w:sz w:val="17"/>
              </w:rPr>
              <w:t>combustible</w:t>
            </w:r>
            <w:r>
              <w:rPr>
                <w:i/>
                <w:sz w:val="17"/>
              </w:rPr>
              <w:t xml:space="preserve"> reagents are stored safely away from heat sources.</w:t>
            </w:r>
          </w:p>
        </w:tc>
        <w:tc>
          <w:tcPr>
            <w:tcW w:type="dxa" w:w="1440"/>
            <w:shd w:fill="F6F8FA"/>
            <w:vAlign w:val="center"/>
          </w:tcPr>
          <w:p>
            <w:pPr>
              <w:spacing w:before="80" w:after="80"/>
              <w:jc w:val="center"/>
            </w:pPr>
            <w:hyperlink w:anchor="text_combustible" w:tooltip="Return to Passage">
              <w:r>
                <w:rPr>
                  <w:color w:val="0969DA"/>
                  <w:u w:val="single"/>
                </w:rPr>
                <w:t>↩ Return</w:t>
              </w:r>
            </w:hyperlink>
          </w:p>
        </w:tc>
      </w:tr>
      <w:tr>
        <w:tc>
          <w:tcPr>
            <w:tcW w:type="dxa" w:w="1872"/>
            <w:shd w:fill="FFFFFF"/>
            <w:vAlign w:val="center"/>
          </w:tcPr>
          <w:p>
            <w:pPr>
              <w:spacing w:before="80" w:after="80"/>
            </w:pPr>
            <w:bookmarkStart w:id="2030" w:name="vocab_comestible"/>
            <w:r>
              <w:rPr>
                <w:b/>
                <w:color w:val="0969DA"/>
                <w:sz w:val="20"/>
              </w:rPr>
              <w:t>comestible</w:t>
            </w:r>
            <w:bookmarkEnd w:id="2030"/>
          </w:p>
        </w:tc>
        <w:tc>
          <w:tcPr>
            <w:tcW w:type="dxa" w:w="3168"/>
            <w:shd w:fill="FFFFFF"/>
            <w:vAlign w:val="center"/>
          </w:tcPr>
          <w:p>
            <w:pPr>
              <w:spacing w:before="80" w:after="80"/>
            </w:pPr>
            <w:r>
              <w:rPr>
                <w:color w:val="24292F"/>
                <w:sz w:val="19"/>
              </w:rPr>
              <w:t>Any substance that can be used as food</w:t>
            </w:r>
          </w:p>
        </w:tc>
        <w:tc>
          <w:tcPr>
            <w:tcW w:type="dxa" w:w="2880"/>
            <w:shd w:fill="FFFFFF"/>
            <w:vAlign w:val="center"/>
          </w:tcPr>
          <w:p>
            <w:pPr>
              <w:spacing w:before="80" w:after="80"/>
            </w:pPr>
            <w:r>
              <w:rPr>
                <w:i/>
                <w:sz w:val="17"/>
              </w:rPr>
              <w:t xml:space="preserve">Chemists dilute concentrated acids safely, formulating an eco-friendly detergent that dissolves in water, while food inspectors test each </w:t>
            </w:r>
            <w:r>
              <w:rPr>
                <w:b/>
                <w:i/>
                <w:color w:val="0969DA"/>
                <w:sz w:val="17"/>
              </w:rPr>
              <w:t>comestible</w:t>
            </w:r>
            <w:r>
              <w:rPr>
                <w:i/>
                <w:sz w:val="17"/>
              </w:rPr>
              <w:t xml:space="preserve"> product to ensure public health, ensuring that industrial runoff never damages river ecosystems.</w:t>
            </w:r>
          </w:p>
        </w:tc>
        <w:tc>
          <w:tcPr>
            <w:tcW w:type="dxa" w:w="1440"/>
            <w:shd w:fill="FFFFFF"/>
            <w:vAlign w:val="center"/>
          </w:tcPr>
          <w:p>
            <w:pPr>
              <w:spacing w:before="80" w:after="80"/>
              <w:jc w:val="center"/>
            </w:pPr>
            <w:hyperlink w:anchor="text_comestible" w:tooltip="Return to Passage">
              <w:r>
                <w:rPr>
                  <w:color w:val="0969DA"/>
                  <w:u w:val="single"/>
                </w:rPr>
                <w:t>↩ Return</w:t>
              </w:r>
            </w:hyperlink>
          </w:p>
        </w:tc>
      </w:tr>
      <w:tr>
        <w:tc>
          <w:tcPr>
            <w:tcW w:type="dxa" w:w="1872"/>
            <w:shd w:fill="F6F8FA"/>
            <w:vAlign w:val="center"/>
          </w:tcPr>
          <w:p>
            <w:pPr>
              <w:spacing w:before="80" w:after="80"/>
            </w:pPr>
            <w:bookmarkStart w:id="2049" w:name="vocab_compost"/>
            <w:r>
              <w:rPr>
                <w:b/>
                <w:color w:val="0969DA"/>
                <w:sz w:val="20"/>
              </w:rPr>
              <w:t>compost</w:t>
            </w:r>
            <w:bookmarkEnd w:id="2049"/>
          </w:p>
        </w:tc>
        <w:tc>
          <w:tcPr>
            <w:tcW w:type="dxa" w:w="3168"/>
            <w:shd w:fill="F6F8FA"/>
            <w:vAlign w:val="center"/>
          </w:tcPr>
          <w:p>
            <w:pPr>
              <w:spacing w:before="80" w:after="80"/>
            </w:pPr>
            <w:r>
              <w:rPr>
                <w:color w:val="24292F"/>
                <w:sz w:val="19"/>
              </w:rPr>
              <w:t>A mixture of decaying vegetation and manure; used as a fertilizer</w:t>
            </w:r>
          </w:p>
        </w:tc>
        <w:tc>
          <w:tcPr>
            <w:tcW w:type="dxa" w:w="2880"/>
            <w:shd w:fill="F6F8FA"/>
            <w:vAlign w:val="center"/>
          </w:tcPr>
          <w:p>
            <w:pPr>
              <w:spacing w:before="80" w:after="80"/>
            </w:pPr>
            <w:r>
              <w:rPr>
                <w:i/>
                <w:sz w:val="17"/>
              </w:rPr>
              <w:t xml:space="preserve">Farmers transform agricultural waste into rich organic </w:t>
            </w:r>
            <w:r>
              <w:rPr>
                <w:b/>
                <w:i/>
                <w:color w:val="0969DA"/>
                <w:sz w:val="17"/>
              </w:rPr>
              <w:t>compost</w:t>
            </w:r>
            <w:r>
              <w:rPr>
                <w:i/>
                <w:sz w:val="17"/>
              </w:rPr>
              <w:t>, using natural microorganisms to mash and decompose crop stalks into nutrient-rich humus.</w:t>
            </w:r>
          </w:p>
        </w:tc>
        <w:tc>
          <w:tcPr>
            <w:tcW w:type="dxa" w:w="1440"/>
            <w:shd w:fill="F6F8FA"/>
            <w:vAlign w:val="center"/>
          </w:tcPr>
          <w:p>
            <w:pPr>
              <w:spacing w:before="80" w:after="80"/>
              <w:jc w:val="center"/>
            </w:pPr>
            <w:hyperlink w:anchor="text_compost" w:tooltip="Return to Passage">
              <w:r>
                <w:rPr>
                  <w:color w:val="0969DA"/>
                  <w:u w:val="single"/>
                </w:rPr>
                <w:t>↩ Return</w:t>
              </w:r>
            </w:hyperlink>
          </w:p>
        </w:tc>
      </w:tr>
      <w:tr>
        <w:tc>
          <w:tcPr>
            <w:tcW w:type="dxa" w:w="1872"/>
            <w:shd w:fill="FFFFFF"/>
            <w:vAlign w:val="center"/>
          </w:tcPr>
          <w:p>
            <w:pPr>
              <w:spacing w:before="80" w:after="80"/>
            </w:pPr>
            <w:bookmarkStart w:id="2025" w:name="vocab_condiment"/>
            <w:r>
              <w:rPr>
                <w:b/>
                <w:color w:val="0969DA"/>
                <w:sz w:val="20"/>
              </w:rPr>
              <w:t>condiment</w:t>
            </w:r>
            <w:bookmarkEnd w:id="2025"/>
          </w:p>
        </w:tc>
        <w:tc>
          <w:tcPr>
            <w:tcW w:type="dxa" w:w="3168"/>
            <w:shd w:fill="FFFFFF"/>
            <w:vAlign w:val="center"/>
          </w:tcPr>
          <w:p>
            <w:pPr>
              <w:spacing w:before="80" w:after="80"/>
            </w:pPr>
            <w:r>
              <w:rPr>
                <w:color w:val="24292F"/>
                <w:sz w:val="19"/>
              </w:rPr>
              <w:t>A preparation (a sauce or relish or spice) to enhance flavor or enjoyment</w:t>
            </w:r>
          </w:p>
        </w:tc>
        <w:tc>
          <w:tcPr>
            <w:tcW w:type="dxa" w:w="2880"/>
            <w:shd w:fill="FFFFFF"/>
            <w:vAlign w:val="center"/>
          </w:tcPr>
          <w:p>
            <w:pPr>
              <w:spacing w:before="80" w:after="80"/>
            </w:pPr>
            <w:r>
              <w:rPr>
                <w:i/>
                <w:sz w:val="17"/>
              </w:rPr>
              <w:t xml:space="preserve">Culinary masters balance bold spices, using fermented chili paste to curry vegetable dishes, and adding a crisp radish garnish alongside a spicy </w:t>
            </w:r>
            <w:r>
              <w:rPr>
                <w:b/>
                <w:i/>
                <w:color w:val="0969DA"/>
                <w:sz w:val="17"/>
              </w:rPr>
              <w:t>condiment</w:t>
            </w:r>
            <w:r>
              <w:rPr>
                <w:i/>
                <w:sz w:val="17"/>
              </w:rPr>
              <w:t xml:space="preserve"> to complement rich braised pork.</w:t>
            </w:r>
          </w:p>
        </w:tc>
        <w:tc>
          <w:tcPr>
            <w:tcW w:type="dxa" w:w="1440"/>
            <w:shd w:fill="FFFFFF"/>
            <w:vAlign w:val="center"/>
          </w:tcPr>
          <w:p>
            <w:pPr>
              <w:spacing w:before="80" w:after="80"/>
              <w:jc w:val="center"/>
            </w:pPr>
            <w:hyperlink w:anchor="text_condiment" w:tooltip="Return to Passage">
              <w:r>
                <w:rPr>
                  <w:color w:val="0969DA"/>
                  <w:u w:val="single"/>
                </w:rPr>
                <w:t>↩ Return</w:t>
              </w:r>
            </w:hyperlink>
          </w:p>
        </w:tc>
      </w:tr>
      <w:tr>
        <w:tc>
          <w:tcPr>
            <w:tcW w:type="dxa" w:w="1872"/>
            <w:shd w:fill="F6F8FA"/>
            <w:vAlign w:val="center"/>
          </w:tcPr>
          <w:p>
            <w:pPr>
              <w:spacing w:before="80" w:after="80"/>
            </w:pPr>
            <w:bookmarkStart w:id="2027" w:name="vocab_corrosive"/>
            <w:r>
              <w:rPr>
                <w:b/>
                <w:color w:val="0969DA"/>
                <w:sz w:val="20"/>
              </w:rPr>
              <w:t>corrosive</w:t>
            </w:r>
            <w:bookmarkEnd w:id="2027"/>
          </w:p>
        </w:tc>
        <w:tc>
          <w:tcPr>
            <w:tcW w:type="dxa" w:w="3168"/>
            <w:shd w:fill="F6F8FA"/>
            <w:vAlign w:val="center"/>
          </w:tcPr>
          <w:p>
            <w:pPr>
              <w:spacing w:before="80" w:after="80"/>
            </w:pPr>
            <w:r>
              <w:rPr>
                <w:color w:val="24292F"/>
                <w:sz w:val="19"/>
              </w:rPr>
              <w:t>A substance having the tendency to cause corrosion (such a strong acids or alkali)</w:t>
            </w:r>
          </w:p>
        </w:tc>
        <w:tc>
          <w:tcPr>
            <w:tcW w:type="dxa" w:w="2880"/>
            <w:shd w:fill="F6F8FA"/>
            <w:vAlign w:val="center"/>
          </w:tcPr>
          <w:p>
            <w:pPr>
              <w:spacing w:before="80" w:after="80"/>
            </w:pPr>
            <w:r>
              <w:rPr>
                <w:i/>
                <w:sz w:val="17"/>
              </w:rPr>
              <w:t xml:space="preserve">In high-tech metallurgy laboratories, materials scientists anneal specialized alloy sheets, creating a durable amalgam that can withstand the intense </w:t>
            </w:r>
            <w:r>
              <w:rPr>
                <w:b/>
                <w:i/>
                <w:color w:val="0969DA"/>
                <w:sz w:val="17"/>
              </w:rPr>
              <w:t>corrosive</w:t>
            </w:r>
            <w:r>
              <w:rPr>
                <w:i/>
                <w:sz w:val="17"/>
              </w:rPr>
              <w:t xml:space="preserve"> environment of maritime air.</w:t>
            </w:r>
          </w:p>
        </w:tc>
        <w:tc>
          <w:tcPr>
            <w:tcW w:type="dxa" w:w="1440"/>
            <w:shd w:fill="F6F8FA"/>
            <w:vAlign w:val="center"/>
          </w:tcPr>
          <w:p>
            <w:pPr>
              <w:spacing w:before="80" w:after="80"/>
              <w:jc w:val="center"/>
            </w:pPr>
            <w:hyperlink w:anchor="text_corrosive" w:tooltip="Return to Passage">
              <w:r>
                <w:rPr>
                  <w:color w:val="0969DA"/>
                  <w:u w:val="single"/>
                </w:rPr>
                <w:t>↩ Return</w:t>
              </w:r>
            </w:hyperlink>
          </w:p>
        </w:tc>
      </w:tr>
      <w:tr>
        <w:tc>
          <w:tcPr>
            <w:tcW w:type="dxa" w:w="1872"/>
            <w:shd w:fill="FFFFFF"/>
            <w:vAlign w:val="center"/>
          </w:tcPr>
          <w:p>
            <w:pPr>
              <w:spacing w:before="80" w:after="80"/>
            </w:pPr>
            <w:bookmarkStart w:id="2045" w:name="vocab_curry"/>
            <w:r>
              <w:rPr>
                <w:b/>
                <w:color w:val="0969DA"/>
                <w:sz w:val="20"/>
              </w:rPr>
              <w:t>curry</w:t>
            </w:r>
            <w:bookmarkEnd w:id="2045"/>
          </w:p>
        </w:tc>
        <w:tc>
          <w:tcPr>
            <w:tcW w:type="dxa" w:w="3168"/>
            <w:shd w:fill="FFFFFF"/>
            <w:vAlign w:val="center"/>
          </w:tcPr>
          <w:p>
            <w:pPr>
              <w:spacing w:before="80" w:after="80"/>
            </w:pPr>
            <w:r>
              <w:rPr>
                <w:color w:val="24292F"/>
                <w:sz w:val="19"/>
              </w:rPr>
              <w:t>(East Indian cookery) a pungent dish of vegetables or meats flavored with curry powder and usually eaten with rice</w:t>
            </w:r>
          </w:p>
        </w:tc>
        <w:tc>
          <w:tcPr>
            <w:tcW w:type="dxa" w:w="2880"/>
            <w:shd w:fill="FFFFFF"/>
            <w:vAlign w:val="center"/>
          </w:tcPr>
          <w:p>
            <w:pPr>
              <w:spacing w:before="80" w:after="80"/>
            </w:pPr>
            <w:r>
              <w:rPr>
                <w:i/>
                <w:sz w:val="17"/>
              </w:rPr>
              <w:t xml:space="preserve">Culinary masters balance bold spices, using fermented chili paste to </w:t>
            </w:r>
            <w:r>
              <w:rPr>
                <w:b/>
                <w:i/>
                <w:color w:val="0969DA"/>
                <w:sz w:val="17"/>
              </w:rPr>
              <w:t>curry</w:t>
            </w:r>
            <w:r>
              <w:rPr>
                <w:i/>
                <w:sz w:val="17"/>
              </w:rPr>
              <w:t xml:space="preserve"> vegetable dishes, and adding a crisp radish garnish alongside a spicy condiment to complement rich braised pork.</w:t>
            </w:r>
          </w:p>
        </w:tc>
        <w:tc>
          <w:tcPr>
            <w:tcW w:type="dxa" w:w="1440"/>
            <w:shd w:fill="FFFFFF"/>
            <w:vAlign w:val="center"/>
          </w:tcPr>
          <w:p>
            <w:pPr>
              <w:spacing w:before="80" w:after="80"/>
              <w:jc w:val="center"/>
            </w:pPr>
            <w:hyperlink w:anchor="text_curry" w:tooltip="Return to Passage">
              <w:r>
                <w:rPr>
                  <w:color w:val="0969DA"/>
                  <w:u w:val="single"/>
                </w:rPr>
                <w:t>↩ Return</w:t>
              </w:r>
            </w:hyperlink>
          </w:p>
        </w:tc>
      </w:tr>
      <w:tr>
        <w:tc>
          <w:tcPr>
            <w:tcW w:type="dxa" w:w="1872"/>
            <w:shd w:fill="F6F8FA"/>
            <w:vAlign w:val="center"/>
          </w:tcPr>
          <w:p>
            <w:pPr>
              <w:spacing w:before="80" w:after="80"/>
            </w:pPr>
            <w:bookmarkStart w:id="2035" w:name="vocab_deliquescent"/>
            <w:r>
              <w:rPr>
                <w:b/>
                <w:color w:val="0969DA"/>
                <w:sz w:val="20"/>
              </w:rPr>
              <w:t>deliquescent</w:t>
            </w:r>
            <w:bookmarkEnd w:id="2035"/>
          </w:p>
        </w:tc>
        <w:tc>
          <w:tcPr>
            <w:tcW w:type="dxa" w:w="3168"/>
            <w:shd w:fill="F6F8FA"/>
            <w:vAlign w:val="center"/>
          </w:tcPr>
          <w:p>
            <w:pPr>
              <w:spacing w:before="80" w:after="80"/>
            </w:pPr>
            <w:r>
              <w:rPr>
                <w:color w:val="24292F"/>
                <w:sz w:val="19"/>
              </w:rPr>
              <w:t>(especially of certain salts) becoming liquid by absorbing moisture from the air</w:t>
            </w:r>
          </w:p>
        </w:tc>
        <w:tc>
          <w:tcPr>
            <w:tcW w:type="dxa" w:w="2880"/>
            <w:shd w:fill="F6F8FA"/>
            <w:vAlign w:val="center"/>
          </w:tcPr>
          <w:p>
            <w:pPr>
              <w:spacing w:before="80" w:after="80"/>
            </w:pPr>
            <w:r>
              <w:rPr>
                <w:i/>
                <w:sz w:val="17"/>
              </w:rPr>
              <w:t xml:space="preserve">Technicians apply a waterproof seal to caulk naval vessels and aerospace hulls, taking care to handle volatile chemicals in well-ventilated chambers so volatile chemicals do not deliquesce, while a </w:t>
            </w:r>
            <w:r>
              <w:rPr>
                <w:b/>
                <w:i/>
                <w:color w:val="0969DA"/>
                <w:sz w:val="17"/>
              </w:rPr>
              <w:t>deliquescent</w:t>
            </w:r>
            <w:r>
              <w:rPr>
                <w:i/>
                <w:sz w:val="17"/>
              </w:rPr>
              <w:t xml:space="preserve"> salt absorbs moisture and gas atoms sublimate directly from solid to vapor like an interstellar nebula In cleanrooms, workers handle each glass phial with care, ensuring that combustible reagents are stored safely away from heat sources.</w:t>
            </w:r>
          </w:p>
        </w:tc>
        <w:tc>
          <w:tcPr>
            <w:tcW w:type="dxa" w:w="1440"/>
            <w:shd w:fill="F6F8FA"/>
            <w:vAlign w:val="center"/>
          </w:tcPr>
          <w:p>
            <w:pPr>
              <w:spacing w:before="80" w:after="80"/>
              <w:jc w:val="center"/>
            </w:pPr>
            <w:hyperlink w:anchor="text_deliquescent" w:tooltip="Return to Passage">
              <w:r>
                <w:rPr>
                  <w:color w:val="0969DA"/>
                  <w:u w:val="single"/>
                </w:rPr>
                <w:t>↩ Return</w:t>
              </w:r>
            </w:hyperlink>
          </w:p>
        </w:tc>
      </w:tr>
      <w:tr>
        <w:tc>
          <w:tcPr>
            <w:tcW w:type="dxa" w:w="1872"/>
            <w:shd w:fill="FFFFFF"/>
            <w:vAlign w:val="center"/>
          </w:tcPr>
          <w:p>
            <w:pPr>
              <w:spacing w:before="80" w:after="80"/>
            </w:pPr>
            <w:bookmarkStart w:id="2021" w:name="vocab_detergent"/>
            <w:r>
              <w:rPr>
                <w:b/>
                <w:color w:val="0969DA"/>
                <w:sz w:val="20"/>
              </w:rPr>
              <w:t>detergent</w:t>
            </w:r>
            <w:bookmarkEnd w:id="2021"/>
          </w:p>
        </w:tc>
        <w:tc>
          <w:tcPr>
            <w:tcW w:type="dxa" w:w="3168"/>
            <w:shd w:fill="FFFFFF"/>
            <w:vAlign w:val="center"/>
          </w:tcPr>
          <w:p>
            <w:pPr>
              <w:spacing w:before="80" w:after="80"/>
            </w:pPr>
            <w:r>
              <w:rPr>
                <w:color w:val="24292F"/>
                <w:sz w:val="19"/>
              </w:rPr>
              <w:t>A surface-active chemical widely used in industry and laundering</w:t>
            </w:r>
          </w:p>
        </w:tc>
        <w:tc>
          <w:tcPr>
            <w:tcW w:type="dxa" w:w="2880"/>
            <w:shd w:fill="FFFFFF"/>
            <w:vAlign w:val="center"/>
          </w:tcPr>
          <w:p>
            <w:pPr>
              <w:spacing w:before="80" w:after="80"/>
            </w:pPr>
            <w:r>
              <w:rPr>
                <w:i/>
                <w:sz w:val="17"/>
              </w:rPr>
              <w:t xml:space="preserve">Chemists dilute concentrated acids safely, formulating an eco-friendly </w:t>
            </w:r>
            <w:r>
              <w:rPr>
                <w:b/>
                <w:i/>
                <w:color w:val="0969DA"/>
                <w:sz w:val="17"/>
              </w:rPr>
              <w:t>detergent</w:t>
            </w:r>
            <w:r>
              <w:rPr>
                <w:i/>
                <w:sz w:val="17"/>
              </w:rPr>
              <w:t xml:space="preserve"> that dissolves in water, while food inspectors test each comestible product to ensure public health, ensuring that industrial runoff never damages river ecosystems.</w:t>
            </w:r>
          </w:p>
        </w:tc>
        <w:tc>
          <w:tcPr>
            <w:tcW w:type="dxa" w:w="1440"/>
            <w:shd w:fill="FFFFFF"/>
            <w:vAlign w:val="center"/>
          </w:tcPr>
          <w:p>
            <w:pPr>
              <w:spacing w:before="80" w:after="80"/>
              <w:jc w:val="center"/>
            </w:pPr>
            <w:hyperlink w:anchor="text_detergent" w:tooltip="Return to Passage">
              <w:r>
                <w:rPr>
                  <w:color w:val="0969DA"/>
                  <w:u w:val="single"/>
                </w:rPr>
                <w:t>↩ Return</w:t>
              </w:r>
            </w:hyperlink>
          </w:p>
        </w:tc>
      </w:tr>
      <w:tr>
        <w:tc>
          <w:tcPr>
            <w:tcW w:type="dxa" w:w="1872"/>
            <w:shd w:fill="F6F8FA"/>
            <w:vAlign w:val="center"/>
          </w:tcPr>
          <w:p>
            <w:pPr>
              <w:spacing w:before="80" w:after="80"/>
            </w:pPr>
            <w:bookmarkStart w:id="2008" w:name="vocab_dilute"/>
            <w:r>
              <w:rPr>
                <w:b/>
                <w:color w:val="0969DA"/>
                <w:sz w:val="20"/>
              </w:rPr>
              <w:t>dilute</w:t>
            </w:r>
            <w:bookmarkEnd w:id="2008"/>
          </w:p>
        </w:tc>
        <w:tc>
          <w:tcPr>
            <w:tcW w:type="dxa" w:w="3168"/>
            <w:shd w:fill="F6F8FA"/>
            <w:vAlign w:val="center"/>
          </w:tcPr>
          <w:p>
            <w:pPr>
              <w:spacing w:before="80" w:after="80"/>
            </w:pPr>
            <w:r>
              <w:rPr>
                <w:color w:val="24292F"/>
                <w:sz w:val="19"/>
              </w:rPr>
              <w:t>Lessen the strength or flavor of a solution or mixture</w:t>
            </w:r>
          </w:p>
        </w:tc>
        <w:tc>
          <w:tcPr>
            <w:tcW w:type="dxa" w:w="2880"/>
            <w:shd w:fill="F6F8FA"/>
            <w:vAlign w:val="center"/>
          </w:tcPr>
          <w:p>
            <w:pPr>
              <w:spacing w:before="80" w:after="80"/>
            </w:pPr>
            <w:r>
              <w:rPr>
                <w:i/>
                <w:sz w:val="17"/>
              </w:rPr>
              <w:t xml:space="preserve">Chemists </w:t>
            </w:r>
            <w:r>
              <w:rPr>
                <w:b/>
                <w:i/>
                <w:color w:val="0969DA"/>
                <w:sz w:val="17"/>
              </w:rPr>
              <w:t>dilute</w:t>
            </w:r>
            <w:r>
              <w:rPr>
                <w:i/>
                <w:sz w:val="17"/>
              </w:rPr>
              <w:t xml:space="preserve"> concentrated acids safely, formulating an eco-friendly detergent that dissolves in water, while food inspectors test each comestible product to ensure public health, ensuring that industrial runoff never damages river ecosystems.</w:t>
            </w:r>
          </w:p>
        </w:tc>
        <w:tc>
          <w:tcPr>
            <w:tcW w:type="dxa" w:w="1440"/>
            <w:shd w:fill="F6F8FA"/>
            <w:vAlign w:val="center"/>
          </w:tcPr>
          <w:p>
            <w:pPr>
              <w:spacing w:before="80" w:after="80"/>
              <w:jc w:val="center"/>
            </w:pPr>
            <w:hyperlink w:anchor="text_dilute" w:tooltip="Return to Passage">
              <w:r>
                <w:rPr>
                  <w:color w:val="0969DA"/>
                  <w:u w:val="single"/>
                </w:rPr>
                <w:t>↩ Return</w:t>
              </w:r>
            </w:hyperlink>
          </w:p>
        </w:tc>
      </w:tr>
      <w:tr>
        <w:tc>
          <w:tcPr>
            <w:tcW w:type="dxa" w:w="1872"/>
            <w:shd w:fill="FFFFFF"/>
            <w:vAlign w:val="center"/>
          </w:tcPr>
          <w:p>
            <w:pPr>
              <w:spacing w:before="80" w:after="80"/>
            </w:pPr>
            <w:bookmarkStart w:id="2001" w:name="vocab_elixir"/>
            <w:r>
              <w:rPr>
                <w:b/>
                <w:color w:val="0969DA"/>
                <w:sz w:val="20"/>
              </w:rPr>
              <w:t>elixir</w:t>
            </w:r>
            <w:bookmarkEnd w:id="2001"/>
          </w:p>
        </w:tc>
        <w:tc>
          <w:tcPr>
            <w:tcW w:type="dxa" w:w="3168"/>
            <w:shd w:fill="FFFFFF"/>
            <w:vAlign w:val="center"/>
          </w:tcPr>
          <w:p>
            <w:pPr>
              <w:spacing w:before="80" w:after="80"/>
            </w:pPr>
            <w:r>
              <w:rPr>
                <w:color w:val="24292F"/>
                <w:sz w:val="19"/>
              </w:rPr>
              <w:t>A sweet flavored liquid (usually containing a small amount of alcohol) used in compounding medicines to be taken by mouth in order to mask an unpleasant taste</w:t>
            </w:r>
          </w:p>
        </w:tc>
        <w:tc>
          <w:tcPr>
            <w:tcW w:type="dxa" w:w="2880"/>
            <w:shd w:fill="FFFFFF"/>
            <w:vAlign w:val="center"/>
          </w:tcPr>
          <w:p>
            <w:pPr>
              <w:spacing w:before="80" w:after="80"/>
            </w:pPr>
            <w:r>
              <w:rPr>
                <w:i/>
                <w:sz w:val="17"/>
              </w:rPr>
              <w:t xml:space="preserve">An apothecary prepares an herbal poultice and soothing balm to alleviate joint pain, or brews an emollient tea that acts as an invigorating </w:t>
            </w:r>
            <w:r>
              <w:rPr>
                <w:b/>
                <w:i/>
                <w:color w:val="0969DA"/>
                <w:sz w:val="17"/>
              </w:rPr>
              <w:t>elixir</w:t>
            </w:r>
            <w:r>
              <w:rPr>
                <w:i/>
                <w:sz w:val="17"/>
              </w:rPr>
              <w:t xml:space="preserve"> to restore vitality.</w:t>
            </w:r>
          </w:p>
        </w:tc>
        <w:tc>
          <w:tcPr>
            <w:tcW w:type="dxa" w:w="1440"/>
            <w:shd w:fill="FFFFFF"/>
            <w:vAlign w:val="center"/>
          </w:tcPr>
          <w:p>
            <w:pPr>
              <w:spacing w:before="80" w:after="80"/>
              <w:jc w:val="center"/>
            </w:pPr>
            <w:hyperlink w:anchor="text_elixir" w:tooltip="Return to Passage">
              <w:r>
                <w:rPr>
                  <w:color w:val="0969DA"/>
                  <w:u w:val="single"/>
                </w:rPr>
                <w:t>↩ Return</w:t>
              </w:r>
            </w:hyperlink>
          </w:p>
        </w:tc>
      </w:tr>
      <w:tr>
        <w:tc>
          <w:tcPr>
            <w:tcW w:type="dxa" w:w="1872"/>
            <w:shd w:fill="F6F8FA"/>
            <w:vAlign w:val="center"/>
          </w:tcPr>
          <w:p>
            <w:pPr>
              <w:spacing w:before="80" w:after="80"/>
            </w:pPr>
            <w:bookmarkStart w:id="2005" w:name="vocab_emollient"/>
            <w:r>
              <w:rPr>
                <w:b/>
                <w:color w:val="0969DA"/>
                <w:sz w:val="20"/>
              </w:rPr>
              <w:t>emollient</w:t>
            </w:r>
            <w:bookmarkEnd w:id="2005"/>
          </w:p>
        </w:tc>
        <w:tc>
          <w:tcPr>
            <w:tcW w:type="dxa" w:w="3168"/>
            <w:shd w:fill="F6F8FA"/>
            <w:vAlign w:val="center"/>
          </w:tcPr>
          <w:p>
            <w:pPr>
              <w:spacing w:before="80" w:after="80"/>
            </w:pPr>
            <w:r>
              <w:rPr>
                <w:color w:val="24292F"/>
                <w:sz w:val="19"/>
              </w:rPr>
              <w:t>Toiletry consisting of any of various substances in the form of a thick liquid that have a soothing and moisturizing effect when applied to the skin</w:t>
            </w:r>
          </w:p>
        </w:tc>
        <w:tc>
          <w:tcPr>
            <w:tcW w:type="dxa" w:w="2880"/>
            <w:shd w:fill="F6F8FA"/>
            <w:vAlign w:val="center"/>
          </w:tcPr>
          <w:p>
            <w:pPr>
              <w:spacing w:before="80" w:after="80"/>
            </w:pPr>
            <w:r>
              <w:rPr>
                <w:i/>
                <w:sz w:val="17"/>
              </w:rPr>
              <w:t xml:space="preserve">An apothecary prepares an herbal poultice and soothing balm to alleviate joint pain, or brews an </w:t>
            </w:r>
            <w:r>
              <w:rPr>
                <w:b/>
                <w:i/>
                <w:color w:val="0969DA"/>
                <w:sz w:val="17"/>
              </w:rPr>
              <w:t>emollient</w:t>
            </w:r>
            <w:r>
              <w:rPr>
                <w:i/>
                <w:sz w:val="17"/>
              </w:rPr>
              <w:t xml:space="preserve"> tea that acts as an invigorating elixir to restore vitality.</w:t>
            </w:r>
          </w:p>
        </w:tc>
        <w:tc>
          <w:tcPr>
            <w:tcW w:type="dxa" w:w="1440"/>
            <w:shd w:fill="F6F8FA"/>
            <w:vAlign w:val="center"/>
          </w:tcPr>
          <w:p>
            <w:pPr>
              <w:spacing w:before="80" w:after="80"/>
              <w:jc w:val="center"/>
            </w:pPr>
            <w:hyperlink w:anchor="text_emollient" w:tooltip="Return to Passage">
              <w:r>
                <w:rPr>
                  <w:color w:val="0969DA"/>
                  <w:u w:val="single"/>
                </w:rPr>
                <w:t>↩ Return</w:t>
              </w:r>
            </w:hyperlink>
          </w:p>
        </w:tc>
      </w:tr>
      <w:tr>
        <w:tc>
          <w:tcPr>
            <w:tcW w:type="dxa" w:w="1872"/>
            <w:shd w:fill="FFFFFF"/>
            <w:vAlign w:val="center"/>
          </w:tcPr>
          <w:p>
            <w:pPr>
              <w:spacing w:before="80" w:after="80"/>
            </w:pPr>
            <w:bookmarkStart w:id="2032" w:name="vocab_fritter"/>
            <w:r>
              <w:rPr>
                <w:b/>
                <w:color w:val="0969DA"/>
                <w:sz w:val="20"/>
              </w:rPr>
              <w:t>fritter</w:t>
            </w:r>
            <w:bookmarkEnd w:id="2032"/>
          </w:p>
        </w:tc>
        <w:tc>
          <w:tcPr>
            <w:tcW w:type="dxa" w:w="3168"/>
            <w:shd w:fill="FFFFFF"/>
            <w:vAlign w:val="center"/>
          </w:tcPr>
          <w:p>
            <w:pPr>
              <w:spacing w:before="80" w:after="80"/>
            </w:pPr>
            <w:r>
              <w:rPr>
                <w:color w:val="24292F"/>
                <w:sz w:val="19"/>
              </w:rPr>
              <w:t>Small quantity of fried batter containing fruit or meat or vegetables</w:t>
            </w:r>
          </w:p>
        </w:tc>
        <w:tc>
          <w:tcPr>
            <w:tcW w:type="dxa" w:w="2880"/>
            <w:shd w:fill="FFFFFF"/>
            <w:vAlign w:val="center"/>
          </w:tcPr>
          <w:p>
            <w:pPr>
              <w:spacing w:before="80" w:after="80"/>
            </w:pPr>
            <w:r>
              <w:rPr>
                <w:i/>
                <w:sz w:val="17"/>
              </w:rPr>
              <w:t xml:space="preserve">Chefs take care that cooking oil never turns rancid, refusing to </w:t>
            </w:r>
            <w:r>
              <w:rPr>
                <w:b/>
                <w:i/>
                <w:color w:val="0969DA"/>
                <w:sz w:val="17"/>
              </w:rPr>
              <w:t>fritter</w:t>
            </w:r>
            <w:r>
              <w:rPr>
                <w:i/>
                <w:sz w:val="17"/>
              </w:rPr>
              <w:t xml:space="preserve"> away fresh ingredients through careless preparation.</w:t>
            </w:r>
          </w:p>
        </w:tc>
        <w:tc>
          <w:tcPr>
            <w:tcW w:type="dxa" w:w="1440"/>
            <w:shd w:fill="FFFFFF"/>
            <w:vAlign w:val="center"/>
          </w:tcPr>
          <w:p>
            <w:pPr>
              <w:spacing w:before="80" w:after="80"/>
              <w:jc w:val="center"/>
            </w:pPr>
            <w:hyperlink w:anchor="text_fritter" w:tooltip="Return to Passage">
              <w:r>
                <w:rPr>
                  <w:color w:val="0969DA"/>
                  <w:u w:val="single"/>
                </w:rPr>
                <w:t>↩ Return</w:t>
              </w:r>
            </w:hyperlink>
          </w:p>
        </w:tc>
      </w:tr>
      <w:tr>
        <w:tc>
          <w:tcPr>
            <w:tcW w:type="dxa" w:w="1872"/>
            <w:shd w:fill="F6F8FA"/>
            <w:vAlign w:val="center"/>
          </w:tcPr>
          <w:p>
            <w:pPr>
              <w:spacing w:before="80" w:after="80"/>
            </w:pPr>
            <w:bookmarkStart w:id="2026" w:name="vocab_garnish"/>
            <w:r>
              <w:rPr>
                <w:b/>
                <w:color w:val="0969DA"/>
                <w:sz w:val="20"/>
              </w:rPr>
              <w:t>garnish</w:t>
            </w:r>
            <w:bookmarkEnd w:id="2026"/>
          </w:p>
        </w:tc>
        <w:tc>
          <w:tcPr>
            <w:tcW w:type="dxa" w:w="3168"/>
            <w:shd w:fill="F6F8FA"/>
            <w:vAlign w:val="center"/>
          </w:tcPr>
          <w:p>
            <w:pPr>
              <w:spacing w:before="80" w:after="80"/>
            </w:pPr>
            <w:r>
              <w:rPr>
                <w:color w:val="24292F"/>
                <w:sz w:val="19"/>
              </w:rPr>
              <w:t>Something (such as parsley) added to a dish for flavor or decoration</w:t>
            </w:r>
          </w:p>
        </w:tc>
        <w:tc>
          <w:tcPr>
            <w:tcW w:type="dxa" w:w="2880"/>
            <w:shd w:fill="F6F8FA"/>
            <w:vAlign w:val="center"/>
          </w:tcPr>
          <w:p>
            <w:pPr>
              <w:spacing w:before="80" w:after="80"/>
            </w:pPr>
            <w:r>
              <w:rPr>
                <w:i/>
                <w:sz w:val="17"/>
              </w:rPr>
              <w:t xml:space="preserve">Culinary masters balance bold spices, using fermented chili paste to curry vegetable dishes, and adding a crisp radish </w:t>
            </w:r>
            <w:r>
              <w:rPr>
                <w:b/>
                <w:i/>
                <w:color w:val="0969DA"/>
                <w:sz w:val="17"/>
              </w:rPr>
              <w:t>garnish</w:t>
            </w:r>
            <w:r>
              <w:rPr>
                <w:i/>
                <w:sz w:val="17"/>
              </w:rPr>
              <w:t xml:space="preserve"> alongside a spicy condiment to complement rich braised pork.</w:t>
            </w:r>
          </w:p>
        </w:tc>
        <w:tc>
          <w:tcPr>
            <w:tcW w:type="dxa" w:w="1440"/>
            <w:shd w:fill="F6F8FA"/>
            <w:vAlign w:val="center"/>
          </w:tcPr>
          <w:p>
            <w:pPr>
              <w:spacing w:before="80" w:after="80"/>
              <w:jc w:val="center"/>
            </w:pPr>
            <w:hyperlink w:anchor="text_garnish" w:tooltip="Return to Passage">
              <w:r>
                <w:rPr>
                  <w:color w:val="0969DA"/>
                  <w:u w:val="single"/>
                </w:rPr>
                <w:t>↩ Return</w:t>
              </w:r>
            </w:hyperlink>
          </w:p>
        </w:tc>
      </w:tr>
      <w:tr>
        <w:tc>
          <w:tcPr>
            <w:tcW w:type="dxa" w:w="1872"/>
            <w:shd w:fill="FFFFFF"/>
            <w:vAlign w:val="center"/>
          </w:tcPr>
          <w:p>
            <w:pPr>
              <w:spacing w:before="80" w:after="80"/>
            </w:pPr>
            <w:bookmarkStart w:id="2003" w:name="vocab_glaze"/>
            <w:r>
              <w:rPr>
                <w:b/>
                <w:color w:val="0969DA"/>
                <w:sz w:val="20"/>
              </w:rPr>
              <w:t>glaze</w:t>
            </w:r>
            <w:bookmarkEnd w:id="2003"/>
          </w:p>
        </w:tc>
        <w:tc>
          <w:tcPr>
            <w:tcW w:type="dxa" w:w="3168"/>
            <w:shd w:fill="FFFFFF"/>
            <w:vAlign w:val="center"/>
          </w:tcPr>
          <w:p>
            <w:pPr>
              <w:spacing w:before="80" w:after="80"/>
            </w:pPr>
            <w:r>
              <w:rPr>
                <w:color w:val="24292F"/>
                <w:sz w:val="19"/>
              </w:rPr>
              <w:t>Any of various thin shiny (savory or sweet) coatings applied to foods</w:t>
            </w:r>
          </w:p>
        </w:tc>
        <w:tc>
          <w:tcPr>
            <w:tcW w:type="dxa" w:w="2880"/>
            <w:shd w:fill="FFFFFF"/>
            <w:vAlign w:val="center"/>
          </w:tcPr>
          <w:p>
            <w:pPr>
              <w:spacing w:before="80" w:after="80"/>
            </w:pPr>
            <w:r>
              <w:rPr>
                <w:i/>
                <w:sz w:val="17"/>
              </w:rPr>
              <w:t xml:space="preserve">A night market chef knows how to broil fresh seafood over charcoal embers, preparing a savoury </w:t>
            </w:r>
            <w:r>
              <w:rPr>
                <w:b/>
                <w:i/>
                <w:color w:val="0969DA"/>
                <w:sz w:val="17"/>
              </w:rPr>
              <w:t>glaze</w:t>
            </w:r>
            <w:r>
              <w:rPr>
                <w:i/>
                <w:sz w:val="17"/>
              </w:rPr>
              <w:t xml:space="preserve"> to coat roasted meats.</w:t>
            </w:r>
          </w:p>
        </w:tc>
        <w:tc>
          <w:tcPr>
            <w:tcW w:type="dxa" w:w="1440"/>
            <w:shd w:fill="FFFFFF"/>
            <w:vAlign w:val="center"/>
          </w:tcPr>
          <w:p>
            <w:pPr>
              <w:spacing w:before="80" w:after="80"/>
              <w:jc w:val="center"/>
            </w:pPr>
            <w:hyperlink w:anchor="text_glaze" w:tooltip="Return to Passage">
              <w:r>
                <w:rPr>
                  <w:color w:val="0969DA"/>
                  <w:u w:val="single"/>
                </w:rPr>
                <w:t>↩ Return</w:t>
              </w:r>
            </w:hyperlink>
          </w:p>
        </w:tc>
      </w:tr>
      <w:tr>
        <w:tc>
          <w:tcPr>
            <w:tcW w:type="dxa" w:w="1872"/>
            <w:shd w:fill="F6F8FA"/>
            <w:vAlign w:val="center"/>
          </w:tcPr>
          <w:p>
            <w:pPr>
              <w:spacing w:before="80" w:after="80"/>
            </w:pPr>
            <w:bookmarkStart w:id="2038" w:name="vocab_glutinous"/>
            <w:r>
              <w:rPr>
                <w:b/>
                <w:color w:val="0969DA"/>
                <w:sz w:val="20"/>
              </w:rPr>
              <w:t>glutinous</w:t>
            </w:r>
            <w:bookmarkEnd w:id="2038"/>
          </w:p>
        </w:tc>
        <w:tc>
          <w:tcPr>
            <w:tcW w:type="dxa" w:w="3168"/>
            <w:shd w:fill="F6F8FA"/>
            <w:vAlign w:val="center"/>
          </w:tcPr>
          <w:p>
            <w:pPr>
              <w:spacing w:before="80" w:after="80"/>
            </w:pPr>
            <w:r>
              <w:rPr>
                <w:color w:val="24292F"/>
                <w:sz w:val="19"/>
              </w:rPr>
              <w:t>Having the sticky properties of an adhesive</w:t>
            </w:r>
          </w:p>
        </w:tc>
        <w:tc>
          <w:tcPr>
            <w:tcW w:type="dxa" w:w="2880"/>
            <w:shd w:fill="F6F8FA"/>
            <w:vAlign w:val="center"/>
          </w:tcPr>
          <w:p>
            <w:pPr>
              <w:spacing w:before="80" w:after="80"/>
            </w:pPr>
            <w:r>
              <w:rPr>
                <w:i/>
                <w:sz w:val="17"/>
              </w:rPr>
              <w:t xml:space="preserve">In traditional breakfast stalls, cooks prepare a warm bowl of savory rice porridge, mixing </w:t>
            </w:r>
            <w:r>
              <w:rPr>
                <w:b/>
                <w:i/>
                <w:color w:val="0969DA"/>
                <w:sz w:val="17"/>
              </w:rPr>
              <w:t>glutinous</w:t>
            </w:r>
            <w:r>
              <w:rPr>
                <w:i/>
                <w:sz w:val="17"/>
              </w:rPr>
              <w:t xml:space="preserve"> rice paste with sesame oil, or kneading dough with natural leaven to bake flaky scallion pancakes.</w:t>
            </w:r>
          </w:p>
        </w:tc>
        <w:tc>
          <w:tcPr>
            <w:tcW w:type="dxa" w:w="1440"/>
            <w:shd w:fill="F6F8FA"/>
            <w:vAlign w:val="center"/>
          </w:tcPr>
          <w:p>
            <w:pPr>
              <w:spacing w:before="80" w:after="80"/>
              <w:jc w:val="center"/>
            </w:pPr>
            <w:hyperlink w:anchor="text_glutinous" w:tooltip="Return to Passage">
              <w:r>
                <w:rPr>
                  <w:color w:val="0969DA"/>
                  <w:u w:val="single"/>
                </w:rPr>
                <w:t>↩ Return</w:t>
              </w:r>
            </w:hyperlink>
          </w:p>
        </w:tc>
      </w:tr>
      <w:tr>
        <w:tc>
          <w:tcPr>
            <w:tcW w:type="dxa" w:w="1872"/>
            <w:shd w:fill="FFFFFF"/>
            <w:vAlign w:val="center"/>
          </w:tcPr>
          <w:p>
            <w:pPr>
              <w:spacing w:before="80" w:after="80"/>
            </w:pPr>
            <w:bookmarkStart w:id="2000" w:name="vocab_leaven"/>
            <w:r>
              <w:rPr>
                <w:b/>
                <w:color w:val="0969DA"/>
                <w:sz w:val="20"/>
              </w:rPr>
              <w:t>leaven</w:t>
            </w:r>
            <w:bookmarkEnd w:id="2000"/>
          </w:p>
        </w:tc>
        <w:tc>
          <w:tcPr>
            <w:tcW w:type="dxa" w:w="3168"/>
            <w:shd w:fill="FFFFFF"/>
            <w:vAlign w:val="center"/>
          </w:tcPr>
          <w:p>
            <w:pPr>
              <w:spacing w:before="80" w:after="80"/>
            </w:pPr>
            <w:r>
              <w:rPr>
                <w:color w:val="24292F"/>
                <w:sz w:val="19"/>
              </w:rPr>
              <w:t>A substance used to produce fermentation in dough or a liquid</w:t>
            </w:r>
          </w:p>
        </w:tc>
        <w:tc>
          <w:tcPr>
            <w:tcW w:type="dxa" w:w="2880"/>
            <w:shd w:fill="FFFFFF"/>
            <w:vAlign w:val="center"/>
          </w:tcPr>
          <w:p>
            <w:pPr>
              <w:spacing w:before="80" w:after="80"/>
            </w:pPr>
            <w:r>
              <w:rPr>
                <w:i/>
                <w:sz w:val="17"/>
              </w:rPr>
              <w:t xml:space="preserve">In traditional breakfast stalls, cooks prepare a warm bowl of savory rice porridge, mixing glutinous rice paste with sesame oil, or kneading dough with natural </w:t>
            </w:r>
            <w:r>
              <w:rPr>
                <w:b/>
                <w:i/>
                <w:color w:val="0969DA"/>
                <w:sz w:val="17"/>
              </w:rPr>
              <w:t>leaven</w:t>
            </w:r>
            <w:r>
              <w:rPr>
                <w:i/>
                <w:sz w:val="17"/>
              </w:rPr>
              <w:t xml:space="preserve"> to bake flaky scallion pancakes.</w:t>
            </w:r>
          </w:p>
        </w:tc>
        <w:tc>
          <w:tcPr>
            <w:tcW w:type="dxa" w:w="1440"/>
            <w:shd w:fill="FFFFFF"/>
            <w:vAlign w:val="center"/>
          </w:tcPr>
          <w:p>
            <w:pPr>
              <w:spacing w:before="80" w:after="80"/>
              <w:jc w:val="center"/>
            </w:pPr>
            <w:hyperlink w:anchor="text_leaven" w:tooltip="Return to Passage">
              <w:r>
                <w:rPr>
                  <w:color w:val="0969DA"/>
                  <w:u w:val="single"/>
                </w:rPr>
                <w:t>↩ Return</w:t>
              </w:r>
            </w:hyperlink>
          </w:p>
        </w:tc>
      </w:tr>
      <w:tr>
        <w:tc>
          <w:tcPr>
            <w:tcW w:type="dxa" w:w="1872"/>
            <w:shd w:fill="F6F8FA"/>
            <w:vAlign w:val="center"/>
          </w:tcPr>
          <w:p>
            <w:pPr>
              <w:spacing w:before="80" w:after="80"/>
            </w:pPr>
            <w:bookmarkStart w:id="2031" w:name="vocab_mash"/>
            <w:r>
              <w:rPr>
                <w:b/>
                <w:color w:val="0969DA"/>
                <w:sz w:val="20"/>
              </w:rPr>
              <w:t>mash</w:t>
            </w:r>
            <w:bookmarkEnd w:id="2031"/>
          </w:p>
        </w:tc>
        <w:tc>
          <w:tcPr>
            <w:tcW w:type="dxa" w:w="3168"/>
            <w:shd w:fill="F6F8FA"/>
            <w:vAlign w:val="center"/>
          </w:tcPr>
          <w:p>
            <w:pPr>
              <w:spacing w:before="80" w:after="80"/>
            </w:pPr>
            <w:r>
              <w:rPr>
                <w:color w:val="24292F"/>
                <w:sz w:val="19"/>
              </w:rPr>
              <w:t>A mixture of mashed malt grains and hot water; used in brewing</w:t>
            </w:r>
          </w:p>
        </w:tc>
        <w:tc>
          <w:tcPr>
            <w:tcW w:type="dxa" w:w="2880"/>
            <w:shd w:fill="F6F8FA"/>
            <w:vAlign w:val="center"/>
          </w:tcPr>
          <w:p>
            <w:pPr>
              <w:spacing w:before="80" w:after="80"/>
            </w:pPr>
            <w:r>
              <w:rPr>
                <w:i/>
                <w:sz w:val="17"/>
              </w:rPr>
              <w:t xml:space="preserve">Farmers transform agricultural waste into rich organic compost, using natural microorganisms to </w:t>
            </w:r>
            <w:r>
              <w:rPr>
                <w:b/>
                <w:i/>
                <w:color w:val="0969DA"/>
                <w:sz w:val="17"/>
              </w:rPr>
              <w:t>mash</w:t>
            </w:r>
            <w:r>
              <w:rPr>
                <w:i/>
                <w:sz w:val="17"/>
              </w:rPr>
              <w:t xml:space="preserve"> and decompose crop stalks into nutrient-rich humus.</w:t>
            </w:r>
          </w:p>
        </w:tc>
        <w:tc>
          <w:tcPr>
            <w:tcW w:type="dxa" w:w="1440"/>
            <w:shd w:fill="F6F8FA"/>
            <w:vAlign w:val="center"/>
          </w:tcPr>
          <w:p>
            <w:pPr>
              <w:spacing w:before="80" w:after="80"/>
              <w:jc w:val="center"/>
            </w:pPr>
            <w:hyperlink w:anchor="text_mash" w:tooltip="Return to Passage">
              <w:r>
                <w:rPr>
                  <w:color w:val="0969DA"/>
                  <w:u w:val="single"/>
                </w:rPr>
                <w:t>↩ Return</w:t>
              </w:r>
            </w:hyperlink>
          </w:p>
        </w:tc>
      </w:tr>
      <w:tr>
        <w:tc>
          <w:tcPr>
            <w:tcW w:type="dxa" w:w="1872"/>
            <w:shd w:fill="FFFFFF"/>
            <w:vAlign w:val="center"/>
          </w:tcPr>
          <w:p>
            <w:pPr>
              <w:spacing w:before="80" w:after="80"/>
            </w:pPr>
            <w:bookmarkStart w:id="2037" w:name="vocab_molten"/>
            <w:r>
              <w:rPr>
                <w:b/>
                <w:color w:val="0969DA"/>
                <w:sz w:val="20"/>
              </w:rPr>
              <w:t>molten</w:t>
            </w:r>
            <w:bookmarkEnd w:id="2037"/>
          </w:p>
        </w:tc>
        <w:tc>
          <w:tcPr>
            <w:tcW w:type="dxa" w:w="3168"/>
            <w:shd w:fill="FFFFFF"/>
            <w:vAlign w:val="center"/>
          </w:tcPr>
          <w:p>
            <w:pPr>
              <w:spacing w:before="80" w:after="80"/>
            </w:pPr>
            <w:r>
              <w:rPr>
                <w:color w:val="24292F"/>
                <w:sz w:val="19"/>
              </w:rPr>
              <w:t>Reduce or cause to be reduced from a solid to a liquid state, usually by heating</w:t>
            </w:r>
          </w:p>
        </w:tc>
        <w:tc>
          <w:tcPr>
            <w:tcW w:type="dxa" w:w="2880"/>
            <w:shd w:fill="FFFFFF"/>
            <w:vAlign w:val="center"/>
          </w:tcPr>
          <w:p>
            <w:pPr>
              <w:spacing w:before="80" w:after="80"/>
            </w:pPr>
            <w:r>
              <w:rPr>
                <w:i/>
                <w:sz w:val="17"/>
              </w:rPr>
              <w:t xml:space="preserve">Industrial engineers heat metals until </w:t>
            </w:r>
            <w:r>
              <w:rPr>
                <w:b/>
                <w:i/>
                <w:color w:val="0969DA"/>
                <w:sz w:val="17"/>
              </w:rPr>
              <w:t>molten</w:t>
            </w:r>
            <w:r>
              <w:rPr>
                <w:i/>
                <w:sz w:val="17"/>
              </w:rPr>
              <w:t>, using high-purity solder to join electronic circuits, and apply a specialized solvent to dissolve residue.</w:t>
            </w:r>
          </w:p>
        </w:tc>
        <w:tc>
          <w:tcPr>
            <w:tcW w:type="dxa" w:w="1440"/>
            <w:shd w:fill="FFFFFF"/>
            <w:vAlign w:val="center"/>
          </w:tcPr>
          <w:p>
            <w:pPr>
              <w:spacing w:before="80" w:after="80"/>
              <w:jc w:val="center"/>
            </w:pPr>
            <w:hyperlink w:anchor="text_molten" w:tooltip="Return to Passage">
              <w:r>
                <w:rPr>
                  <w:color w:val="0969DA"/>
                  <w:u w:val="single"/>
                </w:rPr>
                <w:t>↩ Return</w:t>
              </w:r>
            </w:hyperlink>
          </w:p>
        </w:tc>
      </w:tr>
      <w:tr>
        <w:tc>
          <w:tcPr>
            <w:tcW w:type="dxa" w:w="1872"/>
            <w:shd w:fill="F6F8FA"/>
            <w:vAlign w:val="center"/>
          </w:tcPr>
          <w:p>
            <w:pPr>
              <w:spacing w:before="80" w:after="80"/>
            </w:pPr>
            <w:bookmarkStart w:id="2012" w:name="vocab_mordant"/>
            <w:r>
              <w:rPr>
                <w:b/>
                <w:color w:val="0969DA"/>
                <w:sz w:val="20"/>
              </w:rPr>
              <w:t>mordant</w:t>
            </w:r>
            <w:bookmarkEnd w:id="2012"/>
          </w:p>
        </w:tc>
        <w:tc>
          <w:tcPr>
            <w:tcW w:type="dxa" w:w="3168"/>
            <w:shd w:fill="F6F8FA"/>
            <w:vAlign w:val="center"/>
          </w:tcPr>
          <w:p>
            <w:pPr>
              <w:spacing w:before="80" w:after="80"/>
            </w:pPr>
            <w:r>
              <w:rPr>
                <w:color w:val="24292F"/>
                <w:sz w:val="19"/>
              </w:rPr>
              <w:t>A substance used to treat leather or other materials before dyeing; aids in dyeing process</w:t>
            </w:r>
          </w:p>
        </w:tc>
        <w:tc>
          <w:tcPr>
            <w:tcW w:type="dxa" w:w="2880"/>
            <w:shd w:fill="F6F8FA"/>
            <w:vAlign w:val="center"/>
          </w:tcPr>
          <w:p>
            <w:pPr>
              <w:spacing w:before="80" w:after="80"/>
            </w:pPr>
            <w:r>
              <w:rPr>
                <w:i/>
                <w:sz w:val="17"/>
              </w:rPr>
              <w:t xml:space="preserve">Master craftsmen apply plaster to walls, coat bronze statues with green verdigris, mix a </w:t>
            </w:r>
            <w:r>
              <w:rPr>
                <w:b/>
                <w:i/>
                <w:color w:val="0969DA"/>
                <w:sz w:val="17"/>
              </w:rPr>
              <w:t>mordant</w:t>
            </w:r>
            <w:r>
              <w:rPr>
                <w:i/>
                <w:sz w:val="17"/>
              </w:rPr>
              <w:t xml:space="preserve"> with pigment that is soluble in water, taking care that cooling mixtures do not precipitate prematurely, using a viscid resin as an insect repellent, applying a refractory ceramic coating, taking care that workers never quail or show slack discipline</w:t>
            </w:r>
          </w:p>
        </w:tc>
        <w:tc>
          <w:tcPr>
            <w:tcW w:type="dxa" w:w="1440"/>
            <w:shd w:fill="F6F8FA"/>
            <w:vAlign w:val="center"/>
          </w:tcPr>
          <w:p>
            <w:pPr>
              <w:spacing w:before="80" w:after="80"/>
              <w:jc w:val="center"/>
            </w:pPr>
            <w:hyperlink w:anchor="text_mordant" w:tooltip="Return to Passage">
              <w:r>
                <w:rPr>
                  <w:color w:val="0969DA"/>
                  <w:u w:val="single"/>
                </w:rPr>
                <w:t>↩ Return</w:t>
              </w:r>
            </w:hyperlink>
          </w:p>
        </w:tc>
      </w:tr>
      <w:tr>
        <w:tc>
          <w:tcPr>
            <w:tcW w:type="dxa" w:w="1872"/>
            <w:shd w:fill="FFFFFF"/>
            <w:vAlign w:val="center"/>
          </w:tcPr>
          <w:p>
            <w:pPr>
              <w:spacing w:before="80" w:after="80"/>
            </w:pPr>
            <w:bookmarkStart w:id="2048" w:name="vocab_nebula"/>
            <w:r>
              <w:rPr>
                <w:b/>
                <w:color w:val="0969DA"/>
                <w:sz w:val="20"/>
              </w:rPr>
              <w:t>nebula</w:t>
            </w:r>
            <w:bookmarkEnd w:id="2048"/>
          </w:p>
        </w:tc>
        <w:tc>
          <w:tcPr>
            <w:tcW w:type="dxa" w:w="3168"/>
            <w:shd w:fill="FFFFFF"/>
            <w:vAlign w:val="center"/>
          </w:tcPr>
          <w:p>
            <w:pPr>
              <w:spacing w:before="80" w:after="80"/>
            </w:pPr>
            <w:r>
              <w:rPr>
                <w:color w:val="24292F"/>
                <w:sz w:val="19"/>
              </w:rPr>
              <w:t>A medicinal liquid preparation intended for use in an atomizer</w:t>
            </w:r>
          </w:p>
        </w:tc>
        <w:tc>
          <w:tcPr>
            <w:tcW w:type="dxa" w:w="2880"/>
            <w:shd w:fill="FFFFFF"/>
            <w:vAlign w:val="center"/>
          </w:tcPr>
          <w:p>
            <w:pPr>
              <w:spacing w:before="80" w:after="80"/>
            </w:pPr>
            <w:r>
              <w:rPr>
                <w:i/>
                <w:sz w:val="17"/>
              </w:rPr>
              <w:t xml:space="preserve">Technicians apply a waterproof seal to caulk naval vessels and aerospace hulls, taking care to handle volatile chemicals in well-ventilated chambers so volatile chemicals do not deliquesce, while a deliquescent salt absorbs moisture and gas atoms sublimate directly from solid to vapor like an interstellar </w:t>
            </w:r>
            <w:r>
              <w:rPr>
                <w:b/>
                <w:i/>
                <w:color w:val="0969DA"/>
                <w:sz w:val="17"/>
              </w:rPr>
              <w:t>nebula</w:t>
            </w:r>
            <w:r>
              <w:rPr>
                <w:i/>
                <w:sz w:val="17"/>
              </w:rPr>
              <w:t xml:space="preserve"> In cleanrooms, workers handle each glass phial with care, ensuring that combustible reagents are stored safely away from heat sources.</w:t>
            </w:r>
          </w:p>
        </w:tc>
        <w:tc>
          <w:tcPr>
            <w:tcW w:type="dxa" w:w="1440"/>
            <w:shd w:fill="FFFFFF"/>
            <w:vAlign w:val="center"/>
          </w:tcPr>
          <w:p>
            <w:pPr>
              <w:spacing w:before="80" w:after="80"/>
              <w:jc w:val="center"/>
            </w:pPr>
            <w:hyperlink w:anchor="text_nebula" w:tooltip="Return to Passage">
              <w:r>
                <w:rPr>
                  <w:color w:val="0969DA"/>
                  <w:u w:val="single"/>
                </w:rPr>
                <w:t>↩ Return</w:t>
              </w:r>
            </w:hyperlink>
          </w:p>
        </w:tc>
      </w:tr>
      <w:tr>
        <w:tc>
          <w:tcPr>
            <w:tcW w:type="dxa" w:w="1872"/>
            <w:shd w:fill="F6F8FA"/>
            <w:vAlign w:val="center"/>
          </w:tcPr>
          <w:p>
            <w:pPr>
              <w:spacing w:before="80" w:after="80"/>
            </w:pPr>
            <w:bookmarkStart w:id="2028" w:name="vocab_paste"/>
            <w:r>
              <w:rPr>
                <w:b/>
                <w:color w:val="0969DA"/>
                <w:sz w:val="20"/>
              </w:rPr>
              <w:t>paste</w:t>
            </w:r>
            <w:bookmarkEnd w:id="2028"/>
          </w:p>
        </w:tc>
        <w:tc>
          <w:tcPr>
            <w:tcW w:type="dxa" w:w="3168"/>
            <w:shd w:fill="F6F8FA"/>
            <w:vAlign w:val="center"/>
          </w:tcPr>
          <w:p>
            <w:pPr>
              <w:spacing w:before="80" w:after="80"/>
            </w:pPr>
            <w:r>
              <w:rPr>
                <w:color w:val="24292F"/>
                <w:sz w:val="19"/>
              </w:rPr>
              <w:t>Any mixture of a soft and malleable consistency</w:t>
            </w:r>
          </w:p>
        </w:tc>
        <w:tc>
          <w:tcPr>
            <w:tcW w:type="dxa" w:w="2880"/>
            <w:shd w:fill="F6F8FA"/>
            <w:vAlign w:val="center"/>
          </w:tcPr>
          <w:p>
            <w:pPr>
              <w:spacing w:before="80" w:after="80"/>
            </w:pPr>
            <w:r>
              <w:rPr>
                <w:i/>
                <w:sz w:val="17"/>
              </w:rPr>
              <w:t xml:space="preserve">In traditional breakfast stalls, cooks prepare a warm bowl of savory rice porridge, mixing glutinous rice </w:t>
            </w:r>
            <w:r>
              <w:rPr>
                <w:b/>
                <w:i/>
                <w:color w:val="0969DA"/>
                <w:sz w:val="17"/>
              </w:rPr>
              <w:t>paste</w:t>
            </w:r>
            <w:r>
              <w:rPr>
                <w:i/>
                <w:sz w:val="17"/>
              </w:rPr>
              <w:t xml:space="preserve"> with sesame oil, or kneading dough with natural leaven to bake flaky scallion pancakes.</w:t>
            </w:r>
          </w:p>
        </w:tc>
        <w:tc>
          <w:tcPr>
            <w:tcW w:type="dxa" w:w="1440"/>
            <w:shd w:fill="F6F8FA"/>
            <w:vAlign w:val="center"/>
          </w:tcPr>
          <w:p>
            <w:pPr>
              <w:spacing w:before="80" w:after="80"/>
              <w:jc w:val="center"/>
            </w:pPr>
            <w:hyperlink w:anchor="text_paste" w:tooltip="Return to Passage">
              <w:r>
                <w:rPr>
                  <w:color w:val="0969DA"/>
                  <w:u w:val="single"/>
                </w:rPr>
                <w:t>↩ Return</w:t>
              </w:r>
            </w:hyperlink>
          </w:p>
        </w:tc>
      </w:tr>
      <w:tr>
        <w:tc>
          <w:tcPr>
            <w:tcW w:type="dxa" w:w="1872"/>
            <w:shd w:fill="FFFFFF"/>
            <w:vAlign w:val="center"/>
          </w:tcPr>
          <w:p>
            <w:pPr>
              <w:spacing w:before="80" w:after="80"/>
            </w:pPr>
            <w:bookmarkStart w:id="2034" w:name="vocab_phial"/>
            <w:r>
              <w:rPr>
                <w:b/>
                <w:color w:val="0969DA"/>
                <w:sz w:val="20"/>
              </w:rPr>
              <w:t>phial</w:t>
            </w:r>
            <w:bookmarkEnd w:id="2034"/>
          </w:p>
        </w:tc>
        <w:tc>
          <w:tcPr>
            <w:tcW w:type="dxa" w:w="3168"/>
            <w:shd w:fill="FFFFFF"/>
            <w:vAlign w:val="center"/>
          </w:tcPr>
          <w:p>
            <w:pPr>
              <w:spacing w:before="80" w:after="80"/>
            </w:pPr>
            <w:r>
              <w:rPr>
                <w:color w:val="24292F"/>
                <w:sz w:val="19"/>
              </w:rPr>
              <w:t>A small bottle that contains a drug (especially a sealed sterile container for injection by needle)</w:t>
            </w:r>
          </w:p>
        </w:tc>
        <w:tc>
          <w:tcPr>
            <w:tcW w:type="dxa" w:w="2880"/>
            <w:shd w:fill="FFFFFF"/>
            <w:vAlign w:val="center"/>
          </w:tcPr>
          <w:p>
            <w:pPr>
              <w:spacing w:before="80" w:after="80"/>
            </w:pPr>
            <w:r>
              <w:rPr>
                <w:i/>
                <w:sz w:val="17"/>
              </w:rPr>
              <w:t xml:space="preserve">Technicians apply a waterproof seal to caulk naval vessels and aerospace hulls, taking care to handle volatile chemicals in well-ventilated chambers so volatile chemicals do not deliquesce, while a deliquescent salt absorbs moisture and gas atoms sublimate directly from solid to vapor like an interstellar nebula In cleanrooms, workers handle each glass </w:t>
            </w:r>
            <w:r>
              <w:rPr>
                <w:b/>
                <w:i/>
                <w:color w:val="0969DA"/>
                <w:sz w:val="17"/>
              </w:rPr>
              <w:t>phial</w:t>
            </w:r>
            <w:r>
              <w:rPr>
                <w:i/>
                <w:sz w:val="17"/>
              </w:rPr>
              <w:t xml:space="preserve"> with care, ensuring that combustible reagents are stored safely away from heat sources.</w:t>
            </w:r>
          </w:p>
        </w:tc>
        <w:tc>
          <w:tcPr>
            <w:tcW w:type="dxa" w:w="1440"/>
            <w:shd w:fill="FFFFFF"/>
            <w:vAlign w:val="center"/>
          </w:tcPr>
          <w:p>
            <w:pPr>
              <w:spacing w:before="80" w:after="80"/>
              <w:jc w:val="center"/>
            </w:pPr>
            <w:hyperlink w:anchor="text_phial" w:tooltip="Return to Passage">
              <w:r>
                <w:rPr>
                  <w:color w:val="0969DA"/>
                  <w:u w:val="single"/>
                </w:rPr>
                <w:t>↩ Return</w:t>
              </w:r>
            </w:hyperlink>
          </w:p>
        </w:tc>
      </w:tr>
      <w:tr>
        <w:tc>
          <w:tcPr>
            <w:tcW w:type="dxa" w:w="1872"/>
            <w:shd w:fill="F6F8FA"/>
            <w:vAlign w:val="center"/>
          </w:tcPr>
          <w:p>
            <w:pPr>
              <w:spacing w:before="80" w:after="80"/>
            </w:pPr>
            <w:bookmarkStart w:id="2007" w:name="vocab_pigment"/>
            <w:r>
              <w:rPr>
                <w:b/>
                <w:color w:val="0969DA"/>
                <w:sz w:val="20"/>
              </w:rPr>
              <w:t>pigment</w:t>
            </w:r>
            <w:bookmarkEnd w:id="2007"/>
          </w:p>
        </w:tc>
        <w:tc>
          <w:tcPr>
            <w:tcW w:type="dxa" w:w="3168"/>
            <w:shd w:fill="F6F8FA"/>
            <w:vAlign w:val="center"/>
          </w:tcPr>
          <w:p>
            <w:pPr>
              <w:spacing w:before="80" w:after="80"/>
            </w:pPr>
            <w:r>
              <w:rPr>
                <w:color w:val="24292F"/>
                <w:sz w:val="19"/>
              </w:rPr>
              <w:t>Dry coloring material (especially a powder to be mixed with a liquid to produce paint, etc.)</w:t>
            </w:r>
          </w:p>
        </w:tc>
        <w:tc>
          <w:tcPr>
            <w:tcW w:type="dxa" w:w="2880"/>
            <w:shd w:fill="F6F8FA"/>
            <w:vAlign w:val="center"/>
          </w:tcPr>
          <w:p>
            <w:pPr>
              <w:spacing w:before="80" w:after="80"/>
            </w:pPr>
            <w:r>
              <w:rPr>
                <w:i/>
                <w:sz w:val="17"/>
              </w:rPr>
              <w:t xml:space="preserve">Master craftsmen apply plaster to walls, coat bronze statues with green verdigris, mix a mordant with </w:t>
            </w:r>
            <w:r>
              <w:rPr>
                <w:b/>
                <w:i/>
                <w:color w:val="0969DA"/>
                <w:sz w:val="17"/>
              </w:rPr>
              <w:t>pigment</w:t>
            </w:r>
            <w:r>
              <w:rPr>
                <w:i/>
                <w:sz w:val="17"/>
              </w:rPr>
              <w:t xml:space="preserve"> that is soluble in water, taking care that cooling mixtures do not precipitate prematurely, using a viscid resin as an insect repellent, applying a refractory ceramic coating, taking care that workers never quail or show slack discipline</w:t>
            </w:r>
          </w:p>
        </w:tc>
        <w:tc>
          <w:tcPr>
            <w:tcW w:type="dxa" w:w="1440"/>
            <w:shd w:fill="F6F8FA"/>
            <w:vAlign w:val="center"/>
          </w:tcPr>
          <w:p>
            <w:pPr>
              <w:spacing w:before="80" w:after="80"/>
              <w:jc w:val="center"/>
            </w:pPr>
            <w:hyperlink w:anchor="text_pigment" w:tooltip="Return to Passage">
              <w:r>
                <w:rPr>
                  <w:color w:val="0969DA"/>
                  <w:u w:val="single"/>
                </w:rPr>
                <w:t>↩ Return</w:t>
              </w:r>
            </w:hyperlink>
          </w:p>
        </w:tc>
      </w:tr>
      <w:tr>
        <w:tc>
          <w:tcPr>
            <w:tcW w:type="dxa" w:w="1872"/>
            <w:shd w:fill="FFFFFF"/>
            <w:vAlign w:val="center"/>
          </w:tcPr>
          <w:p>
            <w:pPr>
              <w:spacing w:before="80" w:after="80"/>
            </w:pPr>
            <w:bookmarkStart w:id="2015" w:name="vocab_plaster"/>
            <w:r>
              <w:rPr>
                <w:b/>
                <w:color w:val="0969DA"/>
                <w:sz w:val="20"/>
              </w:rPr>
              <w:t>plaster</w:t>
            </w:r>
            <w:bookmarkEnd w:id="2015"/>
          </w:p>
        </w:tc>
        <w:tc>
          <w:tcPr>
            <w:tcW w:type="dxa" w:w="3168"/>
            <w:shd w:fill="FFFFFF"/>
            <w:vAlign w:val="center"/>
          </w:tcPr>
          <w:p>
            <w:pPr>
              <w:spacing w:before="80" w:after="80"/>
            </w:pPr>
            <w:r>
              <w:rPr>
                <w:color w:val="24292F"/>
                <w:sz w:val="19"/>
              </w:rPr>
              <w:t>A mixture of lime or gypsum with sand and water; hardens into a smooth solid; used to cover walls and ceilings</w:t>
            </w:r>
          </w:p>
        </w:tc>
        <w:tc>
          <w:tcPr>
            <w:tcW w:type="dxa" w:w="2880"/>
            <w:shd w:fill="FFFFFF"/>
            <w:vAlign w:val="center"/>
          </w:tcPr>
          <w:p>
            <w:pPr>
              <w:spacing w:before="80" w:after="80"/>
            </w:pPr>
            <w:r>
              <w:rPr>
                <w:i/>
                <w:sz w:val="17"/>
              </w:rPr>
              <w:t xml:space="preserve">Master craftsmen apply </w:t>
            </w:r>
            <w:r>
              <w:rPr>
                <w:b/>
                <w:i/>
                <w:color w:val="0969DA"/>
                <w:sz w:val="17"/>
              </w:rPr>
              <w:t>plaster</w:t>
            </w:r>
            <w:r>
              <w:rPr>
                <w:i/>
                <w:sz w:val="17"/>
              </w:rPr>
              <w:t xml:space="preserve"> to walls, coat bronze statues with green verdigris, mix a mordant with pigment that is soluble in water, taking care that cooling mixtures do not precipitate prematurely, using a viscid resin as an insect repellent, applying a refractory ceramic coating, taking care that workers never quail or show slack discipline</w:t>
            </w:r>
          </w:p>
        </w:tc>
        <w:tc>
          <w:tcPr>
            <w:tcW w:type="dxa" w:w="1440"/>
            <w:shd w:fill="FFFFFF"/>
            <w:vAlign w:val="center"/>
          </w:tcPr>
          <w:p>
            <w:pPr>
              <w:spacing w:before="80" w:after="80"/>
              <w:jc w:val="center"/>
            </w:pPr>
            <w:hyperlink w:anchor="text_plaster" w:tooltip="Return to Passage">
              <w:r>
                <w:rPr>
                  <w:color w:val="0969DA"/>
                  <w:u w:val="single"/>
                </w:rPr>
                <w:t>↩ Return</w:t>
              </w:r>
            </w:hyperlink>
          </w:p>
        </w:tc>
      </w:tr>
      <w:tr>
        <w:tc>
          <w:tcPr>
            <w:tcW w:type="dxa" w:w="1872"/>
            <w:shd w:fill="F6F8FA"/>
            <w:vAlign w:val="center"/>
          </w:tcPr>
          <w:p>
            <w:pPr>
              <w:spacing w:before="80" w:after="80"/>
            </w:pPr>
            <w:bookmarkStart w:id="2013" w:name="vocab_porridge"/>
            <w:r>
              <w:rPr>
                <w:b/>
                <w:color w:val="0969DA"/>
                <w:sz w:val="20"/>
              </w:rPr>
              <w:t>porridge</w:t>
            </w:r>
            <w:bookmarkEnd w:id="2013"/>
          </w:p>
        </w:tc>
        <w:tc>
          <w:tcPr>
            <w:tcW w:type="dxa" w:w="3168"/>
            <w:shd w:fill="F6F8FA"/>
            <w:vAlign w:val="center"/>
          </w:tcPr>
          <w:p>
            <w:pPr>
              <w:spacing w:before="80" w:after="80"/>
            </w:pPr>
            <w:r>
              <w:rPr>
                <w:color w:val="24292F"/>
                <w:sz w:val="19"/>
              </w:rPr>
              <w:t>Soft food made by boiling oatmeal or other meal or legumes in water or milk until thick</w:t>
            </w:r>
          </w:p>
        </w:tc>
        <w:tc>
          <w:tcPr>
            <w:tcW w:type="dxa" w:w="2880"/>
            <w:shd w:fill="F6F8FA"/>
            <w:vAlign w:val="center"/>
          </w:tcPr>
          <w:p>
            <w:pPr>
              <w:spacing w:before="80" w:after="80"/>
            </w:pPr>
            <w:r>
              <w:rPr>
                <w:i/>
                <w:sz w:val="17"/>
              </w:rPr>
              <w:t xml:space="preserve">In traditional breakfast stalls, cooks prepare a warm bowl of savory rice </w:t>
            </w:r>
            <w:r>
              <w:rPr>
                <w:b/>
                <w:i/>
                <w:color w:val="0969DA"/>
                <w:sz w:val="17"/>
              </w:rPr>
              <w:t>porridge</w:t>
            </w:r>
            <w:r>
              <w:rPr>
                <w:i/>
                <w:sz w:val="17"/>
              </w:rPr>
              <w:t>, mixing glutinous rice paste with sesame oil, or kneading dough with natural leaven to bake flaky scallion pancakes.</w:t>
            </w:r>
          </w:p>
        </w:tc>
        <w:tc>
          <w:tcPr>
            <w:tcW w:type="dxa" w:w="1440"/>
            <w:shd w:fill="F6F8FA"/>
            <w:vAlign w:val="center"/>
          </w:tcPr>
          <w:p>
            <w:pPr>
              <w:spacing w:before="80" w:after="80"/>
              <w:jc w:val="center"/>
            </w:pPr>
            <w:hyperlink w:anchor="text_porridge" w:tooltip="Return to Passage">
              <w:r>
                <w:rPr>
                  <w:color w:val="0969DA"/>
                  <w:u w:val="single"/>
                </w:rPr>
                <w:t>↩ Return</w:t>
              </w:r>
            </w:hyperlink>
          </w:p>
        </w:tc>
      </w:tr>
      <w:tr>
        <w:tc>
          <w:tcPr>
            <w:tcW w:type="dxa" w:w="1872"/>
            <w:shd w:fill="FFFFFF"/>
            <w:vAlign w:val="center"/>
          </w:tcPr>
          <w:p>
            <w:pPr>
              <w:spacing w:before="80" w:after="80"/>
            </w:pPr>
            <w:bookmarkStart w:id="2004" w:name="vocab_poultice"/>
            <w:r>
              <w:rPr>
                <w:b/>
                <w:color w:val="0969DA"/>
                <w:sz w:val="20"/>
              </w:rPr>
              <w:t>poultice</w:t>
            </w:r>
            <w:bookmarkEnd w:id="2004"/>
          </w:p>
        </w:tc>
        <w:tc>
          <w:tcPr>
            <w:tcW w:type="dxa" w:w="3168"/>
            <w:shd w:fill="FFFFFF"/>
            <w:vAlign w:val="center"/>
          </w:tcPr>
          <w:p>
            <w:pPr>
              <w:spacing w:before="80" w:after="80"/>
            </w:pPr>
            <w:r>
              <w:rPr>
                <w:color w:val="24292F"/>
                <w:sz w:val="19"/>
              </w:rPr>
              <w:t>A medical dressing consisting of a soft heated mass of meal or clay that is spread on a cloth and applied to the skin to treat inflamed areas or improve circulation etc.</w:t>
            </w:r>
          </w:p>
        </w:tc>
        <w:tc>
          <w:tcPr>
            <w:tcW w:type="dxa" w:w="2880"/>
            <w:shd w:fill="FFFFFF"/>
            <w:vAlign w:val="center"/>
          </w:tcPr>
          <w:p>
            <w:pPr>
              <w:spacing w:before="80" w:after="80"/>
            </w:pPr>
            <w:r>
              <w:rPr>
                <w:i/>
                <w:sz w:val="17"/>
              </w:rPr>
              <w:t xml:space="preserve">An apothecary prepares an herbal </w:t>
            </w:r>
            <w:r>
              <w:rPr>
                <w:b/>
                <w:i/>
                <w:color w:val="0969DA"/>
                <w:sz w:val="17"/>
              </w:rPr>
              <w:t>poultice</w:t>
            </w:r>
            <w:r>
              <w:rPr>
                <w:i/>
                <w:sz w:val="17"/>
              </w:rPr>
              <w:t xml:space="preserve"> and soothing balm to alleviate joint pain, or brews an emollient tea that acts as an invigorating elixir to restore vitality.</w:t>
            </w:r>
          </w:p>
        </w:tc>
        <w:tc>
          <w:tcPr>
            <w:tcW w:type="dxa" w:w="1440"/>
            <w:shd w:fill="FFFFFF"/>
            <w:vAlign w:val="center"/>
          </w:tcPr>
          <w:p>
            <w:pPr>
              <w:spacing w:before="80" w:after="80"/>
              <w:jc w:val="center"/>
            </w:pPr>
            <w:hyperlink w:anchor="text_poultice" w:tooltip="Return to Passage">
              <w:r>
                <w:rPr>
                  <w:color w:val="0969DA"/>
                  <w:u w:val="single"/>
                </w:rPr>
                <w:t>↩ Return</w:t>
              </w:r>
            </w:hyperlink>
          </w:p>
        </w:tc>
      </w:tr>
      <w:tr>
        <w:tc>
          <w:tcPr>
            <w:tcW w:type="dxa" w:w="1872"/>
            <w:shd w:fill="F6F8FA"/>
            <w:vAlign w:val="center"/>
          </w:tcPr>
          <w:p>
            <w:pPr>
              <w:spacing w:before="80" w:after="80"/>
            </w:pPr>
            <w:bookmarkStart w:id="2009" w:name="vocab_precipitate"/>
            <w:r>
              <w:rPr>
                <w:b/>
                <w:color w:val="0969DA"/>
                <w:sz w:val="20"/>
              </w:rPr>
              <w:t>precipitate</w:t>
            </w:r>
            <w:bookmarkEnd w:id="2009"/>
          </w:p>
        </w:tc>
        <w:tc>
          <w:tcPr>
            <w:tcW w:type="dxa" w:w="3168"/>
            <w:shd w:fill="F6F8FA"/>
            <w:vAlign w:val="center"/>
          </w:tcPr>
          <w:p>
            <w:pPr>
              <w:spacing w:before="80" w:after="80"/>
            </w:pPr>
            <w:r>
              <w:rPr>
                <w:color w:val="24292F"/>
                <w:sz w:val="19"/>
              </w:rPr>
              <w:t>A precipitated solid substance in suspension or after settling or filtering</w:t>
            </w:r>
          </w:p>
        </w:tc>
        <w:tc>
          <w:tcPr>
            <w:tcW w:type="dxa" w:w="2880"/>
            <w:shd w:fill="F6F8FA"/>
            <w:vAlign w:val="center"/>
          </w:tcPr>
          <w:p>
            <w:pPr>
              <w:spacing w:before="80" w:after="80"/>
            </w:pPr>
            <w:r>
              <w:rPr>
                <w:i/>
                <w:sz w:val="17"/>
              </w:rPr>
              <w:t xml:space="preserve">Master craftsmen apply plaster to walls, coat bronze statues with green verdigris, mix a mordant with pigment that is soluble in water, taking care that cooling mixtures do not </w:t>
            </w:r>
            <w:r>
              <w:rPr>
                <w:b/>
                <w:i/>
                <w:color w:val="0969DA"/>
                <w:sz w:val="17"/>
              </w:rPr>
              <w:t>precipitate</w:t>
            </w:r>
            <w:r>
              <w:rPr>
                <w:i/>
                <w:sz w:val="17"/>
              </w:rPr>
              <w:t xml:space="preserve"> prematurely, using a viscid resin as an insect repellent, applying a refractory ceramic coating, taking care that workers never quail or show slack discipline</w:t>
            </w:r>
          </w:p>
        </w:tc>
        <w:tc>
          <w:tcPr>
            <w:tcW w:type="dxa" w:w="1440"/>
            <w:shd w:fill="F6F8FA"/>
            <w:vAlign w:val="center"/>
          </w:tcPr>
          <w:p>
            <w:pPr>
              <w:spacing w:before="80" w:after="80"/>
              <w:jc w:val="center"/>
            </w:pPr>
            <w:hyperlink w:anchor="text_precipitate" w:tooltip="Return to Passage">
              <w:r>
                <w:rPr>
                  <w:color w:val="0969DA"/>
                  <w:u w:val="single"/>
                </w:rPr>
                <w:t>↩ Return</w:t>
              </w:r>
            </w:hyperlink>
          </w:p>
        </w:tc>
      </w:tr>
      <w:tr>
        <w:tc>
          <w:tcPr>
            <w:tcW w:type="dxa" w:w="1872"/>
            <w:shd w:fill="FFFFFF"/>
            <w:vAlign w:val="center"/>
          </w:tcPr>
          <w:p>
            <w:pPr>
              <w:spacing w:before="80" w:after="80"/>
            </w:pPr>
            <w:bookmarkStart w:id="2039" w:name="vocab_quail"/>
            <w:r>
              <w:rPr>
                <w:b/>
                <w:color w:val="0969DA"/>
                <w:sz w:val="20"/>
              </w:rPr>
              <w:t>quail</w:t>
            </w:r>
            <w:bookmarkEnd w:id="2039"/>
          </w:p>
        </w:tc>
        <w:tc>
          <w:tcPr>
            <w:tcW w:type="dxa" w:w="3168"/>
            <w:shd w:fill="FFFFFF"/>
            <w:vAlign w:val="center"/>
          </w:tcPr>
          <w:p>
            <w:pPr>
              <w:spacing w:before="80" w:after="80"/>
            </w:pPr>
            <w:r>
              <w:rPr>
                <w:color w:val="24292F"/>
                <w:sz w:val="19"/>
              </w:rPr>
              <w:t>Flesh of quail; suitable for roasting or broiling if young; otherwise must be braised</w:t>
            </w:r>
          </w:p>
        </w:tc>
        <w:tc>
          <w:tcPr>
            <w:tcW w:type="dxa" w:w="2880"/>
            <w:shd w:fill="FFFFFF"/>
            <w:vAlign w:val="center"/>
          </w:tcPr>
          <w:p>
            <w:pPr>
              <w:spacing w:before="80" w:after="80"/>
            </w:pPr>
            <w:r>
              <w:rPr>
                <w:i/>
                <w:sz w:val="17"/>
              </w:rPr>
              <w:t xml:space="preserve">Master craftsmen apply plaster to walls, coat bronze statues with green verdigris, mix a mordant with pigment that is soluble in water, taking care that cooling mixtures do not precipitate prematurely, using a viscid resin as an insect repellent, applying a refractory ceramic coating, taking care that workers never </w:t>
            </w:r>
            <w:r>
              <w:rPr>
                <w:b/>
                <w:i/>
                <w:color w:val="0969DA"/>
                <w:sz w:val="17"/>
              </w:rPr>
              <w:t>quail</w:t>
            </w:r>
            <w:r>
              <w:rPr>
                <w:i/>
                <w:sz w:val="17"/>
              </w:rPr>
              <w:t xml:space="preserve"> or show slack discipline</w:t>
            </w:r>
          </w:p>
        </w:tc>
        <w:tc>
          <w:tcPr>
            <w:tcW w:type="dxa" w:w="1440"/>
            <w:shd w:fill="FFFFFF"/>
            <w:vAlign w:val="center"/>
          </w:tcPr>
          <w:p>
            <w:pPr>
              <w:spacing w:before="80" w:after="80"/>
              <w:jc w:val="center"/>
            </w:pPr>
            <w:hyperlink w:anchor="text_quail" w:tooltip="Return to Passage">
              <w:r>
                <w:rPr>
                  <w:color w:val="0969DA"/>
                  <w:u w:val="single"/>
                </w:rPr>
                <w:t>↩ Return</w:t>
              </w:r>
            </w:hyperlink>
          </w:p>
        </w:tc>
      </w:tr>
      <w:tr>
        <w:tc>
          <w:tcPr>
            <w:tcW w:type="dxa" w:w="1872"/>
            <w:shd w:fill="F6F8FA"/>
            <w:vAlign w:val="center"/>
          </w:tcPr>
          <w:p>
            <w:pPr>
              <w:spacing w:before="80" w:after="80"/>
            </w:pPr>
            <w:bookmarkStart w:id="2006" w:name="vocab_rancid"/>
            <w:r>
              <w:rPr>
                <w:b/>
                <w:color w:val="0969DA"/>
                <w:sz w:val="20"/>
              </w:rPr>
              <w:t>rancid</w:t>
            </w:r>
            <w:bookmarkEnd w:id="2006"/>
          </w:p>
        </w:tc>
        <w:tc>
          <w:tcPr>
            <w:tcW w:type="dxa" w:w="3168"/>
            <w:shd w:fill="F6F8FA"/>
            <w:vAlign w:val="center"/>
          </w:tcPr>
          <w:p>
            <w:pPr>
              <w:spacing w:before="80" w:after="80"/>
            </w:pPr>
            <w:r>
              <w:rPr>
                <w:color w:val="24292F"/>
                <w:sz w:val="19"/>
              </w:rPr>
              <w:t>(used of decomposing oils or fats) having a rank smell or taste usually due to a chemical change or decomposition</w:t>
            </w:r>
          </w:p>
        </w:tc>
        <w:tc>
          <w:tcPr>
            <w:tcW w:type="dxa" w:w="2880"/>
            <w:shd w:fill="F6F8FA"/>
            <w:vAlign w:val="center"/>
          </w:tcPr>
          <w:p>
            <w:pPr>
              <w:spacing w:before="80" w:after="80"/>
            </w:pPr>
            <w:r>
              <w:rPr>
                <w:i/>
                <w:sz w:val="17"/>
              </w:rPr>
              <w:t xml:space="preserve">Chefs take care that cooking oil never turns </w:t>
            </w:r>
            <w:r>
              <w:rPr>
                <w:b/>
                <w:i/>
                <w:color w:val="0969DA"/>
                <w:sz w:val="17"/>
              </w:rPr>
              <w:t>rancid</w:t>
            </w:r>
            <w:r>
              <w:rPr>
                <w:i/>
                <w:sz w:val="17"/>
              </w:rPr>
              <w:t>, refusing to fritter away fresh ingredients through careless preparation.</w:t>
            </w:r>
          </w:p>
        </w:tc>
        <w:tc>
          <w:tcPr>
            <w:tcW w:type="dxa" w:w="1440"/>
            <w:shd w:fill="F6F8FA"/>
            <w:vAlign w:val="center"/>
          </w:tcPr>
          <w:p>
            <w:pPr>
              <w:spacing w:before="80" w:after="80"/>
              <w:jc w:val="center"/>
            </w:pPr>
            <w:hyperlink w:anchor="text_rancid" w:tooltip="Return to Passage">
              <w:r>
                <w:rPr>
                  <w:color w:val="0969DA"/>
                  <w:u w:val="single"/>
                </w:rPr>
                <w:t>↩ Return</w:t>
              </w:r>
            </w:hyperlink>
          </w:p>
        </w:tc>
      </w:tr>
      <w:tr>
        <w:tc>
          <w:tcPr>
            <w:tcW w:type="dxa" w:w="1872"/>
            <w:shd w:fill="FFFFFF"/>
            <w:vAlign w:val="center"/>
          </w:tcPr>
          <w:p>
            <w:pPr>
              <w:spacing w:before="80" w:after="80"/>
            </w:pPr>
            <w:bookmarkStart w:id="2017" w:name="vocab_refractory"/>
            <w:r>
              <w:rPr>
                <w:b/>
                <w:color w:val="0969DA"/>
                <w:sz w:val="20"/>
              </w:rPr>
              <w:t>refractory</w:t>
            </w:r>
            <w:bookmarkEnd w:id="2017"/>
          </w:p>
        </w:tc>
        <w:tc>
          <w:tcPr>
            <w:tcW w:type="dxa" w:w="3168"/>
            <w:shd w:fill="FFFFFF"/>
            <w:vAlign w:val="center"/>
          </w:tcPr>
          <w:p>
            <w:pPr>
              <w:spacing w:before="80" w:after="80"/>
            </w:pPr>
            <w:r>
              <w:rPr>
                <w:color w:val="24292F"/>
                <w:sz w:val="19"/>
              </w:rPr>
              <w:t>Lining consisting of material with a high melting point; used to line the inside walls of a furnace</w:t>
            </w:r>
          </w:p>
        </w:tc>
        <w:tc>
          <w:tcPr>
            <w:tcW w:type="dxa" w:w="2880"/>
            <w:shd w:fill="FFFFFF"/>
            <w:vAlign w:val="center"/>
          </w:tcPr>
          <w:p>
            <w:pPr>
              <w:spacing w:before="80" w:after="80"/>
            </w:pPr>
            <w:r>
              <w:rPr>
                <w:i/>
                <w:sz w:val="17"/>
              </w:rPr>
              <w:t xml:space="preserve">Master craftsmen apply plaster to walls, coat bronze statues with green verdigris, mix a mordant with pigment that is soluble in water, taking care that cooling mixtures do not precipitate prematurely, using a viscid resin as an insect repellent, applying a </w:t>
            </w:r>
            <w:r>
              <w:rPr>
                <w:b/>
                <w:i/>
                <w:color w:val="0969DA"/>
                <w:sz w:val="17"/>
              </w:rPr>
              <w:t>refractory</w:t>
            </w:r>
            <w:r>
              <w:rPr>
                <w:i/>
                <w:sz w:val="17"/>
              </w:rPr>
              <w:t xml:space="preserve"> ceramic coating, taking care that workers never quail or show slack discipline</w:t>
            </w:r>
          </w:p>
        </w:tc>
        <w:tc>
          <w:tcPr>
            <w:tcW w:type="dxa" w:w="1440"/>
            <w:shd w:fill="FFFFFF"/>
            <w:vAlign w:val="center"/>
          </w:tcPr>
          <w:p>
            <w:pPr>
              <w:spacing w:before="80" w:after="80"/>
              <w:jc w:val="center"/>
            </w:pPr>
            <w:hyperlink w:anchor="text_refractory" w:tooltip="Return to Passage">
              <w:r>
                <w:rPr>
                  <w:color w:val="0969DA"/>
                  <w:u w:val="single"/>
                </w:rPr>
                <w:t>↩ Return</w:t>
              </w:r>
            </w:hyperlink>
          </w:p>
        </w:tc>
      </w:tr>
      <w:tr>
        <w:tc>
          <w:tcPr>
            <w:tcW w:type="dxa" w:w="1872"/>
            <w:shd w:fill="F6F8FA"/>
            <w:vAlign w:val="center"/>
          </w:tcPr>
          <w:p>
            <w:pPr>
              <w:spacing w:before="80" w:after="80"/>
            </w:pPr>
            <w:bookmarkStart w:id="2016" w:name="vocab_repellent"/>
            <w:r>
              <w:rPr>
                <w:b/>
                <w:color w:val="0969DA"/>
                <w:sz w:val="20"/>
              </w:rPr>
              <w:t>repellent</w:t>
            </w:r>
            <w:bookmarkEnd w:id="2016"/>
          </w:p>
        </w:tc>
        <w:tc>
          <w:tcPr>
            <w:tcW w:type="dxa" w:w="3168"/>
            <w:shd w:fill="F6F8FA"/>
            <w:vAlign w:val="center"/>
          </w:tcPr>
          <w:p>
            <w:pPr>
              <w:spacing w:before="80" w:after="80"/>
            </w:pPr>
            <w:r>
              <w:rPr>
                <w:color w:val="24292F"/>
                <w:sz w:val="19"/>
              </w:rPr>
              <w:t>A compound with which fabrics are treated to repel water</w:t>
            </w:r>
          </w:p>
        </w:tc>
        <w:tc>
          <w:tcPr>
            <w:tcW w:type="dxa" w:w="2880"/>
            <w:shd w:fill="F6F8FA"/>
            <w:vAlign w:val="center"/>
          </w:tcPr>
          <w:p>
            <w:pPr>
              <w:spacing w:before="80" w:after="80"/>
            </w:pPr>
            <w:r>
              <w:rPr>
                <w:i/>
                <w:sz w:val="17"/>
              </w:rPr>
              <w:t xml:space="preserve">Master craftsmen apply plaster to walls, coat bronze statues with green verdigris, mix a mordant with pigment that is soluble in water, taking care that cooling mixtures do not precipitate prematurely, using a viscid resin as an insect </w:t>
            </w:r>
            <w:r>
              <w:rPr>
                <w:b/>
                <w:i/>
                <w:color w:val="0969DA"/>
                <w:sz w:val="17"/>
              </w:rPr>
              <w:t>repellent</w:t>
            </w:r>
            <w:r>
              <w:rPr>
                <w:i/>
                <w:sz w:val="17"/>
              </w:rPr>
              <w:t>, applying a refractory ceramic coating, taking care that workers never quail or show slack discipline</w:t>
            </w:r>
          </w:p>
        </w:tc>
        <w:tc>
          <w:tcPr>
            <w:tcW w:type="dxa" w:w="1440"/>
            <w:shd w:fill="F6F8FA"/>
            <w:vAlign w:val="center"/>
          </w:tcPr>
          <w:p>
            <w:pPr>
              <w:spacing w:before="80" w:after="80"/>
              <w:jc w:val="center"/>
            </w:pPr>
            <w:hyperlink w:anchor="text_repellent" w:tooltip="Return to Passage">
              <w:r>
                <w:rPr>
                  <w:color w:val="0969DA"/>
                  <w:u w:val="single"/>
                </w:rPr>
                <w:t>↩ Return</w:t>
              </w:r>
            </w:hyperlink>
          </w:p>
        </w:tc>
      </w:tr>
      <w:tr>
        <w:tc>
          <w:tcPr>
            <w:tcW w:type="dxa" w:w="1872"/>
            <w:shd w:fill="FFFFFF"/>
            <w:vAlign w:val="center"/>
          </w:tcPr>
          <w:p>
            <w:pPr>
              <w:spacing w:before="80" w:after="80"/>
            </w:pPr>
            <w:bookmarkStart w:id="2040" w:name="vocab_savor"/>
            <w:r>
              <w:rPr>
                <w:b/>
                <w:color w:val="0969DA"/>
                <w:sz w:val="20"/>
              </w:rPr>
              <w:t>savor</w:t>
            </w:r>
            <w:bookmarkEnd w:id="2040"/>
          </w:p>
        </w:tc>
        <w:tc>
          <w:tcPr>
            <w:tcW w:type="dxa" w:w="3168"/>
            <w:shd w:fill="FFFFFF"/>
            <w:vAlign w:val="center"/>
          </w:tcPr>
          <w:p>
            <w:pPr>
              <w:spacing w:before="80" w:after="80"/>
            </w:pPr>
            <w:r>
              <w:rPr>
                <w:color w:val="24292F"/>
                <w:sz w:val="19"/>
              </w:rPr>
              <w:t>The taste experience when a savoury condiment is taken into the mouth</w:t>
            </w:r>
          </w:p>
        </w:tc>
        <w:tc>
          <w:tcPr>
            <w:tcW w:type="dxa" w:w="2880"/>
            <w:shd w:fill="FFFFFF"/>
            <w:vAlign w:val="center"/>
          </w:tcPr>
          <w:p>
            <w:pPr>
              <w:spacing w:before="80" w:after="80"/>
            </w:pPr>
            <w:r>
              <w:rPr>
                <w:i/>
                <w:sz w:val="17"/>
              </w:rPr>
              <w:t xml:space="preserve">In Formosa, the human capacity to transform matter and </w:t>
            </w:r>
            <w:r>
              <w:rPr>
                <w:b/>
                <w:i/>
                <w:color w:val="0969DA"/>
                <w:sz w:val="17"/>
              </w:rPr>
              <w:t>savor</w:t>
            </w:r>
            <w:r>
              <w:rPr>
                <w:i/>
                <w:sz w:val="17"/>
              </w:rPr>
              <w:t xml:space="preserve"> the fruits of the earth reflects an enduring harmony between scientific progress and ecological stewardship.</w:t>
            </w:r>
          </w:p>
        </w:tc>
        <w:tc>
          <w:tcPr>
            <w:tcW w:type="dxa" w:w="1440"/>
            <w:shd w:fill="FFFFFF"/>
            <w:vAlign w:val="center"/>
          </w:tcPr>
          <w:p>
            <w:pPr>
              <w:spacing w:before="80" w:after="80"/>
              <w:jc w:val="center"/>
            </w:pPr>
            <w:hyperlink w:anchor="text_savor" w:tooltip="Return to Passage">
              <w:r>
                <w:rPr>
                  <w:color w:val="0969DA"/>
                  <w:u w:val="single"/>
                </w:rPr>
                <w:t>↩ Return</w:t>
              </w:r>
            </w:hyperlink>
          </w:p>
        </w:tc>
      </w:tr>
      <w:tr>
        <w:tc>
          <w:tcPr>
            <w:tcW w:type="dxa" w:w="1872"/>
            <w:shd w:fill="F6F8FA"/>
            <w:vAlign w:val="center"/>
          </w:tcPr>
          <w:p>
            <w:pPr>
              <w:spacing w:before="80" w:after="80"/>
            </w:pPr>
            <w:bookmarkStart w:id="2002" w:name="vocab_scavenger"/>
            <w:r>
              <w:rPr>
                <w:b/>
                <w:color w:val="0969DA"/>
                <w:sz w:val="20"/>
              </w:rPr>
              <w:t>scavenger</w:t>
            </w:r>
            <w:bookmarkEnd w:id="2002"/>
          </w:p>
        </w:tc>
        <w:tc>
          <w:tcPr>
            <w:tcW w:type="dxa" w:w="3168"/>
            <w:shd w:fill="F6F8FA"/>
            <w:vAlign w:val="center"/>
          </w:tcPr>
          <w:p>
            <w:pPr>
              <w:spacing w:before="80" w:after="80"/>
            </w:pPr>
            <w:r>
              <w:rPr>
                <w:color w:val="24292F"/>
                <w:sz w:val="19"/>
              </w:rPr>
              <w:t>A chemical agent that is added to a chemical mixture to counteract the effects of impurities</w:t>
            </w:r>
          </w:p>
        </w:tc>
        <w:tc>
          <w:tcPr>
            <w:tcW w:type="dxa" w:w="2880"/>
            <w:shd w:fill="F6F8FA"/>
            <w:vAlign w:val="center"/>
          </w:tcPr>
          <w:p>
            <w:pPr>
              <w:spacing w:before="80" w:after="80"/>
            </w:pPr>
            <w:r>
              <w:rPr>
                <w:i/>
                <w:sz w:val="17"/>
              </w:rPr>
              <w:t xml:space="preserve">Industrial recyclers extract rare earth metals from electronic scrap, acting as an ecological </w:t>
            </w:r>
            <w:r>
              <w:rPr>
                <w:b/>
                <w:i/>
                <w:color w:val="0969DA"/>
                <w:sz w:val="17"/>
              </w:rPr>
              <w:t>scavenger</w:t>
            </w:r>
            <w:r>
              <w:rPr>
                <w:i/>
                <w:sz w:val="17"/>
              </w:rPr>
              <w:t xml:space="preserve"> that recovers valuable materials from discarded circuit boards.</w:t>
            </w:r>
          </w:p>
        </w:tc>
        <w:tc>
          <w:tcPr>
            <w:tcW w:type="dxa" w:w="1440"/>
            <w:shd w:fill="F6F8FA"/>
            <w:vAlign w:val="center"/>
          </w:tcPr>
          <w:p>
            <w:pPr>
              <w:spacing w:before="80" w:after="80"/>
              <w:jc w:val="center"/>
            </w:pPr>
            <w:hyperlink w:anchor="text_scavenger" w:tooltip="Return to Passage">
              <w:r>
                <w:rPr>
                  <w:color w:val="0969DA"/>
                  <w:u w:val="single"/>
                </w:rPr>
                <w:t>↩ Return</w:t>
              </w:r>
            </w:hyperlink>
          </w:p>
        </w:tc>
      </w:tr>
      <w:tr>
        <w:tc>
          <w:tcPr>
            <w:tcW w:type="dxa" w:w="1872"/>
            <w:shd w:fill="FFFFFF"/>
            <w:vAlign w:val="center"/>
          </w:tcPr>
          <w:p>
            <w:pPr>
              <w:spacing w:before="80" w:after="80"/>
            </w:pPr>
            <w:bookmarkStart w:id="2036" w:name="vocab_sebaceous"/>
            <w:r>
              <w:rPr>
                <w:b/>
                <w:color w:val="0969DA"/>
                <w:sz w:val="20"/>
              </w:rPr>
              <w:t>sebaceous</w:t>
            </w:r>
            <w:bookmarkEnd w:id="2036"/>
          </w:p>
        </w:tc>
        <w:tc>
          <w:tcPr>
            <w:tcW w:type="dxa" w:w="3168"/>
            <w:shd w:fill="FFFFFF"/>
            <w:vAlign w:val="center"/>
          </w:tcPr>
          <w:p>
            <w:pPr>
              <w:spacing w:before="80" w:after="80"/>
            </w:pPr>
            <w:r>
              <w:rPr>
                <w:color w:val="24292F"/>
                <w:sz w:val="19"/>
              </w:rPr>
              <w:t>Containing an unusual amount of grease or oil</w:t>
            </w:r>
          </w:p>
        </w:tc>
        <w:tc>
          <w:tcPr>
            <w:tcW w:type="dxa" w:w="2880"/>
            <w:shd w:fill="FFFFFF"/>
            <w:vAlign w:val="center"/>
          </w:tcPr>
          <w:p>
            <w:pPr>
              <w:spacing w:before="80" w:after="80"/>
            </w:pPr>
            <w:r>
              <w:rPr>
                <w:i/>
                <w:sz w:val="17"/>
              </w:rPr>
              <w:t xml:space="preserve">To treat skin inflammation, a physician may apply an astringent unguent to soothe </w:t>
            </w:r>
            <w:r>
              <w:rPr>
                <w:b/>
                <w:i/>
                <w:color w:val="0969DA"/>
                <w:sz w:val="17"/>
              </w:rPr>
              <w:t>sebaceous</w:t>
            </w:r>
            <w:r>
              <w:rPr>
                <w:i/>
                <w:sz w:val="17"/>
              </w:rPr>
              <w:t xml:space="preserve"> glands, taking care not to cauterize tissue unnecessarily.</w:t>
            </w:r>
          </w:p>
        </w:tc>
        <w:tc>
          <w:tcPr>
            <w:tcW w:type="dxa" w:w="1440"/>
            <w:shd w:fill="FFFFFF"/>
            <w:vAlign w:val="center"/>
          </w:tcPr>
          <w:p>
            <w:pPr>
              <w:spacing w:before="80" w:after="80"/>
              <w:jc w:val="center"/>
            </w:pPr>
            <w:hyperlink w:anchor="text_sebaceous" w:tooltip="Return to Passage">
              <w:r>
                <w:rPr>
                  <w:color w:val="0969DA"/>
                  <w:u w:val="single"/>
                </w:rPr>
                <w:t>↩ Return</w:t>
              </w:r>
            </w:hyperlink>
          </w:p>
        </w:tc>
      </w:tr>
      <w:tr>
        <w:tc>
          <w:tcPr>
            <w:tcW w:type="dxa" w:w="1872"/>
            <w:shd w:fill="F6F8FA"/>
            <w:vAlign w:val="center"/>
          </w:tcPr>
          <w:p>
            <w:pPr>
              <w:spacing w:before="80" w:after="80"/>
            </w:pPr>
            <w:bookmarkStart w:id="2047" w:name="vocab_slack"/>
            <w:r>
              <w:rPr>
                <w:b/>
                <w:color w:val="0969DA"/>
                <w:sz w:val="20"/>
              </w:rPr>
              <w:t>slack</w:t>
            </w:r>
            <w:bookmarkEnd w:id="2047"/>
          </w:p>
        </w:tc>
        <w:tc>
          <w:tcPr>
            <w:tcW w:type="dxa" w:w="3168"/>
            <w:shd w:fill="F6F8FA"/>
            <w:vAlign w:val="center"/>
          </w:tcPr>
          <w:p>
            <w:pPr>
              <w:spacing w:before="80" w:after="80"/>
            </w:pPr>
            <w:r>
              <w:rPr>
                <w:color w:val="24292F"/>
                <w:sz w:val="19"/>
              </w:rPr>
              <w:t>Dust consisting of a mixture of small coal fragments and coal dust and dirt that sifts out when coal is passed over a sieve</w:t>
            </w:r>
          </w:p>
        </w:tc>
        <w:tc>
          <w:tcPr>
            <w:tcW w:type="dxa" w:w="2880"/>
            <w:shd w:fill="F6F8FA"/>
            <w:vAlign w:val="center"/>
          </w:tcPr>
          <w:p>
            <w:pPr>
              <w:spacing w:before="80" w:after="80"/>
            </w:pPr>
            <w:r>
              <w:rPr>
                <w:i/>
                <w:sz w:val="17"/>
              </w:rPr>
              <w:t xml:space="preserve">Master craftsmen apply plaster to walls, coat bronze statues with green verdigris, mix a mordant with pigment that is soluble in water, taking care that cooling mixtures do not precipitate prematurely, using a viscid resin as an insect repellent, applying a refractory ceramic coating, taking care that workers never quail or show </w:t>
            </w:r>
            <w:r>
              <w:rPr>
                <w:b/>
                <w:i/>
                <w:color w:val="0969DA"/>
                <w:sz w:val="17"/>
              </w:rPr>
              <w:t>slack</w:t>
            </w:r>
            <w:r>
              <w:rPr>
                <w:i/>
                <w:sz w:val="17"/>
              </w:rPr>
              <w:t xml:space="preserve"> discipline</w:t>
            </w:r>
          </w:p>
        </w:tc>
        <w:tc>
          <w:tcPr>
            <w:tcW w:type="dxa" w:w="1440"/>
            <w:shd w:fill="F6F8FA"/>
            <w:vAlign w:val="center"/>
          </w:tcPr>
          <w:p>
            <w:pPr>
              <w:spacing w:before="80" w:after="80"/>
              <w:jc w:val="center"/>
            </w:pPr>
            <w:hyperlink w:anchor="text_slack" w:tooltip="Return to Passage">
              <w:r>
                <w:rPr>
                  <w:color w:val="0969DA"/>
                  <w:u w:val="single"/>
                </w:rPr>
                <w:t>↩ Return</w:t>
              </w:r>
            </w:hyperlink>
          </w:p>
        </w:tc>
      </w:tr>
      <w:tr>
        <w:tc>
          <w:tcPr>
            <w:tcW w:type="dxa" w:w="1872"/>
            <w:shd w:fill="FFFFFF"/>
            <w:vAlign w:val="center"/>
          </w:tcPr>
          <w:p>
            <w:pPr>
              <w:spacing w:before="80" w:after="80"/>
            </w:pPr>
            <w:bookmarkStart w:id="2023" w:name="vocab_solder"/>
            <w:r>
              <w:rPr>
                <w:b/>
                <w:color w:val="0969DA"/>
                <w:sz w:val="20"/>
              </w:rPr>
              <w:t>solder</w:t>
            </w:r>
            <w:bookmarkEnd w:id="2023"/>
          </w:p>
        </w:tc>
        <w:tc>
          <w:tcPr>
            <w:tcW w:type="dxa" w:w="3168"/>
            <w:shd w:fill="FFFFFF"/>
            <w:vAlign w:val="center"/>
          </w:tcPr>
          <w:p>
            <w:pPr>
              <w:spacing w:before="80" w:after="80"/>
            </w:pPr>
            <w:r>
              <w:rPr>
                <w:color w:val="24292F"/>
                <w:sz w:val="19"/>
              </w:rPr>
              <w:t>An alloy (usually of lead and tin) used when melted to join two metal surfaces</w:t>
            </w:r>
          </w:p>
        </w:tc>
        <w:tc>
          <w:tcPr>
            <w:tcW w:type="dxa" w:w="2880"/>
            <w:shd w:fill="FFFFFF"/>
            <w:vAlign w:val="center"/>
          </w:tcPr>
          <w:p>
            <w:pPr>
              <w:spacing w:before="80" w:after="80"/>
            </w:pPr>
            <w:r>
              <w:rPr>
                <w:i/>
                <w:sz w:val="17"/>
              </w:rPr>
              <w:t xml:space="preserve">Industrial engineers heat metals until molten, using high-purity </w:t>
            </w:r>
            <w:r>
              <w:rPr>
                <w:b/>
                <w:i/>
                <w:color w:val="0969DA"/>
                <w:sz w:val="17"/>
              </w:rPr>
              <w:t>solder</w:t>
            </w:r>
            <w:r>
              <w:rPr>
                <w:i/>
                <w:sz w:val="17"/>
              </w:rPr>
              <w:t xml:space="preserve"> to join electronic circuits, and apply a specialized solvent to dissolve residue.</w:t>
            </w:r>
          </w:p>
        </w:tc>
        <w:tc>
          <w:tcPr>
            <w:tcW w:type="dxa" w:w="1440"/>
            <w:shd w:fill="FFFFFF"/>
            <w:vAlign w:val="center"/>
          </w:tcPr>
          <w:p>
            <w:pPr>
              <w:spacing w:before="80" w:after="80"/>
              <w:jc w:val="center"/>
            </w:pPr>
            <w:hyperlink w:anchor="text_solder" w:tooltip="Return to Passage">
              <w:r>
                <w:rPr>
                  <w:color w:val="0969DA"/>
                  <w:u w:val="single"/>
                </w:rPr>
                <w:t>↩ Return</w:t>
              </w:r>
            </w:hyperlink>
          </w:p>
        </w:tc>
      </w:tr>
      <w:tr>
        <w:tc>
          <w:tcPr>
            <w:tcW w:type="dxa" w:w="1872"/>
            <w:shd w:fill="F6F8FA"/>
            <w:vAlign w:val="center"/>
          </w:tcPr>
          <w:p>
            <w:pPr>
              <w:spacing w:before="80" w:after="80"/>
            </w:pPr>
            <w:bookmarkStart w:id="2042" w:name="vocab_soluble"/>
            <w:r>
              <w:rPr>
                <w:b/>
                <w:color w:val="0969DA"/>
                <w:sz w:val="20"/>
              </w:rPr>
              <w:t>soluble</w:t>
            </w:r>
            <w:bookmarkEnd w:id="2042"/>
          </w:p>
        </w:tc>
        <w:tc>
          <w:tcPr>
            <w:tcW w:type="dxa" w:w="3168"/>
            <w:shd w:fill="F6F8FA"/>
            <w:vAlign w:val="center"/>
          </w:tcPr>
          <w:p>
            <w:pPr>
              <w:spacing w:before="80" w:after="80"/>
            </w:pPr>
            <w:r>
              <w:rPr>
                <w:color w:val="24292F"/>
                <w:sz w:val="19"/>
              </w:rPr>
              <w:t>(of a substance) capable of being dissolved in some solvent (usually water)</w:t>
            </w:r>
          </w:p>
        </w:tc>
        <w:tc>
          <w:tcPr>
            <w:tcW w:type="dxa" w:w="2880"/>
            <w:shd w:fill="F6F8FA"/>
            <w:vAlign w:val="center"/>
          </w:tcPr>
          <w:p>
            <w:pPr>
              <w:spacing w:before="80" w:after="80"/>
            </w:pPr>
            <w:r>
              <w:rPr>
                <w:i/>
                <w:sz w:val="17"/>
              </w:rPr>
              <w:t xml:space="preserve">Master craftsmen apply plaster to walls, coat bronze statues with green verdigris, mix a mordant with pigment that is </w:t>
            </w:r>
            <w:r>
              <w:rPr>
                <w:b/>
                <w:i/>
                <w:color w:val="0969DA"/>
                <w:sz w:val="17"/>
              </w:rPr>
              <w:t>soluble</w:t>
            </w:r>
            <w:r>
              <w:rPr>
                <w:i/>
                <w:sz w:val="17"/>
              </w:rPr>
              <w:t xml:space="preserve"> in water, taking care that cooling mixtures do not precipitate prematurely, using a viscid resin as an insect repellent, applying a refractory ceramic coating, taking care that workers never quail or show slack discipline</w:t>
            </w:r>
          </w:p>
        </w:tc>
        <w:tc>
          <w:tcPr>
            <w:tcW w:type="dxa" w:w="1440"/>
            <w:shd w:fill="F6F8FA"/>
            <w:vAlign w:val="center"/>
          </w:tcPr>
          <w:p>
            <w:pPr>
              <w:spacing w:before="80" w:after="80"/>
              <w:jc w:val="center"/>
            </w:pPr>
            <w:hyperlink w:anchor="text_soluble" w:tooltip="Return to Passage">
              <w:r>
                <w:rPr>
                  <w:color w:val="0969DA"/>
                  <w:u w:val="single"/>
                </w:rPr>
                <w:t>↩ Return</w:t>
              </w:r>
            </w:hyperlink>
          </w:p>
        </w:tc>
      </w:tr>
      <w:tr>
        <w:tc>
          <w:tcPr>
            <w:tcW w:type="dxa" w:w="1872"/>
            <w:shd w:fill="FFFFFF"/>
            <w:vAlign w:val="center"/>
          </w:tcPr>
          <w:p>
            <w:pPr>
              <w:spacing w:before="80" w:after="80"/>
            </w:pPr>
            <w:bookmarkStart w:id="2033" w:name="vocab_solvent"/>
            <w:r>
              <w:rPr>
                <w:b/>
                <w:color w:val="0969DA"/>
                <w:sz w:val="20"/>
              </w:rPr>
              <w:t>solvent</w:t>
            </w:r>
            <w:bookmarkEnd w:id="2033"/>
          </w:p>
        </w:tc>
        <w:tc>
          <w:tcPr>
            <w:tcW w:type="dxa" w:w="3168"/>
            <w:shd w:fill="FFFFFF"/>
            <w:vAlign w:val="center"/>
          </w:tcPr>
          <w:p>
            <w:pPr>
              <w:spacing w:before="80" w:after="80"/>
            </w:pPr>
            <w:r>
              <w:rPr>
                <w:color w:val="24292F"/>
                <w:sz w:val="19"/>
              </w:rPr>
              <w:t>A liquid substance capable of dissolving other substances</w:t>
            </w:r>
          </w:p>
        </w:tc>
        <w:tc>
          <w:tcPr>
            <w:tcW w:type="dxa" w:w="2880"/>
            <w:shd w:fill="FFFFFF"/>
            <w:vAlign w:val="center"/>
          </w:tcPr>
          <w:p>
            <w:pPr>
              <w:spacing w:before="80" w:after="80"/>
            </w:pPr>
            <w:r>
              <w:rPr>
                <w:i/>
                <w:sz w:val="17"/>
              </w:rPr>
              <w:t xml:space="preserve">Industrial engineers heat metals until molten, using high-purity solder to join electronic circuits, and apply a specialized </w:t>
            </w:r>
            <w:r>
              <w:rPr>
                <w:b/>
                <w:i/>
                <w:color w:val="0969DA"/>
                <w:sz w:val="17"/>
              </w:rPr>
              <w:t>solvent</w:t>
            </w:r>
            <w:r>
              <w:rPr>
                <w:i/>
                <w:sz w:val="17"/>
              </w:rPr>
              <w:t xml:space="preserve"> to dissolve residue.</w:t>
            </w:r>
          </w:p>
        </w:tc>
        <w:tc>
          <w:tcPr>
            <w:tcW w:type="dxa" w:w="1440"/>
            <w:shd w:fill="FFFFFF"/>
            <w:vAlign w:val="center"/>
          </w:tcPr>
          <w:p>
            <w:pPr>
              <w:spacing w:before="80" w:after="80"/>
              <w:jc w:val="center"/>
            </w:pPr>
            <w:hyperlink w:anchor="text_solvent" w:tooltip="Return to Passage">
              <w:r>
                <w:rPr>
                  <w:color w:val="0969DA"/>
                  <w:u w:val="single"/>
                </w:rPr>
                <w:t>↩ Return</w:t>
              </w:r>
            </w:hyperlink>
          </w:p>
        </w:tc>
      </w:tr>
      <w:tr>
        <w:tc>
          <w:tcPr>
            <w:tcW w:type="dxa" w:w="1872"/>
            <w:shd w:fill="F6F8FA"/>
            <w:vAlign w:val="center"/>
          </w:tcPr>
          <w:p>
            <w:pPr>
              <w:spacing w:before="80" w:after="80"/>
            </w:pPr>
            <w:bookmarkStart w:id="2019" w:name="vocab_sublimate"/>
            <w:r>
              <w:rPr>
                <w:b/>
                <w:color w:val="0969DA"/>
                <w:sz w:val="20"/>
              </w:rPr>
              <w:t>sublimate</w:t>
            </w:r>
            <w:bookmarkEnd w:id="2019"/>
          </w:p>
        </w:tc>
        <w:tc>
          <w:tcPr>
            <w:tcW w:type="dxa" w:w="3168"/>
            <w:shd w:fill="F6F8FA"/>
            <w:vAlign w:val="center"/>
          </w:tcPr>
          <w:p>
            <w:pPr>
              <w:spacing w:before="80" w:after="80"/>
            </w:pPr>
            <w:r>
              <w:rPr>
                <w:color w:val="24292F"/>
                <w:sz w:val="19"/>
              </w:rPr>
              <w:t>The product of vaporization of a solid</w:t>
            </w:r>
          </w:p>
        </w:tc>
        <w:tc>
          <w:tcPr>
            <w:tcW w:type="dxa" w:w="2880"/>
            <w:shd w:fill="F6F8FA"/>
            <w:vAlign w:val="center"/>
          </w:tcPr>
          <w:p>
            <w:pPr>
              <w:spacing w:before="80" w:after="80"/>
            </w:pPr>
            <w:r>
              <w:rPr>
                <w:i/>
                <w:sz w:val="17"/>
              </w:rPr>
              <w:t xml:space="preserve">Technicians apply a waterproof seal to caulk naval vessels and aerospace hulls, taking care to handle volatile chemicals in well-ventilated chambers so volatile chemicals do not deliquesce, while a deliquescent salt absorbs moisture and gas atoms </w:t>
            </w:r>
            <w:r>
              <w:rPr>
                <w:b/>
                <w:i/>
                <w:color w:val="0969DA"/>
                <w:sz w:val="17"/>
              </w:rPr>
              <w:t>sublimate</w:t>
            </w:r>
            <w:r>
              <w:rPr>
                <w:i/>
                <w:sz w:val="17"/>
              </w:rPr>
              <w:t xml:space="preserve"> directly from solid to vapor like an interstellar nebula In cleanrooms, workers handle each glass phial with care, ensuring that combustible reagents are stored safely away from heat sources.</w:t>
            </w:r>
          </w:p>
        </w:tc>
        <w:tc>
          <w:tcPr>
            <w:tcW w:type="dxa" w:w="1440"/>
            <w:shd w:fill="F6F8FA"/>
            <w:vAlign w:val="center"/>
          </w:tcPr>
          <w:p>
            <w:pPr>
              <w:spacing w:before="80" w:after="80"/>
              <w:jc w:val="center"/>
            </w:pPr>
            <w:hyperlink w:anchor="text_sublimate" w:tooltip="Return to Passage">
              <w:r>
                <w:rPr>
                  <w:color w:val="0969DA"/>
                  <w:u w:val="single"/>
                </w:rPr>
                <w:t>↩ Return</w:t>
              </w:r>
            </w:hyperlink>
          </w:p>
        </w:tc>
      </w:tr>
      <w:tr>
        <w:tc>
          <w:tcPr>
            <w:tcW w:type="dxa" w:w="1872"/>
            <w:shd w:fill="FFFFFF"/>
            <w:vAlign w:val="center"/>
          </w:tcPr>
          <w:p>
            <w:pPr>
              <w:spacing w:before="80" w:after="80"/>
            </w:pPr>
            <w:bookmarkStart w:id="2010" w:name="vocab_unguent"/>
            <w:r>
              <w:rPr>
                <w:b/>
                <w:color w:val="0969DA"/>
                <w:sz w:val="20"/>
              </w:rPr>
              <w:t>unguent</w:t>
            </w:r>
            <w:bookmarkEnd w:id="2010"/>
          </w:p>
        </w:tc>
        <w:tc>
          <w:tcPr>
            <w:tcW w:type="dxa" w:w="3168"/>
            <w:shd w:fill="FFFFFF"/>
            <w:vAlign w:val="center"/>
          </w:tcPr>
          <w:p>
            <w:pPr>
              <w:spacing w:before="80" w:after="80"/>
            </w:pPr>
            <w:r>
              <w:rPr>
                <w:color w:val="24292F"/>
                <w:sz w:val="19"/>
              </w:rPr>
              <w:t>Semisolid preparation (usually containing a medicine) applied externally as a remedy or for soothing an irritation</w:t>
            </w:r>
          </w:p>
        </w:tc>
        <w:tc>
          <w:tcPr>
            <w:tcW w:type="dxa" w:w="2880"/>
            <w:shd w:fill="FFFFFF"/>
            <w:vAlign w:val="center"/>
          </w:tcPr>
          <w:p>
            <w:pPr>
              <w:spacing w:before="80" w:after="80"/>
            </w:pPr>
            <w:r>
              <w:rPr>
                <w:i/>
                <w:sz w:val="17"/>
              </w:rPr>
              <w:t xml:space="preserve">To treat skin inflammation, a physician may apply an astringent </w:t>
            </w:r>
            <w:r>
              <w:rPr>
                <w:b/>
                <w:i/>
                <w:color w:val="0969DA"/>
                <w:sz w:val="17"/>
              </w:rPr>
              <w:t>unguent</w:t>
            </w:r>
            <w:r>
              <w:rPr>
                <w:i/>
                <w:sz w:val="17"/>
              </w:rPr>
              <w:t xml:space="preserve"> to soothe sebaceous glands, taking care not to cauterize tissue unnecessarily.</w:t>
            </w:r>
          </w:p>
        </w:tc>
        <w:tc>
          <w:tcPr>
            <w:tcW w:type="dxa" w:w="1440"/>
            <w:shd w:fill="FFFFFF"/>
            <w:vAlign w:val="center"/>
          </w:tcPr>
          <w:p>
            <w:pPr>
              <w:spacing w:before="80" w:after="80"/>
              <w:jc w:val="center"/>
            </w:pPr>
            <w:hyperlink w:anchor="text_unguent" w:tooltip="Return to Passage">
              <w:r>
                <w:rPr>
                  <w:color w:val="0969DA"/>
                  <w:u w:val="single"/>
                </w:rPr>
                <w:t>↩ Return</w:t>
              </w:r>
            </w:hyperlink>
          </w:p>
        </w:tc>
      </w:tr>
      <w:tr>
        <w:tc>
          <w:tcPr>
            <w:tcW w:type="dxa" w:w="1872"/>
            <w:shd w:fill="F6F8FA"/>
            <w:vAlign w:val="center"/>
          </w:tcPr>
          <w:p>
            <w:pPr>
              <w:spacing w:before="80" w:after="80"/>
            </w:pPr>
            <w:bookmarkStart w:id="2014" w:name="vocab_verdigris"/>
            <w:r>
              <w:rPr>
                <w:b/>
                <w:color w:val="0969DA"/>
                <w:sz w:val="20"/>
              </w:rPr>
              <w:t>verdigris</w:t>
            </w:r>
            <w:bookmarkEnd w:id="2014"/>
          </w:p>
        </w:tc>
        <w:tc>
          <w:tcPr>
            <w:tcW w:type="dxa" w:w="3168"/>
            <w:shd w:fill="F6F8FA"/>
            <w:vAlign w:val="center"/>
          </w:tcPr>
          <w:p>
            <w:pPr>
              <w:spacing w:before="80" w:after="80"/>
            </w:pPr>
            <w:r>
              <w:rPr>
                <w:color w:val="24292F"/>
                <w:sz w:val="19"/>
              </w:rPr>
              <w:t>A blue or green powder used as a paint pigment</w:t>
            </w:r>
          </w:p>
        </w:tc>
        <w:tc>
          <w:tcPr>
            <w:tcW w:type="dxa" w:w="2880"/>
            <w:shd w:fill="F6F8FA"/>
            <w:vAlign w:val="center"/>
          </w:tcPr>
          <w:p>
            <w:pPr>
              <w:spacing w:before="80" w:after="80"/>
            </w:pPr>
            <w:r>
              <w:rPr>
                <w:i/>
                <w:sz w:val="17"/>
              </w:rPr>
              <w:t xml:space="preserve">Master craftsmen apply plaster to walls, coat bronze statues with green </w:t>
            </w:r>
            <w:r>
              <w:rPr>
                <w:b/>
                <w:i/>
                <w:color w:val="0969DA"/>
                <w:sz w:val="17"/>
              </w:rPr>
              <w:t>verdigris</w:t>
            </w:r>
            <w:r>
              <w:rPr>
                <w:i/>
                <w:sz w:val="17"/>
              </w:rPr>
              <w:t>, mix a mordant with pigment that is soluble in water, taking care that cooling mixtures do not precipitate prematurely, using a viscid resin as an insect repellent, applying a refractory ceramic coating, taking care that workers never quail or show slack discipline</w:t>
            </w:r>
          </w:p>
        </w:tc>
        <w:tc>
          <w:tcPr>
            <w:tcW w:type="dxa" w:w="1440"/>
            <w:shd w:fill="F6F8FA"/>
            <w:vAlign w:val="center"/>
          </w:tcPr>
          <w:p>
            <w:pPr>
              <w:spacing w:before="80" w:after="80"/>
              <w:jc w:val="center"/>
            </w:pPr>
            <w:hyperlink w:anchor="text_verdigris" w:tooltip="Return to Passage">
              <w:r>
                <w:rPr>
                  <w:color w:val="0969DA"/>
                  <w:u w:val="single"/>
                </w:rPr>
                <w:t>↩ Return</w:t>
              </w:r>
            </w:hyperlink>
          </w:p>
        </w:tc>
      </w:tr>
      <w:tr>
        <w:tc>
          <w:tcPr>
            <w:tcW w:type="dxa" w:w="1872"/>
            <w:shd w:fill="FFFFFF"/>
            <w:vAlign w:val="center"/>
          </w:tcPr>
          <w:p>
            <w:pPr>
              <w:spacing w:before="80" w:after="80"/>
            </w:pPr>
            <w:bookmarkStart w:id="2046" w:name="vocab_viscid"/>
            <w:r>
              <w:rPr>
                <w:b/>
                <w:color w:val="0969DA"/>
                <w:sz w:val="20"/>
              </w:rPr>
              <w:t>viscid</w:t>
            </w:r>
            <w:bookmarkEnd w:id="2046"/>
          </w:p>
        </w:tc>
        <w:tc>
          <w:tcPr>
            <w:tcW w:type="dxa" w:w="3168"/>
            <w:shd w:fill="FFFFFF"/>
            <w:vAlign w:val="center"/>
          </w:tcPr>
          <w:p>
            <w:pPr>
              <w:spacing w:before="80" w:after="80"/>
            </w:pPr>
            <w:r>
              <w:rPr>
                <w:color w:val="24292F"/>
                <w:sz w:val="19"/>
              </w:rPr>
              <w:t>Having the sticky properties of an adhesive</w:t>
            </w:r>
          </w:p>
        </w:tc>
        <w:tc>
          <w:tcPr>
            <w:tcW w:type="dxa" w:w="2880"/>
            <w:shd w:fill="FFFFFF"/>
            <w:vAlign w:val="center"/>
          </w:tcPr>
          <w:p>
            <w:pPr>
              <w:spacing w:before="80" w:after="80"/>
            </w:pPr>
            <w:r>
              <w:rPr>
                <w:i/>
                <w:sz w:val="17"/>
              </w:rPr>
              <w:t xml:space="preserve">Master craftsmen apply plaster to walls, coat bronze statues with green verdigris, mix a mordant with pigment that is soluble in water, taking care that cooling mixtures do not precipitate prematurely, using a </w:t>
            </w:r>
            <w:r>
              <w:rPr>
                <w:b/>
                <w:i/>
                <w:color w:val="0969DA"/>
                <w:sz w:val="17"/>
              </w:rPr>
              <w:t>viscid</w:t>
            </w:r>
            <w:r>
              <w:rPr>
                <w:i/>
                <w:sz w:val="17"/>
              </w:rPr>
              <w:t xml:space="preserve"> resin as an insect repellent, applying a refractory ceramic coating, taking care that workers never quail or show slack discipline</w:t>
            </w:r>
          </w:p>
        </w:tc>
        <w:tc>
          <w:tcPr>
            <w:tcW w:type="dxa" w:w="1440"/>
            <w:shd w:fill="FFFFFF"/>
            <w:vAlign w:val="center"/>
          </w:tcPr>
          <w:p>
            <w:pPr>
              <w:spacing w:before="80" w:after="80"/>
              <w:jc w:val="center"/>
            </w:pPr>
            <w:hyperlink w:anchor="text_viscid" w:tooltip="Return to Passage">
              <w:r>
                <w:rPr>
                  <w:color w:val="0969DA"/>
                  <w:u w:val="single"/>
                </w:rPr>
                <w:t>↩ Return</w:t>
              </w:r>
            </w:hyperlink>
          </w:p>
        </w:tc>
      </w:tr>
      <w:tr>
        <w:tc>
          <w:tcPr>
            <w:tcW w:type="dxa" w:w="1872"/>
            <w:shd w:fill="F6F8FA"/>
            <w:vAlign w:val="center"/>
          </w:tcPr>
          <w:p>
            <w:pPr>
              <w:spacing w:before="80" w:after="80"/>
            </w:pPr>
            <w:bookmarkStart w:id="2041" w:name="vocab_volatile"/>
            <w:r>
              <w:rPr>
                <w:b/>
                <w:color w:val="0969DA"/>
                <w:sz w:val="20"/>
              </w:rPr>
              <w:t>volatile</w:t>
            </w:r>
            <w:bookmarkEnd w:id="2041"/>
          </w:p>
        </w:tc>
        <w:tc>
          <w:tcPr>
            <w:tcW w:type="dxa" w:w="3168"/>
            <w:shd w:fill="F6F8FA"/>
            <w:vAlign w:val="center"/>
          </w:tcPr>
          <w:p>
            <w:pPr>
              <w:spacing w:before="80" w:after="80"/>
            </w:pPr>
            <w:r>
              <w:rPr>
                <w:color w:val="24292F"/>
                <w:sz w:val="19"/>
              </w:rPr>
              <w:t>A volatile substance; a substance that changes readily from solid or liquid to a vapor</w:t>
            </w:r>
          </w:p>
        </w:tc>
        <w:tc>
          <w:tcPr>
            <w:tcW w:type="dxa" w:w="2880"/>
            <w:shd w:fill="F6F8FA"/>
            <w:vAlign w:val="center"/>
          </w:tcPr>
          <w:p>
            <w:pPr>
              <w:spacing w:before="80" w:after="80"/>
            </w:pPr>
            <w:r>
              <w:rPr>
                <w:i/>
                <w:sz w:val="17"/>
              </w:rPr>
              <w:t xml:space="preserve">Technicians apply a waterproof seal to caulk naval vessels and aerospace hulls, taking care to handle </w:t>
            </w:r>
            <w:r>
              <w:rPr>
                <w:b/>
                <w:i/>
                <w:color w:val="0969DA"/>
                <w:sz w:val="17"/>
              </w:rPr>
              <w:t>volatile</w:t>
            </w:r>
            <w:r>
              <w:rPr>
                <w:i/>
                <w:sz w:val="17"/>
              </w:rPr>
              <w:t xml:space="preserve"> chemicals in well-ventilated chambers so volatile chemicals do not deliquesce, while a deliquescent salt absorbs moisture and gas atoms sublimate directly from solid to vapor like an interstellar nebula In cleanrooms, workers handle each glass phial with care, ensuring that combustible reagents are stored safely away from heat sources.</w:t>
            </w:r>
          </w:p>
        </w:tc>
        <w:tc>
          <w:tcPr>
            <w:tcW w:type="dxa" w:w="1440"/>
            <w:shd w:fill="F6F8FA"/>
            <w:vAlign w:val="center"/>
          </w:tcPr>
          <w:p>
            <w:pPr>
              <w:spacing w:before="80" w:after="80"/>
              <w:jc w:val="center"/>
            </w:pPr>
            <w:hyperlink w:anchor="text_volatil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4" w:author="GRE Prep" w:date="2026-10-05T22:00:00Z" w:initials="GRE">
    <w:p>
      <w:pPr>
        <w:pStyle w:val="CommentText"/>
      </w:pPr>
      <w:r>
        <w:rPr>
          <w:b/>
        </w:rPr>
        <w:t>anneal: </w:t>
      </w:r>
      <w:r>
        <w:t>Bring to a desired consistency, texture, or hardness by a process of gradually heating and cooling</w:t>
      </w:r>
    </w:p>
  </w:comment>
  <w:comment w:id="29" w:author="GRE Prep" w:date="2026-10-05T22:00:00Z" w:initials="GRE">
    <w:p>
      <w:pPr>
        <w:pStyle w:val="CommentText"/>
      </w:pPr>
      <w:r>
        <w:rPr>
          <w:b/>
        </w:rPr>
        <w:t>amalgam: </w:t>
      </w:r>
      <w:r>
        <w:t>An alloy of mercury with another metal (usually silver) used by dentists to fill cavities in teeth; except for iron and platinum all metals dissolve in mercury and chemists refer to the resulting mercury mixtures as amalgams</w:t>
      </w:r>
    </w:p>
  </w:comment>
  <w:comment w:id="27" w:author="GRE Prep" w:date="2026-10-05T22:00:00Z" w:initials="GRE">
    <w:p>
      <w:pPr>
        <w:pStyle w:val="CommentText"/>
      </w:pPr>
      <w:r>
        <w:rPr>
          <w:b/>
        </w:rPr>
        <w:t>corrosive: </w:t>
      </w:r>
      <w:r>
        <w:t>A substance having the tendency to cause corrosion (such a strong acids or alkali)</w:t>
      </w:r>
    </w:p>
  </w:comment>
  <w:comment w:id="37" w:author="GRE Prep" w:date="2026-10-05T22:00:00Z" w:initials="GRE">
    <w:p>
      <w:pPr>
        <w:pStyle w:val="CommentText"/>
      </w:pPr>
      <w:r>
        <w:rPr>
          <w:b/>
        </w:rPr>
        <w:t>molten: </w:t>
      </w:r>
      <w:r>
        <w:t>Reduce or cause to be reduced from a solid to a liquid state, usually by heating</w:t>
      </w:r>
    </w:p>
  </w:comment>
  <w:comment w:id="23" w:author="GRE Prep" w:date="2026-10-05T22:00:00Z" w:initials="GRE">
    <w:p>
      <w:pPr>
        <w:pStyle w:val="CommentText"/>
      </w:pPr>
      <w:r>
        <w:rPr>
          <w:b/>
        </w:rPr>
        <w:t>solder: </w:t>
      </w:r>
      <w:r>
        <w:t>An alloy (usually of lead and tin) used when melted to join two metal surfaces</w:t>
      </w:r>
    </w:p>
  </w:comment>
  <w:comment w:id="33" w:author="GRE Prep" w:date="2026-10-05T22:00:00Z" w:initials="GRE">
    <w:p>
      <w:pPr>
        <w:pStyle w:val="CommentText"/>
      </w:pPr>
      <w:r>
        <w:rPr>
          <w:b/>
        </w:rPr>
        <w:t>solvent: </w:t>
      </w:r>
      <w:r>
        <w:t>A liquid substance capable of dissolving other substances</w:t>
      </w:r>
    </w:p>
  </w:comment>
  <w:comment w:id="20" w:author="GRE Prep" w:date="2026-10-05T22:00:00Z" w:initials="GRE">
    <w:p>
      <w:pPr>
        <w:pStyle w:val="CommentText"/>
      </w:pPr>
      <w:r>
        <w:rPr>
          <w:b/>
        </w:rPr>
        <w:t>caulk: </w:t>
      </w:r>
      <w:r>
        <w:t>A waterproof filler and sealant that is used in building and repair to make watertight</w:t>
      </w:r>
    </w:p>
  </w:comment>
  <w:comment w:id="41" w:author="GRE Prep" w:date="2026-10-05T22:00:00Z" w:initials="GRE">
    <w:p>
      <w:pPr>
        <w:pStyle w:val="CommentText"/>
      </w:pPr>
      <w:r>
        <w:rPr>
          <w:b/>
        </w:rPr>
        <w:t>volatile: </w:t>
      </w:r>
      <w:r>
        <w:t>A volatile substance; a substance that changes readily from solid or liquid to a vapor</w:t>
      </w:r>
    </w:p>
  </w:comment>
  <w:comment w:id="41" w:author="GRE Prep" w:date="2026-10-05T22:00:00Z" w:initials="GRE">
    <w:p>
      <w:pPr>
        <w:pStyle w:val="CommentText"/>
      </w:pPr>
      <w:r>
        <w:rPr>
          <w:b/>
        </w:rPr>
        <w:t>volatile: </w:t>
      </w:r>
      <w:r>
        <w:t>A volatile substance; a substance that changes readily from solid or liquid to a vapor</w:t>
      </w:r>
    </w:p>
  </w:comment>
  <w:comment w:id="35" w:author="GRE Prep" w:date="2026-10-05T22:00:00Z" w:initials="GRE">
    <w:p>
      <w:pPr>
        <w:pStyle w:val="CommentText"/>
      </w:pPr>
      <w:r>
        <w:rPr>
          <w:b/>
        </w:rPr>
        <w:t>deliquescent: </w:t>
      </w:r>
      <w:r>
        <w:t>(especially of certain salts) becoming liquid by absorbing moisture from the air</w:t>
      </w:r>
    </w:p>
  </w:comment>
  <w:comment w:id="19" w:author="GRE Prep" w:date="2026-10-05T22:00:00Z" w:initials="GRE">
    <w:p>
      <w:pPr>
        <w:pStyle w:val="CommentText"/>
      </w:pPr>
      <w:r>
        <w:rPr>
          <w:b/>
        </w:rPr>
        <w:t>sublimate: </w:t>
      </w:r>
      <w:r>
        <w:t>The product of vaporization of a solid</w:t>
      </w:r>
    </w:p>
  </w:comment>
  <w:comment w:id="48" w:author="GRE Prep" w:date="2026-10-05T22:00:00Z" w:initials="GRE">
    <w:p>
      <w:pPr>
        <w:pStyle w:val="CommentText"/>
      </w:pPr>
      <w:r>
        <w:rPr>
          <w:b/>
        </w:rPr>
        <w:t>nebula: </w:t>
      </w:r>
      <w:r>
        <w:t>A medicinal liquid preparation intended for use in an atomizer</w:t>
      </w:r>
    </w:p>
  </w:comment>
  <w:comment w:id="34" w:author="GRE Prep" w:date="2026-10-05T22:00:00Z" w:initials="GRE">
    <w:p>
      <w:pPr>
        <w:pStyle w:val="CommentText"/>
      </w:pPr>
      <w:r>
        <w:rPr>
          <w:b/>
        </w:rPr>
        <w:t>phial: </w:t>
      </w:r>
      <w:r>
        <w:t>A small bottle that contains a drug (especially a sealed sterile container for injection by needle)</w:t>
      </w:r>
    </w:p>
  </w:comment>
  <w:comment w:id="11" w:author="GRE Prep" w:date="2026-10-05T22:00:00Z" w:initials="GRE">
    <w:p>
      <w:pPr>
        <w:pStyle w:val="CommentText"/>
      </w:pPr>
      <w:r>
        <w:rPr>
          <w:b/>
        </w:rPr>
        <w:t>combustible: </w:t>
      </w:r>
      <w:r>
        <w:t>A substance that can be burned to provide heat or power</w:t>
      </w:r>
    </w:p>
  </w:comment>
  <w:comment w:id="4" w:author="GRE Prep" w:date="2026-10-05T22:00:00Z" w:initials="GRE">
    <w:p>
      <w:pPr>
        <w:pStyle w:val="CommentText"/>
      </w:pPr>
      <w:r>
        <w:rPr>
          <w:b/>
        </w:rPr>
        <w:t>poultice: </w:t>
      </w:r>
      <w:r>
        <w:t>A medical dressing consisting of a soft heated mass of meal or clay that is spread on a cloth and applied to the skin to treat inflamed areas or improve circulation etc.</w:t>
      </w:r>
    </w:p>
  </w:comment>
  <w:comment w:id="24" w:author="GRE Prep" w:date="2026-10-05T22:00:00Z" w:initials="GRE">
    <w:p>
      <w:pPr>
        <w:pStyle w:val="CommentText"/>
      </w:pPr>
      <w:r>
        <w:rPr>
          <w:b/>
        </w:rPr>
        <w:t>balm: </w:t>
      </w:r>
      <w:r>
        <w:t>Any of various aromatic resinous substances used for healing and soothing</w:t>
      </w:r>
    </w:p>
  </w:comment>
  <w:comment w:id="5" w:author="GRE Prep" w:date="2026-10-05T22:00:00Z" w:initials="GRE">
    <w:p>
      <w:pPr>
        <w:pStyle w:val="CommentText"/>
      </w:pPr>
      <w:r>
        <w:rPr>
          <w:b/>
        </w:rPr>
        <w:t>emollient: </w:t>
      </w:r>
      <w:r>
        <w:t>Toiletry consisting of any of various substances in the form of a thick liquid that have a soothing and moisturizing effect when applied to the skin</w:t>
      </w:r>
    </w:p>
  </w:comment>
  <w:comment w:id="1" w:author="GRE Prep" w:date="2026-10-05T22:00:00Z" w:initials="GRE">
    <w:p>
      <w:pPr>
        <w:pStyle w:val="CommentText"/>
      </w:pPr>
      <w:r>
        <w:rPr>
          <w:b/>
        </w:rPr>
        <w:t>elixir: </w:t>
      </w:r>
      <w:r>
        <w:t>A sweet flavored liquid (usually containing a small amount of alcohol) used in compounding medicines to be taken by mouth in order to mask an unpleasant taste</w:t>
      </w:r>
    </w:p>
  </w:comment>
  <w:comment w:id="10" w:author="GRE Prep" w:date="2026-10-05T22:00:00Z" w:initials="GRE">
    <w:p>
      <w:pPr>
        <w:pStyle w:val="CommentText"/>
      </w:pPr>
      <w:r>
        <w:rPr>
          <w:b/>
        </w:rPr>
        <w:t>unguent: </w:t>
      </w:r>
      <w:r>
        <w:t>Semisolid preparation (usually containing a medicine) applied externally as a remedy or for soothing an irritation</w:t>
      </w:r>
    </w:p>
  </w:comment>
  <w:comment w:id="36" w:author="GRE Prep" w:date="2026-10-05T22:00:00Z" w:initials="GRE">
    <w:p>
      <w:pPr>
        <w:pStyle w:val="CommentText"/>
      </w:pPr>
      <w:r>
        <w:rPr>
          <w:b/>
        </w:rPr>
        <w:t>sebaceous: </w:t>
      </w:r>
      <w:r>
        <w:t>Containing an unusual amount of grease or oil</w:t>
      </w:r>
    </w:p>
  </w:comment>
  <w:comment w:id="22" w:author="GRE Prep" w:date="2026-10-05T22:00:00Z" w:initials="GRE">
    <w:p>
      <w:pPr>
        <w:pStyle w:val="CommentText"/>
      </w:pPr>
      <w:r>
        <w:rPr>
          <w:b/>
        </w:rPr>
        <w:t>cauterize: </w:t>
      </w:r>
      <w:r>
        <w:t>Burn, sear, or freeze (tissue) using a hot iron or electric current or a caustic agent</w:t>
      </w:r>
    </w:p>
  </w:comment>
  <w:comment w:id="18" w:author="GRE Prep" w:date="2026-10-05T22:00:00Z" w:initials="GRE">
    <w:p>
      <w:pPr>
        <w:pStyle w:val="CommentText"/>
      </w:pPr>
      <w:r>
        <w:rPr>
          <w:b/>
        </w:rPr>
        <w:t>clot: </w:t>
      </w:r>
      <w:r>
        <w:t>A lump of material formed from the content of a liquid</w:t>
      </w:r>
    </w:p>
  </w:comment>
  <w:comment w:id="15" w:author="GRE Prep" w:date="2026-10-05T22:00:00Z" w:initials="GRE">
    <w:p>
      <w:pPr>
        <w:pStyle w:val="CommentText"/>
      </w:pPr>
      <w:r>
        <w:rPr>
          <w:b/>
        </w:rPr>
        <w:t>plaster: </w:t>
      </w:r>
      <w:r>
        <w:t>A mixture of lime or gypsum with sand and water; hardens into a smooth solid; used to cover walls and ceilings</w:t>
      </w:r>
    </w:p>
  </w:comment>
  <w:comment w:id="14" w:author="GRE Prep" w:date="2026-10-05T22:00:00Z" w:initials="GRE">
    <w:p>
      <w:pPr>
        <w:pStyle w:val="CommentText"/>
      </w:pPr>
      <w:r>
        <w:rPr>
          <w:b/>
        </w:rPr>
        <w:t>verdigris: </w:t>
      </w:r>
      <w:r>
        <w:t>A blue or green powder used as a paint pigment</w:t>
      </w:r>
    </w:p>
  </w:comment>
  <w:comment w:id="12" w:author="GRE Prep" w:date="2026-10-05T22:00:00Z" w:initials="GRE">
    <w:p>
      <w:pPr>
        <w:pStyle w:val="CommentText"/>
      </w:pPr>
      <w:r>
        <w:rPr>
          <w:b/>
        </w:rPr>
        <w:t>mordant: </w:t>
      </w:r>
      <w:r>
        <w:t>A substance used to treat leather or other materials before dyeing; aids in dyeing process</w:t>
      </w:r>
    </w:p>
  </w:comment>
  <w:comment w:id="7" w:author="GRE Prep" w:date="2026-10-05T22:00:00Z" w:initials="GRE">
    <w:p>
      <w:pPr>
        <w:pStyle w:val="CommentText"/>
      </w:pPr>
      <w:r>
        <w:rPr>
          <w:b/>
        </w:rPr>
        <w:t>pigment: </w:t>
      </w:r>
      <w:r>
        <w:t>Dry coloring material (especially a powder to be mixed with a liquid to produce paint, etc.)</w:t>
      </w:r>
    </w:p>
  </w:comment>
  <w:comment w:id="42" w:author="GRE Prep" w:date="2026-10-05T22:00:00Z" w:initials="GRE">
    <w:p>
      <w:pPr>
        <w:pStyle w:val="CommentText"/>
      </w:pPr>
      <w:r>
        <w:rPr>
          <w:b/>
        </w:rPr>
        <w:t>soluble: </w:t>
      </w:r>
      <w:r>
        <w:t>(of a substance) capable of being dissolved in some solvent (usually water)</w:t>
      </w:r>
    </w:p>
  </w:comment>
  <w:comment w:id="9" w:author="GRE Prep" w:date="2026-10-05T22:00:00Z" w:initials="GRE">
    <w:p>
      <w:pPr>
        <w:pStyle w:val="CommentText"/>
      </w:pPr>
      <w:r>
        <w:rPr>
          <w:b/>
        </w:rPr>
        <w:t>precipitate: </w:t>
      </w:r>
      <w:r>
        <w:t>A precipitated solid substance in suspension or after settling or filtering</w:t>
      </w:r>
    </w:p>
  </w:comment>
  <w:comment w:id="46" w:author="GRE Prep" w:date="2026-10-05T22:00:00Z" w:initials="GRE">
    <w:p>
      <w:pPr>
        <w:pStyle w:val="CommentText"/>
      </w:pPr>
      <w:r>
        <w:rPr>
          <w:b/>
        </w:rPr>
        <w:t>viscid: </w:t>
      </w:r>
      <w:r>
        <w:t>Having the sticky properties of an adhesive</w:t>
      </w:r>
    </w:p>
  </w:comment>
  <w:comment w:id="16" w:author="GRE Prep" w:date="2026-10-05T22:00:00Z" w:initials="GRE">
    <w:p>
      <w:pPr>
        <w:pStyle w:val="CommentText"/>
      </w:pPr>
      <w:r>
        <w:rPr>
          <w:b/>
        </w:rPr>
        <w:t>repellent: </w:t>
      </w:r>
      <w:r>
        <w:t>A compound with which fabrics are treated to repel water</w:t>
      </w:r>
    </w:p>
  </w:comment>
  <w:comment w:id="17" w:author="GRE Prep" w:date="2026-10-05T22:00:00Z" w:initials="GRE">
    <w:p>
      <w:pPr>
        <w:pStyle w:val="CommentText"/>
      </w:pPr>
      <w:r>
        <w:rPr>
          <w:b/>
        </w:rPr>
        <w:t>refractory: </w:t>
      </w:r>
      <w:r>
        <w:t>Lining consisting of material with a high melting point; used to line the inside walls of a furnace</w:t>
      </w:r>
    </w:p>
  </w:comment>
  <w:comment w:id="39" w:author="GRE Prep" w:date="2026-10-05T22:00:00Z" w:initials="GRE">
    <w:p>
      <w:pPr>
        <w:pStyle w:val="CommentText"/>
      </w:pPr>
      <w:r>
        <w:rPr>
          <w:b/>
        </w:rPr>
        <w:t>quail: </w:t>
      </w:r>
      <w:r>
        <w:t>Flesh of quail; suitable for roasting or broiling if young; otherwise must be braised</w:t>
      </w:r>
    </w:p>
  </w:comment>
  <w:comment w:id="47" w:author="GRE Prep" w:date="2026-10-05T22:00:00Z" w:initials="GRE">
    <w:p>
      <w:pPr>
        <w:pStyle w:val="CommentText"/>
      </w:pPr>
      <w:r>
        <w:rPr>
          <w:b/>
        </w:rPr>
        <w:t>slack: </w:t>
      </w:r>
      <w:r>
        <w:t>Dust consisting of a mixture of small coal fragments and coal dust and dirt that sifts out when coal is passed over a sieve</w:t>
      </w:r>
    </w:p>
  </w:comment>
  <w:comment w:id="43" w:author="GRE Prep" w:date="2026-10-05T22:00:00Z" w:initials="GRE">
    <w:p>
      <w:pPr>
        <w:pStyle w:val="CommentText"/>
      </w:pPr>
      <w:r>
        <w:rPr>
          <w:b/>
        </w:rPr>
        <w:t>broil: </w:t>
      </w:r>
      <w:r>
        <w:t>Cooking by direct exposure to radiant heat (as over a fire or under a grill)</w:t>
      </w:r>
    </w:p>
  </w:comment>
  <w:comment w:id="3" w:author="GRE Prep" w:date="2026-10-05T22:00:00Z" w:initials="GRE">
    <w:p>
      <w:pPr>
        <w:pStyle w:val="CommentText"/>
      </w:pPr>
      <w:r>
        <w:rPr>
          <w:b/>
        </w:rPr>
        <w:t>glaze: </w:t>
      </w:r>
      <w:r>
        <w:t>Any of various thin shiny (savory or sweet) coatings applied to foods</w:t>
      </w:r>
    </w:p>
  </w:comment>
  <w:comment w:id="13" w:author="GRE Prep" w:date="2026-10-05T22:00:00Z" w:initials="GRE">
    <w:p>
      <w:pPr>
        <w:pStyle w:val="CommentText"/>
      </w:pPr>
      <w:r>
        <w:rPr>
          <w:b/>
        </w:rPr>
        <w:t>porridge: </w:t>
      </w:r>
      <w:r>
        <w:t>Soft food made by boiling oatmeal or other meal or legumes in water or milk until thick</w:t>
      </w:r>
    </w:p>
  </w:comment>
  <w:comment w:id="38" w:author="GRE Prep" w:date="2026-10-05T22:00:00Z" w:initials="GRE">
    <w:p>
      <w:pPr>
        <w:pStyle w:val="CommentText"/>
      </w:pPr>
      <w:r>
        <w:rPr>
          <w:b/>
        </w:rPr>
        <w:t>glutinous: </w:t>
      </w:r>
      <w:r>
        <w:t>Having the sticky properties of an adhesive</w:t>
      </w:r>
    </w:p>
  </w:comment>
  <w:comment w:id="28" w:author="GRE Prep" w:date="2026-10-05T22:00:00Z" w:initials="GRE">
    <w:p>
      <w:pPr>
        <w:pStyle w:val="CommentText"/>
      </w:pPr>
      <w:r>
        <w:rPr>
          <w:b/>
        </w:rPr>
        <w:t>paste: </w:t>
      </w:r>
      <w:r>
        <w:t>Any mixture of a soft and malleable consistency</w:t>
      </w:r>
    </w:p>
  </w:comment>
  <w:comment w:id="0" w:author="GRE Prep" w:date="2026-10-05T22:00:00Z" w:initials="GRE">
    <w:p>
      <w:pPr>
        <w:pStyle w:val="CommentText"/>
      </w:pPr>
      <w:r>
        <w:rPr>
          <w:b/>
        </w:rPr>
        <w:t>leaven: </w:t>
      </w:r>
      <w:r>
        <w:t>A substance used to produce fermentation in dough or a liquid</w:t>
      </w:r>
    </w:p>
  </w:comment>
  <w:comment w:id="28" w:author="GRE Prep" w:date="2026-10-05T22:00:00Z" w:initials="GRE">
    <w:p>
      <w:pPr>
        <w:pStyle w:val="CommentText"/>
      </w:pPr>
      <w:r>
        <w:rPr>
          <w:b/>
        </w:rPr>
        <w:t>paste: </w:t>
      </w:r>
      <w:r>
        <w:t>Any mixture of a soft and malleable consistency</w:t>
      </w:r>
    </w:p>
  </w:comment>
  <w:comment w:id="45" w:author="GRE Prep" w:date="2026-10-05T22:00:00Z" w:initials="GRE">
    <w:p>
      <w:pPr>
        <w:pStyle w:val="CommentText"/>
      </w:pPr>
      <w:r>
        <w:rPr>
          <w:b/>
        </w:rPr>
        <w:t>curry: </w:t>
      </w:r>
      <w:r>
        <w:t>(East Indian cookery) a pungent dish of vegetables or meats flavored with curry powder and usually eaten with rice</w:t>
      </w:r>
    </w:p>
  </w:comment>
  <w:comment w:id="26" w:author="GRE Prep" w:date="2026-10-05T22:00:00Z" w:initials="GRE">
    <w:p>
      <w:pPr>
        <w:pStyle w:val="CommentText"/>
      </w:pPr>
      <w:r>
        <w:rPr>
          <w:b/>
        </w:rPr>
        <w:t>garnish: </w:t>
      </w:r>
      <w:r>
        <w:t>Something (such as parsley) added to a dish for flavor or decoration</w:t>
      </w:r>
    </w:p>
  </w:comment>
  <w:comment w:id="25" w:author="GRE Prep" w:date="2026-10-05T22:00:00Z" w:initials="GRE">
    <w:p>
      <w:pPr>
        <w:pStyle w:val="CommentText"/>
      </w:pPr>
      <w:r>
        <w:rPr>
          <w:b/>
        </w:rPr>
        <w:t>condiment: </w:t>
      </w:r>
      <w:r>
        <w:t>A preparation (a sauce or relish or spice) to enhance flavor or enjoyment</w:t>
      </w:r>
    </w:p>
  </w:comment>
  <w:comment w:id="6" w:author="GRE Prep" w:date="2026-10-05T22:00:00Z" w:initials="GRE">
    <w:p>
      <w:pPr>
        <w:pStyle w:val="CommentText"/>
      </w:pPr>
      <w:r>
        <w:rPr>
          <w:b/>
        </w:rPr>
        <w:t>rancid: </w:t>
      </w:r>
      <w:r>
        <w:t>(used of decomposing oils or fats) having a rank smell or taste usually due to a chemical change or decomposition</w:t>
      </w:r>
    </w:p>
  </w:comment>
  <w:comment w:id="32" w:author="GRE Prep" w:date="2026-10-05T22:00:00Z" w:initials="GRE">
    <w:p>
      <w:pPr>
        <w:pStyle w:val="CommentText"/>
      </w:pPr>
      <w:r>
        <w:rPr>
          <w:b/>
        </w:rPr>
        <w:t>fritter: </w:t>
      </w:r>
      <w:r>
        <w:t>Small quantity of fried batter containing fruit or meat or vegetables</w:t>
      </w:r>
    </w:p>
  </w:comment>
  <w:comment w:id="49" w:author="GRE Prep" w:date="2026-10-05T22:00:00Z" w:initials="GRE">
    <w:p>
      <w:pPr>
        <w:pStyle w:val="CommentText"/>
      </w:pPr>
      <w:r>
        <w:rPr>
          <w:b/>
        </w:rPr>
        <w:t>compost: </w:t>
      </w:r>
      <w:r>
        <w:t>A mixture of decaying vegetation and manure; used as a fertilizer</w:t>
      </w:r>
    </w:p>
  </w:comment>
  <w:comment w:id="31" w:author="GRE Prep" w:date="2026-10-05T22:00:00Z" w:initials="GRE">
    <w:p>
      <w:pPr>
        <w:pStyle w:val="CommentText"/>
      </w:pPr>
      <w:r>
        <w:rPr>
          <w:b/>
        </w:rPr>
        <w:t>mash: </w:t>
      </w:r>
      <w:r>
        <w:t>A mixture of mashed malt grains and hot water; used in brewing</w:t>
      </w:r>
    </w:p>
  </w:comment>
  <w:comment w:id="2" w:author="GRE Prep" w:date="2026-10-05T22:00:00Z" w:initials="GRE">
    <w:p>
      <w:pPr>
        <w:pStyle w:val="CommentText"/>
      </w:pPr>
      <w:r>
        <w:rPr>
          <w:b/>
        </w:rPr>
        <w:t>scavenger: </w:t>
      </w:r>
      <w:r>
        <w:t>A chemical agent that is added to a chemical mixture to counteract the effects of impurities</w:t>
      </w:r>
    </w:p>
  </w:comment>
  <w:comment w:id="8" w:author="GRE Prep" w:date="2026-10-05T22:00:00Z" w:initials="GRE">
    <w:p>
      <w:pPr>
        <w:pStyle w:val="CommentText"/>
      </w:pPr>
      <w:r>
        <w:rPr>
          <w:b/>
        </w:rPr>
        <w:t>dilute: </w:t>
      </w:r>
      <w:r>
        <w:t>Lessen the strength or flavor of a solution or mixture</w:t>
      </w:r>
    </w:p>
  </w:comment>
  <w:comment w:id="21" w:author="GRE Prep" w:date="2026-10-05T22:00:00Z" w:initials="GRE">
    <w:p>
      <w:pPr>
        <w:pStyle w:val="CommentText"/>
      </w:pPr>
      <w:r>
        <w:rPr>
          <w:b/>
        </w:rPr>
        <w:t>detergent: </w:t>
      </w:r>
      <w:r>
        <w:t>A surface-active chemical widely used in industry and laundering</w:t>
      </w:r>
    </w:p>
  </w:comment>
  <w:comment w:id="30" w:author="GRE Prep" w:date="2026-10-05T22:00:00Z" w:initials="GRE">
    <w:p>
      <w:pPr>
        <w:pStyle w:val="CommentText"/>
      </w:pPr>
      <w:r>
        <w:rPr>
          <w:b/>
        </w:rPr>
        <w:t>comestible: </w:t>
      </w:r>
      <w:r>
        <w:t>Any substance that can be used as food</w:t>
      </w:r>
    </w:p>
  </w:comment>
  <w:comment w:id="40" w:author="GRE Prep" w:date="2026-10-05T22:00:00Z" w:initials="GRE">
    <w:p>
      <w:pPr>
        <w:pStyle w:val="CommentText"/>
      </w:pPr>
      <w:r>
        <w:rPr>
          <w:b/>
        </w:rPr>
        <w:t>savor: </w:t>
      </w:r>
      <w:r>
        <w:t>The taste experience when a savoury condiment is taken into the mouth</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