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2A4" w:rsidRDefault="00DE72A4"/>
    <w:p w:rsidR="00DE72A4" w:rsidRDefault="00DE72A4" w:rsidP="00DE72A4">
      <w:pPr>
        <w:jc w:val="center"/>
        <w:rPr>
          <w:rFonts w:ascii="Times New Roman" w:hAnsi="Times New Roman" w:cs="Times New Roman"/>
          <w:b/>
          <w:sz w:val="72"/>
          <w:szCs w:val="72"/>
        </w:rPr>
      </w:pPr>
    </w:p>
    <w:p w:rsidR="00DE72A4" w:rsidRDefault="00DE72A4" w:rsidP="00DE72A4">
      <w:pPr>
        <w:jc w:val="center"/>
        <w:rPr>
          <w:rFonts w:ascii="Times New Roman" w:hAnsi="Times New Roman" w:cs="Times New Roman"/>
          <w:b/>
          <w:sz w:val="72"/>
          <w:szCs w:val="72"/>
        </w:rPr>
      </w:pPr>
    </w:p>
    <w:p w:rsidR="00DE72A4" w:rsidRPr="00DE72A4" w:rsidRDefault="00DE72A4" w:rsidP="00DE72A4">
      <w:pPr>
        <w:jc w:val="center"/>
        <w:rPr>
          <w:rFonts w:ascii="Times New Roman" w:hAnsi="Times New Roman" w:cs="Times New Roman"/>
          <w:b/>
          <w:sz w:val="72"/>
          <w:szCs w:val="72"/>
        </w:rPr>
      </w:pPr>
      <w:r w:rsidRPr="00DE72A4">
        <w:rPr>
          <w:rFonts w:ascii="Times New Roman" w:hAnsi="Times New Roman" w:cs="Times New Roman"/>
          <w:b/>
          <w:sz w:val="72"/>
          <w:szCs w:val="72"/>
        </w:rPr>
        <w:t>EECS 360</w:t>
      </w:r>
    </w:p>
    <w:p w:rsidR="00DE72A4" w:rsidRPr="00DE72A4" w:rsidRDefault="00DE72A4" w:rsidP="00DE72A4">
      <w:pPr>
        <w:jc w:val="center"/>
        <w:rPr>
          <w:rFonts w:ascii="Times New Roman" w:hAnsi="Times New Roman" w:cs="Times New Roman"/>
          <w:b/>
          <w:sz w:val="72"/>
          <w:szCs w:val="72"/>
        </w:rPr>
      </w:pPr>
      <w:r w:rsidRPr="00DE72A4">
        <w:rPr>
          <w:rFonts w:ascii="Times New Roman" w:hAnsi="Times New Roman" w:cs="Times New Roman"/>
          <w:b/>
          <w:sz w:val="72"/>
          <w:szCs w:val="72"/>
        </w:rPr>
        <w:t>Lab 10</w:t>
      </w:r>
    </w:p>
    <w:p w:rsidR="00DE72A4" w:rsidRPr="00DE72A4" w:rsidRDefault="00DE72A4" w:rsidP="00DE72A4">
      <w:pPr>
        <w:jc w:val="center"/>
        <w:rPr>
          <w:rFonts w:ascii="Times New Roman" w:hAnsi="Times New Roman" w:cs="Times New Roman"/>
          <w:b/>
          <w:sz w:val="72"/>
          <w:szCs w:val="72"/>
        </w:rPr>
      </w:pPr>
      <w:r w:rsidRPr="00DE72A4">
        <w:rPr>
          <w:rFonts w:ascii="Times New Roman" w:hAnsi="Times New Roman" w:cs="Times New Roman"/>
          <w:b/>
          <w:sz w:val="72"/>
          <w:szCs w:val="72"/>
        </w:rPr>
        <w:t>11/8/16</w:t>
      </w:r>
    </w:p>
    <w:p w:rsidR="00DE72A4" w:rsidRDefault="00DE72A4" w:rsidP="00DE72A4">
      <w:pPr>
        <w:jc w:val="center"/>
        <w:rPr>
          <w:rFonts w:ascii="Times New Roman" w:hAnsi="Times New Roman" w:cs="Times New Roman"/>
          <w:b/>
          <w:sz w:val="72"/>
          <w:szCs w:val="72"/>
        </w:rPr>
      </w:pPr>
      <w:r w:rsidRPr="00DE72A4">
        <w:rPr>
          <w:rFonts w:ascii="Times New Roman" w:hAnsi="Times New Roman" w:cs="Times New Roman"/>
          <w:b/>
          <w:sz w:val="72"/>
          <w:szCs w:val="72"/>
        </w:rPr>
        <w:t>Chen Long</w:t>
      </w:r>
    </w:p>
    <w:p w:rsidR="00DE72A4" w:rsidRDefault="00DE72A4">
      <w:pPr>
        <w:rPr>
          <w:rFonts w:ascii="Times New Roman" w:hAnsi="Times New Roman" w:cs="Times New Roman"/>
          <w:b/>
          <w:sz w:val="72"/>
          <w:szCs w:val="72"/>
        </w:rPr>
      </w:pPr>
      <w:r>
        <w:rPr>
          <w:rFonts w:ascii="Times New Roman" w:hAnsi="Times New Roman" w:cs="Times New Roman"/>
          <w:b/>
          <w:sz w:val="72"/>
          <w:szCs w:val="72"/>
        </w:rPr>
        <w:br w:type="page"/>
      </w:r>
    </w:p>
    <w:p w:rsidR="00DE72A4" w:rsidRDefault="00DE72A4" w:rsidP="00DE72A4">
      <w:pPr>
        <w:pStyle w:val="ListParagraph"/>
        <w:numPr>
          <w:ilvl w:val="0"/>
          <w:numId w:val="1"/>
        </w:numPr>
        <w:rPr>
          <w:rFonts w:ascii="Times New Roman" w:hAnsi="Times New Roman" w:cs="Times New Roman"/>
          <w:b/>
          <w:sz w:val="28"/>
          <w:szCs w:val="28"/>
        </w:rPr>
      </w:pPr>
      <w:r w:rsidRPr="00DE72A4">
        <w:rPr>
          <w:rFonts w:ascii="Times New Roman" w:hAnsi="Times New Roman" w:cs="Times New Roman"/>
          <w:b/>
          <w:sz w:val="28"/>
          <w:szCs w:val="28"/>
        </w:rPr>
        <w:lastRenderedPageBreak/>
        <w:t>Objective</w:t>
      </w:r>
    </w:p>
    <w:p w:rsidR="00DE72A4" w:rsidRDefault="003520AD" w:rsidP="00DE72A4">
      <w:pPr>
        <w:ind w:left="360"/>
        <w:rPr>
          <w:rFonts w:ascii="Times New Roman" w:hAnsi="Times New Roman" w:cs="Times New Roman"/>
          <w:sz w:val="28"/>
          <w:szCs w:val="28"/>
        </w:rPr>
      </w:pPr>
      <w:r>
        <w:rPr>
          <w:rFonts w:ascii="Times New Roman" w:hAnsi="Times New Roman" w:cs="Times New Roman"/>
          <w:sz w:val="28"/>
          <w:szCs w:val="28"/>
        </w:rPr>
        <w:t>This lab is about how to pick the right sample rate, and we will learn it by choosing difference sample rate.</w:t>
      </w:r>
    </w:p>
    <w:p w:rsidR="003520AD" w:rsidRDefault="003520AD" w:rsidP="003520AD">
      <w:pPr>
        <w:pStyle w:val="ListParagraph"/>
        <w:numPr>
          <w:ilvl w:val="0"/>
          <w:numId w:val="1"/>
        </w:numPr>
        <w:rPr>
          <w:rFonts w:ascii="Times New Roman" w:hAnsi="Times New Roman" w:cs="Times New Roman"/>
          <w:b/>
          <w:sz w:val="28"/>
          <w:szCs w:val="28"/>
        </w:rPr>
      </w:pPr>
      <w:r w:rsidRPr="003520AD">
        <w:rPr>
          <w:rFonts w:ascii="Times New Roman" w:hAnsi="Times New Roman" w:cs="Times New Roman"/>
          <w:b/>
          <w:sz w:val="28"/>
          <w:szCs w:val="28"/>
        </w:rPr>
        <w:t>Description</w:t>
      </w:r>
    </w:p>
    <w:p w:rsidR="001F0BE8" w:rsidRDefault="003520AD" w:rsidP="003520AD">
      <w:pPr>
        <w:ind w:left="360"/>
        <w:rPr>
          <w:rFonts w:ascii="Times New Roman" w:hAnsi="Times New Roman" w:cs="Times New Roman"/>
          <w:sz w:val="28"/>
          <w:szCs w:val="28"/>
        </w:rPr>
      </w:pPr>
      <w:r>
        <w:rPr>
          <w:rFonts w:ascii="Times New Roman" w:hAnsi="Times New Roman" w:cs="Times New Roman"/>
          <w:sz w:val="28"/>
          <w:szCs w:val="28"/>
        </w:rPr>
        <w:t xml:space="preserve">We will pick three sampling period, which are 0.001s, 0.05s, 0.1s. We will use cosine equation for part </w:t>
      </w:r>
      <w:r w:rsidR="001F0BE8">
        <w:rPr>
          <w:rFonts w:ascii="Times New Roman" w:hAnsi="Times New Roman" w:cs="Times New Roman"/>
          <w:sz w:val="28"/>
          <w:szCs w:val="28"/>
        </w:rPr>
        <w:t xml:space="preserve">1, and we will use some new command to implement </w:t>
      </w:r>
      <w:proofErr w:type="spellStart"/>
      <w:r w:rsidR="001F0BE8">
        <w:rPr>
          <w:rFonts w:ascii="Times New Roman" w:hAnsi="Times New Roman" w:cs="Times New Roman"/>
          <w:sz w:val="28"/>
          <w:szCs w:val="28"/>
        </w:rPr>
        <w:t>rect</w:t>
      </w:r>
      <w:proofErr w:type="spellEnd"/>
      <w:r w:rsidR="001F0BE8">
        <w:rPr>
          <w:rFonts w:ascii="Times New Roman" w:hAnsi="Times New Roman" w:cs="Times New Roman"/>
          <w:sz w:val="28"/>
          <w:szCs w:val="28"/>
        </w:rPr>
        <w:t xml:space="preserve">, </w:t>
      </w:r>
      <w:proofErr w:type="spellStart"/>
      <w:r w:rsidR="001F0BE8">
        <w:rPr>
          <w:rFonts w:ascii="Times New Roman" w:hAnsi="Times New Roman" w:cs="Times New Roman"/>
          <w:sz w:val="28"/>
          <w:szCs w:val="28"/>
        </w:rPr>
        <w:t>sinc</w:t>
      </w:r>
      <w:proofErr w:type="spellEnd"/>
      <w:r w:rsidR="001F0BE8">
        <w:rPr>
          <w:rFonts w:ascii="Times New Roman" w:hAnsi="Times New Roman" w:cs="Times New Roman"/>
          <w:sz w:val="28"/>
          <w:szCs w:val="28"/>
        </w:rPr>
        <w:t xml:space="preserve">, and spline. </w:t>
      </w:r>
    </w:p>
    <w:p w:rsidR="001F0BE8" w:rsidRDefault="001F0BE8" w:rsidP="001F0BE8">
      <w:pPr>
        <w:pStyle w:val="ListParagraph"/>
        <w:numPr>
          <w:ilvl w:val="0"/>
          <w:numId w:val="1"/>
        </w:numPr>
        <w:rPr>
          <w:rFonts w:ascii="Times New Roman" w:hAnsi="Times New Roman" w:cs="Times New Roman"/>
          <w:b/>
          <w:sz w:val="28"/>
          <w:szCs w:val="28"/>
        </w:rPr>
      </w:pPr>
      <w:r w:rsidRPr="001F0BE8">
        <w:rPr>
          <w:rFonts w:ascii="Times New Roman" w:hAnsi="Times New Roman" w:cs="Times New Roman"/>
          <w:b/>
          <w:sz w:val="28"/>
          <w:szCs w:val="28"/>
        </w:rPr>
        <w:t>Result</w:t>
      </w:r>
    </w:p>
    <w:p w:rsidR="00985F50" w:rsidRDefault="001F0BE8" w:rsidP="001F0BE8">
      <w:pPr>
        <w:ind w:left="360"/>
        <w:rPr>
          <w:rFonts w:ascii="Times New Roman" w:hAnsi="Times New Roman" w:cs="Times New Roman"/>
          <w:sz w:val="28"/>
          <w:szCs w:val="28"/>
        </w:rPr>
      </w:pPr>
      <w:r>
        <w:rPr>
          <w:rFonts w:ascii="Times New Roman" w:hAnsi="Times New Roman" w:cs="Times New Roman"/>
          <w:sz w:val="28"/>
          <w:szCs w:val="28"/>
        </w:rPr>
        <w:t xml:space="preserve">As what we expect, there would be an unambiguous result, and one with oversampling, and another one with undersampling. First of all, we have to know in what sampling period would be the best. The way to found it is to find the actual period for a function. For example, cos(20*pi*t), we can consider it as cos(2*pi*t/(1/10)), so in this case, the period is 1/10, which is 0.1S. The best sampling period should be T/2, which is 0.05S. Therefore, we can see that in Figure1, when the sampling period is 0.05S, it has </w:t>
      </w:r>
      <w:r w:rsidR="00985F50">
        <w:rPr>
          <w:rFonts w:ascii="Times New Roman" w:hAnsi="Times New Roman" w:cs="Times New Roman"/>
          <w:sz w:val="28"/>
          <w:szCs w:val="28"/>
        </w:rPr>
        <w:t>the best</w:t>
      </w:r>
      <w:r>
        <w:rPr>
          <w:rFonts w:ascii="Times New Roman" w:hAnsi="Times New Roman" w:cs="Times New Roman"/>
          <w:sz w:val="28"/>
          <w:szCs w:val="28"/>
        </w:rPr>
        <w:t xml:space="preserve"> result, and when </w:t>
      </w:r>
      <w:proofErr w:type="spellStart"/>
      <w:r>
        <w:rPr>
          <w:rFonts w:ascii="Times New Roman" w:hAnsi="Times New Roman" w:cs="Times New Roman"/>
          <w:sz w:val="28"/>
          <w:szCs w:val="28"/>
        </w:rPr>
        <w:t>Ts</w:t>
      </w:r>
      <w:proofErr w:type="spellEnd"/>
      <w:r>
        <w:rPr>
          <w:rFonts w:ascii="Times New Roman" w:hAnsi="Times New Roman" w:cs="Times New Roman"/>
          <w:sz w:val="28"/>
          <w:szCs w:val="28"/>
        </w:rPr>
        <w:t>=0.1S, we loss some data, and when T=0.001s, it’s too much data we don’t need. The same theory applies to every other graph, in some case, we even get an empty result because</w:t>
      </w:r>
      <w:r w:rsidR="00985F50">
        <w:rPr>
          <w:rFonts w:ascii="Times New Roman" w:hAnsi="Times New Roman" w:cs="Times New Roman"/>
          <w:sz w:val="28"/>
          <w:szCs w:val="28"/>
        </w:rPr>
        <w:t xml:space="preserve"> the sampling rate is too low; therefore, lower the sampling rate is always better</w:t>
      </w:r>
      <w:r>
        <w:rPr>
          <w:rFonts w:ascii="Times New Roman" w:hAnsi="Times New Roman" w:cs="Times New Roman"/>
          <w:sz w:val="28"/>
          <w:szCs w:val="28"/>
        </w:rPr>
        <w:t xml:space="preserve"> </w:t>
      </w:r>
      <w:r w:rsidR="00985F50">
        <w:rPr>
          <w:rFonts w:ascii="Times New Roman" w:hAnsi="Times New Roman" w:cs="Times New Roman"/>
          <w:sz w:val="28"/>
          <w:szCs w:val="28"/>
        </w:rPr>
        <w:t>than make it big because we will at least not losing information.</w:t>
      </w:r>
    </w:p>
    <w:p w:rsidR="00985F50" w:rsidRDefault="00985F50" w:rsidP="001F0BE8">
      <w:pPr>
        <w:ind w:left="360"/>
        <w:rPr>
          <w:rFonts w:ascii="Times New Roman" w:hAnsi="Times New Roman" w:cs="Times New Roman"/>
          <w:sz w:val="28"/>
          <w:szCs w:val="28"/>
        </w:rPr>
      </w:pPr>
    </w:p>
    <w:p w:rsidR="00985F50" w:rsidRDefault="00985F50" w:rsidP="00985F50">
      <w:pPr>
        <w:pStyle w:val="ListParagraph"/>
        <w:numPr>
          <w:ilvl w:val="0"/>
          <w:numId w:val="1"/>
        </w:numPr>
        <w:rPr>
          <w:rFonts w:ascii="Times New Roman" w:hAnsi="Times New Roman" w:cs="Times New Roman"/>
          <w:b/>
          <w:sz w:val="28"/>
          <w:szCs w:val="28"/>
        </w:rPr>
      </w:pPr>
      <w:r w:rsidRPr="00985F50">
        <w:rPr>
          <w:rFonts w:ascii="Times New Roman" w:hAnsi="Times New Roman" w:cs="Times New Roman"/>
          <w:b/>
          <w:sz w:val="28"/>
          <w:szCs w:val="28"/>
        </w:rPr>
        <w:t>Result</w:t>
      </w:r>
    </w:p>
    <w:p w:rsidR="00985F50" w:rsidRPr="00985F50" w:rsidRDefault="00985F50" w:rsidP="00985F50">
      <w:pPr>
        <w:ind w:left="360"/>
        <w:rPr>
          <w:rFonts w:ascii="Times New Roman" w:hAnsi="Times New Roman" w:cs="Times New Roman"/>
          <w:sz w:val="28"/>
          <w:szCs w:val="28"/>
        </w:rPr>
      </w:pPr>
      <w:r w:rsidRPr="00985F50">
        <w:rPr>
          <w:rFonts w:ascii="Times New Roman" w:hAnsi="Times New Roman" w:cs="Times New Roman"/>
          <w:sz w:val="28"/>
          <w:szCs w:val="28"/>
        </w:rPr>
        <w:t>This</w:t>
      </w:r>
      <w:r>
        <w:rPr>
          <w:rFonts w:ascii="Times New Roman" w:hAnsi="Times New Roman" w:cs="Times New Roman"/>
          <w:sz w:val="28"/>
          <w:szCs w:val="28"/>
        </w:rPr>
        <w:t xml:space="preserve"> lab is a knowledge of enhancement of the previous lab, we have already known a little of this concept by lab 4, but this is the lab that we actually proving it systematically. We also know a new command line, Spline, this is the command line to implement </w:t>
      </w:r>
      <w:proofErr w:type="spellStart"/>
      <w:r>
        <w:rPr>
          <w:rFonts w:ascii="Times New Roman" w:hAnsi="Times New Roman" w:cs="Times New Roman"/>
          <w:sz w:val="28"/>
          <w:szCs w:val="28"/>
        </w:rPr>
        <w:t>sinc</w:t>
      </w:r>
      <w:proofErr w:type="spellEnd"/>
      <w:r>
        <w:rPr>
          <w:rFonts w:ascii="Times New Roman" w:hAnsi="Times New Roman" w:cs="Times New Roman"/>
          <w:sz w:val="28"/>
          <w:szCs w:val="28"/>
        </w:rPr>
        <w:t>, but it is faster than “</w:t>
      </w:r>
      <w:proofErr w:type="spellStart"/>
      <w:r>
        <w:rPr>
          <w:rFonts w:ascii="Times New Roman" w:hAnsi="Times New Roman" w:cs="Times New Roman"/>
          <w:sz w:val="28"/>
          <w:szCs w:val="28"/>
        </w:rPr>
        <w:t>sinc</w:t>
      </w:r>
      <w:proofErr w:type="spellEnd"/>
      <w:r>
        <w:rPr>
          <w:rFonts w:ascii="Times New Roman" w:hAnsi="Times New Roman" w:cs="Times New Roman"/>
          <w:sz w:val="28"/>
          <w:szCs w:val="28"/>
        </w:rPr>
        <w:t>” command line.</w:t>
      </w:r>
    </w:p>
    <w:p w:rsidR="00DE72A4" w:rsidRDefault="00DE72A4"/>
    <w:p w:rsidR="00AF4A23" w:rsidRDefault="00DE72A4">
      <w:r>
        <w:rPr>
          <w:noProof/>
        </w:rPr>
        <w:lastRenderedPageBreak/>
        <w:drawing>
          <wp:inline distT="0" distB="0" distL="0" distR="0" wp14:anchorId="69384E16" wp14:editId="6D3135B0">
            <wp:extent cx="5943600" cy="5291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91455"/>
                    </a:xfrm>
                    <a:prstGeom prst="rect">
                      <a:avLst/>
                    </a:prstGeom>
                  </pic:spPr>
                </pic:pic>
              </a:graphicData>
            </a:graphic>
          </wp:inline>
        </w:drawing>
      </w:r>
    </w:p>
    <w:p w:rsidR="007B0819" w:rsidRDefault="007B0819"/>
    <w:p w:rsidR="007B0819" w:rsidRDefault="007B0819">
      <w:pPr>
        <w:rPr>
          <w:rFonts w:ascii="Times New Roman" w:hAnsi="Times New Roman" w:cs="Times New Roman"/>
          <w:b/>
          <w:sz w:val="28"/>
          <w:szCs w:val="28"/>
        </w:rPr>
      </w:pPr>
      <w:r w:rsidRPr="007B0819">
        <w:rPr>
          <w:rFonts w:ascii="Times New Roman" w:hAnsi="Times New Roman" w:cs="Times New Roman"/>
          <w:b/>
          <w:sz w:val="28"/>
          <w:szCs w:val="28"/>
        </w:rPr>
        <w:t>MATLAB CODE</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2</w:t>
      </w:r>
    </w:p>
    <w:p w:rsidR="007B0819" w:rsidRDefault="007B0819" w:rsidP="007B081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=0.01;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n=0:Ts:1;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x1=cos(20*pi*n);</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Ts</w:t>
      </w:r>
      <w:proofErr w:type="spellEnd"/>
      <w:r>
        <w:rPr>
          <w:rFonts w:ascii="Courier New" w:hAnsi="Courier New" w:cs="Courier New"/>
          <w:color w:val="228B22"/>
          <w:sz w:val="20"/>
          <w:szCs w:val="20"/>
        </w:rPr>
        <w:t>=0.05</w:t>
      </w:r>
    </w:p>
    <w:p w:rsidR="007B0819" w:rsidRDefault="007B0819" w:rsidP="007B081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=0.05;</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n=0:Ts:1;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x1=cos(20*pi*n);</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Ts</w:t>
      </w:r>
      <w:proofErr w:type="spellEnd"/>
      <w:r>
        <w:rPr>
          <w:rFonts w:ascii="Courier New" w:hAnsi="Courier New" w:cs="Courier New"/>
          <w:color w:val="228B22"/>
          <w:sz w:val="20"/>
          <w:szCs w:val="20"/>
        </w:rPr>
        <w:t>=0.1</w:t>
      </w:r>
    </w:p>
    <w:p w:rsidR="007B0819" w:rsidRDefault="007B0819" w:rsidP="007B081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Ts</w:t>
      </w:r>
      <w:proofErr w:type="spellEnd"/>
      <w:r>
        <w:rPr>
          <w:rFonts w:ascii="Courier New" w:hAnsi="Courier New" w:cs="Courier New"/>
          <w:color w:val="000000"/>
          <w:sz w:val="20"/>
          <w:szCs w:val="20"/>
        </w:rPr>
        <w:t>=0.1;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n=0:Ts:1;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x1=cos(20*pi*n);</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3</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rectpuls</w:t>
      </w:r>
      <w:proofErr w:type="spellEnd"/>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ta=0:0.001:1;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Ts1=0.01;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n1=0:Ts1:1;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Fs=1/Ts1;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N=length(n1);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x=cos(20*pi*n1);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yrect1=zeros(</w:t>
      </w:r>
      <w:proofErr w:type="spellStart"/>
      <w:r>
        <w:rPr>
          <w:rFonts w:ascii="Courier New" w:hAnsi="Courier New" w:cs="Courier New"/>
          <w:color w:val="000000"/>
          <w:sz w:val="20"/>
          <w:szCs w:val="20"/>
        </w:rPr>
        <w:t>N,length</w:t>
      </w:r>
      <w:proofErr w:type="spellEnd"/>
      <w:r>
        <w:rPr>
          <w:rFonts w:ascii="Courier New" w:hAnsi="Courier New" w:cs="Courier New"/>
          <w:color w:val="000000"/>
          <w:sz w:val="20"/>
          <w:szCs w:val="20"/>
        </w:rPr>
        <w:t>(ta));</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yrect1(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rectpuls</w:t>
      </w:r>
      <w:proofErr w:type="spellEnd"/>
      <w:r>
        <w:rPr>
          <w:rFonts w:ascii="Courier New" w:hAnsi="Courier New" w:cs="Courier New"/>
          <w:color w:val="000000"/>
          <w:sz w:val="20"/>
          <w:szCs w:val="20"/>
        </w:rPr>
        <w:t>(Fs*ta-i+1);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plot(ta, sum(yrect1));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T=0.05</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Ts1=0.05;</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n1=0:Ts1:1;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Fs=1/Ts1;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N=length(n1);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x=cos(20*pi*n1);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yrect1=zeros(</w:t>
      </w:r>
      <w:proofErr w:type="spellStart"/>
      <w:r>
        <w:rPr>
          <w:rFonts w:ascii="Courier New" w:hAnsi="Courier New" w:cs="Courier New"/>
          <w:color w:val="000000"/>
          <w:sz w:val="20"/>
          <w:szCs w:val="20"/>
        </w:rPr>
        <w:t>N,length</w:t>
      </w:r>
      <w:proofErr w:type="spellEnd"/>
      <w:r>
        <w:rPr>
          <w:rFonts w:ascii="Courier New" w:hAnsi="Courier New" w:cs="Courier New"/>
          <w:color w:val="000000"/>
          <w:sz w:val="20"/>
          <w:szCs w:val="20"/>
        </w:rPr>
        <w:t>(ta));</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yrect1(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rectpuls</w:t>
      </w:r>
      <w:proofErr w:type="spellEnd"/>
      <w:r>
        <w:rPr>
          <w:rFonts w:ascii="Courier New" w:hAnsi="Courier New" w:cs="Courier New"/>
          <w:color w:val="000000"/>
          <w:sz w:val="20"/>
          <w:szCs w:val="20"/>
        </w:rPr>
        <w:t>(Fs*ta-i+1);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plot(ta, sum(yrect1));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T=0.1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ta=0:0.001:1;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Ts1=0.1;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n1=0:Ts1:1;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Fs=1/Ts1;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N=length(n1);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x=cos(20*pi*n1);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yrect1=zeros(</w:t>
      </w:r>
      <w:proofErr w:type="spellStart"/>
      <w:r>
        <w:rPr>
          <w:rFonts w:ascii="Courier New" w:hAnsi="Courier New" w:cs="Courier New"/>
          <w:color w:val="000000"/>
          <w:sz w:val="20"/>
          <w:szCs w:val="20"/>
        </w:rPr>
        <w:t>N,length</w:t>
      </w:r>
      <w:proofErr w:type="spellEnd"/>
      <w:r>
        <w:rPr>
          <w:rFonts w:ascii="Courier New" w:hAnsi="Courier New" w:cs="Courier New"/>
          <w:color w:val="000000"/>
          <w:sz w:val="20"/>
          <w:szCs w:val="20"/>
        </w:rPr>
        <w:t>(ta));</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yrect1(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rectpuls</w:t>
      </w:r>
      <w:proofErr w:type="spellEnd"/>
      <w:r>
        <w:rPr>
          <w:rFonts w:ascii="Courier New" w:hAnsi="Courier New" w:cs="Courier New"/>
          <w:color w:val="000000"/>
          <w:sz w:val="20"/>
          <w:szCs w:val="20"/>
        </w:rPr>
        <w:t>(Fs*ta-i+1);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plot(ta, sum(yrect1));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sinc</w:t>
      </w:r>
      <w:proofErr w:type="spellEnd"/>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ta=0:0.001:1;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T=0.001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Ts1=0.01;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n2=0:Ts1:1;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t=n2;</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Fs=1/Ts1;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N=length(n2);</w:t>
      </w:r>
    </w:p>
    <w:p w:rsidR="007B0819" w:rsidRDefault="007B0819" w:rsidP="007B081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xa</w:t>
      </w:r>
      <w:proofErr w:type="spellEnd"/>
      <w:r>
        <w:rPr>
          <w:rFonts w:ascii="Courier New" w:hAnsi="Courier New" w:cs="Courier New"/>
          <w:color w:val="000000"/>
          <w:sz w:val="20"/>
          <w:szCs w:val="20"/>
        </w:rPr>
        <w:t>=cos(20*pi*t);</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ysinc7(i,:)=xa*sinc(Fs*(ones(length(t),1)*ta-t'*ones(1,length(ta))));</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plot(ta, ysinc7);</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T=0.05</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Ts2=0.05;</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n2=0:Ts2:1;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t=n2;</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Fs=1/Ts2;</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N=length(n2);</w:t>
      </w:r>
    </w:p>
    <w:p w:rsidR="007B0819" w:rsidRDefault="007B0819" w:rsidP="007B081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xa</w:t>
      </w:r>
      <w:proofErr w:type="spellEnd"/>
      <w:r>
        <w:rPr>
          <w:rFonts w:ascii="Courier New" w:hAnsi="Courier New" w:cs="Courier New"/>
          <w:color w:val="000000"/>
          <w:sz w:val="20"/>
          <w:szCs w:val="20"/>
        </w:rPr>
        <w:t>=cos(20*pi*t);</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ysinc72(i,:)=xa*sinc(Fs*(ones(length(t),1)*ta-t'*ones(1,length(ta))));</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plot(ta, ysinc72);</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T=0.1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Ts3=0.1;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n2=0:Ts3:1;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t=n2;</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Fs=1/Ts3;</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N=length(n2);</w:t>
      </w:r>
    </w:p>
    <w:p w:rsidR="007B0819" w:rsidRDefault="007B0819" w:rsidP="007B081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xa</w:t>
      </w:r>
      <w:proofErr w:type="spellEnd"/>
      <w:r>
        <w:rPr>
          <w:rFonts w:ascii="Courier New" w:hAnsi="Courier New" w:cs="Courier New"/>
          <w:color w:val="000000"/>
          <w:sz w:val="20"/>
          <w:szCs w:val="20"/>
        </w:rPr>
        <w:t>=cos(20*pi*t);</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ysinc73(i,:)=xa*sinc(Fs*(ones(length(t),1)*ta-t'*ones(1,length(ta))));</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plot(ta, ysinc73);</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spline</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figure(4);</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T=0.01</w:t>
      </w:r>
    </w:p>
    <w:p w:rsidR="007B0819" w:rsidRDefault="007B0819" w:rsidP="007B081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=0.01;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n4=0:ts:1;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ys10=spline(n4,cos(20*pi*n4),ta);</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plot(ta, ys10);</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T=0.05</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ts2=0.05;</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n4=0:ts2:1;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ys10=spline(n4,cos(20*pi*n4),ta);</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plot(ta, ys10);</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T=0.1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ts3=0.1;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n4=0:ts3:1;</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ys10=spline(n4,cos(20*pi*n4),ta);</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w:t>
      </w:r>
    </w:p>
    <w:p w:rsidR="007B0819" w:rsidRDefault="007B0819" w:rsidP="007B08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plot(ta, ys10);</w:t>
      </w:r>
    </w:p>
    <w:p w:rsidR="007B0819" w:rsidRPr="007B0819" w:rsidRDefault="007B0819">
      <w:pPr>
        <w:rPr>
          <w:rFonts w:ascii="Times New Roman" w:hAnsi="Times New Roman" w:cs="Times New Roman"/>
          <w:b/>
          <w:sz w:val="28"/>
          <w:szCs w:val="28"/>
        </w:rPr>
      </w:pPr>
      <w:bookmarkStart w:id="0" w:name="_GoBack"/>
      <w:bookmarkEnd w:id="0"/>
    </w:p>
    <w:sectPr w:rsidR="007B0819" w:rsidRPr="007B0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51331"/>
    <w:multiLevelType w:val="hybridMultilevel"/>
    <w:tmpl w:val="6888B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5E0"/>
    <w:rsid w:val="001F0BE8"/>
    <w:rsid w:val="003520AD"/>
    <w:rsid w:val="007B0819"/>
    <w:rsid w:val="00985F50"/>
    <w:rsid w:val="00A405E0"/>
    <w:rsid w:val="00AF4A23"/>
    <w:rsid w:val="00DE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A171"/>
  <w15:chartTrackingRefBased/>
  <w15:docId w15:val="{4ABB1617-0407-46BB-AAFC-F6D2FA75D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My Profile</cp:lastModifiedBy>
  <cp:revision>3</cp:revision>
  <dcterms:created xsi:type="dcterms:W3CDTF">2016-11-08T21:52:00Z</dcterms:created>
  <dcterms:modified xsi:type="dcterms:W3CDTF">2016-11-08T22:28:00Z</dcterms:modified>
</cp:coreProperties>
</file>