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A4" w:rsidRDefault="00DE72A4"/>
    <w:p w:rsidR="00DE72A4" w:rsidRDefault="00DE72A4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E72A4" w:rsidRDefault="00DE72A4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DE72A4" w:rsidRPr="00DE72A4" w:rsidRDefault="00DE72A4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72A4">
        <w:rPr>
          <w:rFonts w:ascii="Times New Roman" w:hAnsi="Times New Roman" w:cs="Times New Roman"/>
          <w:b/>
          <w:sz w:val="72"/>
          <w:szCs w:val="72"/>
        </w:rPr>
        <w:t>EECS 360</w:t>
      </w:r>
    </w:p>
    <w:p w:rsidR="00DE72A4" w:rsidRPr="00DE72A4" w:rsidRDefault="00B54031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11</w:t>
      </w:r>
    </w:p>
    <w:p w:rsidR="00DE72A4" w:rsidRPr="00DE72A4" w:rsidRDefault="00DE72A4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72A4">
        <w:rPr>
          <w:rFonts w:ascii="Times New Roman" w:hAnsi="Times New Roman" w:cs="Times New Roman"/>
          <w:b/>
          <w:sz w:val="72"/>
          <w:szCs w:val="72"/>
        </w:rPr>
        <w:t>11/8/16</w:t>
      </w:r>
    </w:p>
    <w:p w:rsidR="00DE72A4" w:rsidRDefault="00DE72A4" w:rsidP="00DE72A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72A4">
        <w:rPr>
          <w:rFonts w:ascii="Times New Roman" w:hAnsi="Times New Roman" w:cs="Times New Roman"/>
          <w:b/>
          <w:sz w:val="72"/>
          <w:szCs w:val="72"/>
        </w:rPr>
        <w:t>Chen Long</w:t>
      </w:r>
    </w:p>
    <w:p w:rsidR="00DE72A4" w:rsidRDefault="00DE72A4">
      <w:pPr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br w:type="page"/>
      </w:r>
    </w:p>
    <w:p w:rsidR="00DE72A4" w:rsidRDefault="00DE72A4" w:rsidP="00DE72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E72A4">
        <w:rPr>
          <w:rFonts w:ascii="Times New Roman" w:hAnsi="Times New Roman" w:cs="Times New Roman"/>
          <w:b/>
          <w:sz w:val="28"/>
          <w:szCs w:val="28"/>
        </w:rPr>
        <w:lastRenderedPageBreak/>
        <w:t>Objective</w:t>
      </w:r>
    </w:p>
    <w:p w:rsidR="00DE72A4" w:rsidRDefault="003520AD" w:rsidP="00DE72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lab is about how </w:t>
      </w:r>
      <w:r w:rsidR="00FA43C1">
        <w:rPr>
          <w:rFonts w:ascii="Times New Roman" w:hAnsi="Times New Roman" w:cs="Times New Roman"/>
          <w:sz w:val="28"/>
          <w:szCs w:val="28"/>
        </w:rPr>
        <w:t>sampling frequency will affect the Fourier Transform, which we will be focusing on aliasing on this lab.</w:t>
      </w:r>
    </w:p>
    <w:p w:rsidR="003520AD" w:rsidRDefault="003520AD" w:rsidP="00352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520AD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1F0BE8" w:rsidRDefault="003520AD" w:rsidP="003520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pick three sampling period, which are </w:t>
      </w:r>
      <w:r w:rsidR="00FA43C1">
        <w:rPr>
          <w:rFonts w:ascii="Times New Roman" w:hAnsi="Times New Roman" w:cs="Times New Roman"/>
          <w:sz w:val="28"/>
          <w:szCs w:val="28"/>
        </w:rPr>
        <w:t>1000 samples/s, 100 samples/s, 20 samples/s, 10 samples/s.</w:t>
      </w:r>
      <w:r>
        <w:rPr>
          <w:rFonts w:ascii="Times New Roman" w:hAnsi="Times New Roman" w:cs="Times New Roman"/>
          <w:sz w:val="28"/>
          <w:szCs w:val="28"/>
        </w:rPr>
        <w:t xml:space="preserve"> We will use cosine equation for part </w:t>
      </w:r>
      <w:r w:rsidR="001F0BE8">
        <w:rPr>
          <w:rFonts w:ascii="Times New Roman" w:hAnsi="Times New Roman" w:cs="Times New Roman"/>
          <w:sz w:val="28"/>
          <w:szCs w:val="28"/>
        </w:rPr>
        <w:t xml:space="preserve">1, and we will </w:t>
      </w:r>
      <w:r w:rsidR="00964231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="00964231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="00964231">
        <w:rPr>
          <w:rFonts w:ascii="Times New Roman" w:hAnsi="Times New Roman" w:cs="Times New Roman"/>
          <w:sz w:val="28"/>
          <w:szCs w:val="28"/>
        </w:rPr>
        <w:t xml:space="preserve"> in figure 2.</w:t>
      </w:r>
      <w:r w:rsidR="001F0B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0BE8" w:rsidRDefault="001F0BE8" w:rsidP="001F0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0BE8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985F50" w:rsidRDefault="001F0BE8" w:rsidP="001F0BE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what we expect, </w:t>
      </w:r>
      <w:r w:rsidR="00964231">
        <w:rPr>
          <w:rFonts w:ascii="Times New Roman" w:hAnsi="Times New Roman" w:cs="Times New Roman"/>
          <w:sz w:val="28"/>
          <w:szCs w:val="28"/>
        </w:rPr>
        <w:t xml:space="preserve">in part 1, the result of sample rate of 100 is the same as the result of 1000 samples/s. However, when we drop the sample rate to 20 samples/s, we start to loss information, it is because the sampling frequency is lower than the </w:t>
      </w:r>
      <w:proofErr w:type="spellStart"/>
      <w:r w:rsidR="00964231">
        <w:rPr>
          <w:rFonts w:ascii="Times New Roman" w:hAnsi="Times New Roman" w:cs="Times New Roman"/>
          <w:sz w:val="28"/>
          <w:szCs w:val="28"/>
        </w:rPr>
        <w:t>Nyquist</w:t>
      </w:r>
      <w:proofErr w:type="spellEnd"/>
      <w:r w:rsidR="00964231">
        <w:rPr>
          <w:rFonts w:ascii="Times New Roman" w:hAnsi="Times New Roman" w:cs="Times New Roman"/>
          <w:sz w:val="28"/>
          <w:szCs w:val="28"/>
        </w:rPr>
        <w:t xml:space="preserve"> rate</w:t>
      </w:r>
      <w:r w:rsidR="00750D7E">
        <w:rPr>
          <w:rFonts w:ascii="Times New Roman" w:hAnsi="Times New Roman" w:cs="Times New Roman"/>
          <w:sz w:val="28"/>
          <w:szCs w:val="28"/>
        </w:rPr>
        <w:t xml:space="preserve">. It’s also obvious to check it in the </w:t>
      </w:r>
      <w:proofErr w:type="spellStart"/>
      <w:r w:rsidR="00750D7E">
        <w:rPr>
          <w:rFonts w:ascii="Times New Roman" w:hAnsi="Times New Roman" w:cs="Times New Roman"/>
          <w:sz w:val="28"/>
          <w:szCs w:val="28"/>
        </w:rPr>
        <w:t>fft</w:t>
      </w:r>
      <w:proofErr w:type="spellEnd"/>
      <w:r w:rsidR="00750D7E">
        <w:rPr>
          <w:rFonts w:ascii="Times New Roman" w:hAnsi="Times New Roman" w:cs="Times New Roman"/>
          <w:sz w:val="28"/>
          <w:szCs w:val="28"/>
        </w:rPr>
        <w:t xml:space="preserve"> graph, because we can see the gap between each sample as when the sample frequency goes down.</w:t>
      </w:r>
    </w:p>
    <w:p w:rsidR="00985F50" w:rsidRDefault="00985F50" w:rsidP="001F0BE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85F50" w:rsidRDefault="00985F50" w:rsidP="00985F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85F50">
        <w:rPr>
          <w:rFonts w:ascii="Times New Roman" w:hAnsi="Times New Roman" w:cs="Times New Roman"/>
          <w:b/>
          <w:sz w:val="28"/>
          <w:szCs w:val="28"/>
        </w:rPr>
        <w:t>Result</w:t>
      </w:r>
    </w:p>
    <w:p w:rsidR="00985F50" w:rsidRPr="00985F50" w:rsidRDefault="00985F50" w:rsidP="00985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85F50"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lab is a knowledge of enhancement of the previous lab, </w:t>
      </w:r>
      <w:r w:rsidR="00750D7E">
        <w:rPr>
          <w:rFonts w:ascii="Times New Roman" w:hAnsi="Times New Roman" w:cs="Times New Roman"/>
          <w:sz w:val="28"/>
          <w:szCs w:val="28"/>
        </w:rPr>
        <w:t>what we did on the previous lab is about sampling by time, this lab is sampling by frequency, however, they are mostly the same but slightly different concept, since T=1/f, therefore we can still derive frequency to time and do the same thing as last lab.</w:t>
      </w:r>
      <w:bookmarkStart w:id="0" w:name="_GoBack"/>
      <w:bookmarkEnd w:id="0"/>
    </w:p>
    <w:p w:rsidR="00DE72A4" w:rsidRDefault="00DE72A4"/>
    <w:p w:rsidR="00AF4A23" w:rsidRDefault="00B54031">
      <w:r>
        <w:rPr>
          <w:noProof/>
        </w:rPr>
        <w:lastRenderedPageBreak/>
        <w:drawing>
          <wp:inline distT="0" distB="0" distL="0" distR="0" wp14:anchorId="3BB5C3AF" wp14:editId="6F8604EC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819" w:rsidRDefault="007B0819"/>
    <w:p w:rsidR="007B0819" w:rsidRDefault="007B0819">
      <w:pPr>
        <w:rPr>
          <w:rFonts w:ascii="Times New Roman" w:hAnsi="Times New Roman" w:cs="Times New Roman"/>
          <w:b/>
          <w:sz w:val="28"/>
          <w:szCs w:val="28"/>
        </w:rPr>
      </w:pPr>
      <w:r w:rsidRPr="007B0819">
        <w:rPr>
          <w:rFonts w:ascii="Times New Roman" w:hAnsi="Times New Roman" w:cs="Times New Roman"/>
          <w:b/>
          <w:sz w:val="28"/>
          <w:szCs w:val="28"/>
        </w:rPr>
        <w:t>MATLAB CODE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1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1000 samples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fs1=1000;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x=cos(60*n1);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f=(-(length(y)-1)/2:(length(y)-1)/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20/length(y);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100 samples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fs1=100;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x=cos(60*n1);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f=((-(length(y)-1)/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2):(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(length(y)-1)/2))*25/length(y);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20 samples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fs1=20;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x=cos(60*n1);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413);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(x)))/fs1;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f=((-(length(y)-1)/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2):(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(length(y)-1)/2))*20/length(y);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413);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 samples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Ts1=1/fs1;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1:8;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x=cos(60*n1);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414);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fft</w:t>
      </w:r>
      <w:proofErr w:type="spellEnd"/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(x))/fs1;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f=(-(length(y)-1)/2:(length(y)-1)/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10/length(y);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414);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54031" w:rsidRDefault="00B54031" w:rsidP="00B540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0819" w:rsidRPr="007B0819" w:rsidRDefault="007B0819" w:rsidP="00B540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7B0819" w:rsidRPr="007B0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51331"/>
    <w:multiLevelType w:val="hybridMultilevel"/>
    <w:tmpl w:val="6888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E0"/>
    <w:rsid w:val="001F0BE8"/>
    <w:rsid w:val="003520AD"/>
    <w:rsid w:val="00750D7E"/>
    <w:rsid w:val="007B0819"/>
    <w:rsid w:val="00964231"/>
    <w:rsid w:val="00985F50"/>
    <w:rsid w:val="00A405E0"/>
    <w:rsid w:val="00AF4A23"/>
    <w:rsid w:val="00B54031"/>
    <w:rsid w:val="00DE72A4"/>
    <w:rsid w:val="00F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72F8"/>
  <w15:chartTrackingRefBased/>
  <w15:docId w15:val="{4ABB1617-0407-46BB-AAFC-F6D2FA75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My Profile</cp:lastModifiedBy>
  <cp:revision>5</cp:revision>
  <dcterms:created xsi:type="dcterms:W3CDTF">2016-11-08T21:52:00Z</dcterms:created>
  <dcterms:modified xsi:type="dcterms:W3CDTF">2016-11-15T22:29:00Z</dcterms:modified>
</cp:coreProperties>
</file>