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bookmarkStart w:id="0" w:name="_GoBack"/>
      <w:bookmarkEnd w:id="0"/>
      <w:r w:rsidRPr="007A7295">
        <w:rPr>
          <w:rFonts w:ascii="Times New Roman" w:hAnsi="Times New Roman"/>
          <w:b/>
          <w:bCs/>
          <w:sz w:val="24"/>
          <w:szCs w:val="24"/>
        </w:rPr>
        <w:t xml:space="preserve">Трудовой договор </w:t>
      </w:r>
      <w:r w:rsidR="00D023D5">
        <w:rPr>
          <w:rFonts w:ascii="Times New Roman" w:hAnsi="Times New Roman"/>
          <w:b/>
          <w:bCs/>
          <w:sz w:val="24"/>
          <w:szCs w:val="24"/>
        </w:rPr>
        <w:t>№</w:t>
      </w:r>
      <w:r w:rsidRPr="007A7295">
        <w:rPr>
          <w:rFonts w:ascii="Times New Roman" w:hAnsi="Times New Roman"/>
          <w:b/>
          <w:bCs/>
          <w:sz w:val="24"/>
          <w:szCs w:val="24"/>
        </w:rPr>
        <w:t>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г. </w:t>
      </w:r>
      <w:r w:rsidR="00D023D5">
        <w:rPr>
          <w:rFonts w:ascii="Times New Roman" w:hAnsi="Times New Roman"/>
          <w:sz w:val="24"/>
          <w:szCs w:val="24"/>
        </w:rPr>
        <w:t>Донецк</w:t>
      </w:r>
      <w:r w:rsidRPr="007A7295">
        <w:rPr>
          <w:rFonts w:ascii="Times New Roman" w:hAnsi="Times New Roman"/>
          <w:sz w:val="24"/>
          <w:szCs w:val="24"/>
        </w:rPr>
        <w:t xml:space="preserve"> </w:t>
      </w:r>
      <w:r w:rsidR="00D023D5">
        <w:rPr>
          <w:rFonts w:ascii="Times New Roman" w:hAnsi="Times New Roman"/>
          <w:sz w:val="24"/>
          <w:szCs w:val="24"/>
        </w:rPr>
        <w:t>«</w:t>
      </w:r>
      <w:r w:rsidRPr="007A7295">
        <w:rPr>
          <w:rFonts w:ascii="Times New Roman" w:hAnsi="Times New Roman"/>
          <w:sz w:val="24"/>
          <w:szCs w:val="24"/>
        </w:rPr>
        <w:t>___</w:t>
      </w:r>
      <w:r w:rsidR="00D023D5">
        <w:rPr>
          <w:rFonts w:ascii="Times New Roman" w:hAnsi="Times New Roman"/>
          <w:sz w:val="24"/>
          <w:szCs w:val="24"/>
        </w:rPr>
        <w:t>»</w:t>
      </w:r>
      <w:r w:rsidRPr="007A7295">
        <w:rPr>
          <w:rFonts w:ascii="Times New Roman" w:hAnsi="Times New Roman"/>
          <w:sz w:val="24"/>
          <w:szCs w:val="24"/>
        </w:rPr>
        <w:t>_________ ____ г.</w:t>
      </w:r>
      <w:r w:rsidRPr="007A7295">
        <w:rPr>
          <w:rFonts w:ascii="Times New Roman" w:hAnsi="Times New Roman"/>
          <w:sz w:val="24"/>
          <w:szCs w:val="24"/>
        </w:rPr>
        <w:br/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(наименование работодателя)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именуем__ в дальнейшем "Работодатель", в лице ________________________________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(должность, Ф.И.О. уполномоченного представителя)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действующ__ на основании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(Устава, доверенности)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, с одной стороны </w:t>
      </w:r>
      <w:r w:rsidR="0092315B">
        <w:rPr>
          <w:rFonts w:ascii="Times New Roman" w:hAnsi="Times New Roman"/>
          <w:color w:val="000000"/>
          <w:sz w:val="24"/>
          <w:szCs w:val="24"/>
        </w:rPr>
        <w:t>и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(Ф.И.О., паспортные данные)</w:t>
      </w:r>
      <w:r w:rsidRPr="007A7295">
        <w:rPr>
          <w:rFonts w:ascii="Times New Roman" w:hAnsi="Times New Roman"/>
          <w:color w:val="000000"/>
          <w:sz w:val="24"/>
          <w:szCs w:val="24"/>
        </w:rPr>
        <w:t>, именуем__ в дальнейшем "Работник", с другой стороны, совместно именуемые "Стороны", заключили настоящий Трудовой договор о нижеследующем: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 Предмет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1.1. Работодатель обязуется предоставить Работнику работу согласно штатному расписанию в должности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____________________ в 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(указать структурное подразделение)</w:t>
      </w:r>
      <w:r w:rsidRPr="007A7295">
        <w:rPr>
          <w:rFonts w:ascii="Times New Roman" w:hAnsi="Times New Roman"/>
          <w:color w:val="000000"/>
          <w:sz w:val="24"/>
          <w:szCs w:val="24"/>
        </w:rPr>
        <w:t>, обеспечить условия труда, предусмотренные трудовым законодательством Российской Федерации и иными нормативными правовыми актами, содержащими нормы трудового права, коллективным договором, соглашениями, локальными нормативными актами и настоящим Трудовым договором, своевременно и в полном объеме выплачивать Работнику заработную плату, а Работник обязуется лично выполнять трудовые функции, соблюдать Правила внутреннего трудового распорядка, действующие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1.2. Работа по настоящему Трудовому договору является для Работника основной работой</w:t>
      </w:r>
      <w:r w:rsidR="00D023D5">
        <w:rPr>
          <w:rFonts w:ascii="Times New Roman" w:hAnsi="Times New Roman"/>
          <w:sz w:val="24"/>
          <w:szCs w:val="24"/>
        </w:rPr>
        <w:t xml:space="preserve"> (или работой по совместительству).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1.3. Местом работы Работника является __________________ Работодателя, расположенн__ по адресу: 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1.4. Работник подчиняется непосредственно 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1.5. Работнику установлены следующие условия труда на рабочем месте: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-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(указать класс, подкласс условий труда, если спецоценка условий труда на вновь организованном рабочем месте еще не проведена - указать общую характеристику условий труда на рабочем месте: описание рабочего места, используемое оборудование и особенности работы с ним)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1.6.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1.6. Выполнение работы связано с вредными и (или) опасными производственными факторами, в том числе _____________________________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(перечень вредных и опасных условий труда в зависимости от отрасли и работодателя)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1.7. Условия труда на рабочем месте соответствуют требованиям действующего законодательства Российской Федерации в сфере охраны труда с учетом специфики трудовых функций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1.8. Работник обязуется не разглашать охраняемую законом тайну (служебную, коммерческую, иную) и конфиденциальную информацию, обладателями которой являются Работодатель и его контрагенты.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 Срок действия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2.1. Трудовой договор вступает в силу со дня его заключения Работником и Работодателем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2.2. Дата начала работы: "__"_______ ____ г.</w:t>
      </w:r>
    </w:p>
    <w:p w:rsidR="007A7295" w:rsidRPr="007A7295" w:rsidRDefault="007A7295" w:rsidP="00595D4C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2.3. Трудовой договор заключен на неопределенный срок.</w:t>
      </w:r>
      <w:r w:rsidR="00595D4C">
        <w:rPr>
          <w:rFonts w:ascii="Times New Roman" w:hAnsi="Times New Roman"/>
          <w:sz w:val="24"/>
          <w:szCs w:val="24"/>
        </w:rPr>
        <w:t xml:space="preserve"> (или 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Трудовой договор заключен на срок ____________ в связи с 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(обстоятельства (причины), обусловившие заключение срочного договора)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color w:val="000000"/>
          <w:sz w:val="24"/>
          <w:szCs w:val="24"/>
        </w:rPr>
        <w:t>2.4. В целях проверки соответствия квалификации Работника занимаемой должности, его отношения к поручаемой работе Работнику устанавливается испытательный срок продолжительностью ____ (_____) месяцев с момента начала работы.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Если в период испытания Работник придет к выводу, что предложенная ему работа не является для него подходящей, то он имеет право расторгнуть настоящий Трудовой договор по собственному желанию, предупредив об этом Работодателя в письменной форме за три дня.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Если срок испытания истек, а Работник продолжает работу, то он считается выдержавшим испытание и последующее расторжение Договора допускается только на общих основаниях.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 Условия оплаты труда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3.1. За выполнение трудовых обязанностей Работнику устанавливается должностной оклад </w:t>
      </w:r>
      <w:r w:rsidRPr="007A7295">
        <w:rPr>
          <w:rFonts w:ascii="Times New Roman" w:hAnsi="Times New Roman"/>
          <w:color w:val="000000"/>
          <w:sz w:val="24"/>
          <w:szCs w:val="24"/>
        </w:rPr>
        <w:t>в размере _____ (________) рублей в месяц.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3.2. Работодателем устанавливаются стимулирующие и компенсационные выплаты (доплаты, надбавки, премии и т.п.). Размеры и условия таких выплат определены в Положении о премировании работников "______________", с которым Работник ознакомлен при подписании настоящего Трудового договора.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3.3. 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установленном соглашением Сторон.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bookmarkStart w:id="1" w:name="_Hlk130116661"/>
      <w:bookmarkEnd w:id="1"/>
      <w:r w:rsidRPr="007A7295">
        <w:rPr>
          <w:rFonts w:ascii="Times New Roman" w:hAnsi="Times New Roman"/>
          <w:sz w:val="24"/>
          <w:szCs w:val="24"/>
        </w:rPr>
        <w:t>3.4. Сверхурочная работа оплачивается за первые два часа работы в полуторном размере, за последующие часы - в двойном размере. По желанию Работника сверхурочная работа вместо повышенной оплаты может компенсироваться предоставлением дополнительного времени отдыха, но не менее времени, отработанного сверхурочно, за исключением случаев, предусмотренных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3.5. Работа в выходной и нерабочий праздничный день оплачивается в размере одинарной части должностного оклада за день или час работы сверх должностного оклада, если работа в выходной или нерабочий праздничный день производилась в пределах месячной нормы рабочего времени, и в размере двойной части должностного оклада за день или час работы сверх должностного оклада, если работа производилась сверх месячной нормы рабочего времени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не менее чем по двойным сдельным расценкам / в размере не менее двойной дневной или часовой тарифной ставки). По желанию Работника, работавшего в выходной или нерабочий праздничный день, ему может быть предоставлен другой день отдыха. В этом случае работа в выходной или нерабочий праздничный день оплачивается в одинарном размере, а день отдыха оплате не подлежит.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3.6. Время простоя по вине Работодателя оплачивается в размере двух третей средней заработной платы Работника, за исключением случаев, предусмотренных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Время простоя по причинам, не зависящим от Работодателя и Работника, оплачивается в размере двух третей должностного оклада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тарифной ставки), рассчитанных пропорционально времени простоя.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Время простоя по вине Работника не оплачивается.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3.7. Заработная плата Работнику выплачивается путем выдачи наличных денежных средств в кассе Работодателя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путем перечисления на счет Работника в банке) </w:t>
      </w:r>
      <w:r w:rsidRPr="007A7295">
        <w:rPr>
          <w:rFonts w:ascii="Times New Roman" w:hAnsi="Times New Roman"/>
          <w:color w:val="000000"/>
          <w:sz w:val="24"/>
          <w:szCs w:val="24"/>
        </w:rPr>
        <w:lastRenderedPageBreak/>
        <w:t>каждые полмесяца в день, установленный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3.8. Из заработной платы Работника могут производиться удержания в случаях, предусмотренных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3.9. За выполнение работ с вредными и (или) опасными условиями труда Работнику выплачивается доплата компенсационного характера. Размер доплаты устанавливается 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 Режим рабочего времени и времени отдыха. Отпуск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4.1. Работнику устанавливается режим работы, предусмотренный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4.1. Работнику устанавливается следующий режим рабочего времени: __________________ с предоставлением ______ выходного дня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выходных дней) - 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4.2. Время начала работы: ________. Время окончания работы: 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(Продолжительность рабочего времени при работе по совместительству не должна превышать четырех часов в день.)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 при сменном режиме.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4.1. Продолжительность рабочего времени для Работника - _____ часов в неделю при сменном режиме работы в соответствии с графиком сменности, утвержденным Работодателем: в две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три/четыре) смены.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4.2. Продолжительность смены составляет ___________ ч.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2-я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3-я смена: начало - ___ ч ___ мин.; окончание - ___ ч ___ мин.;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4-я смена: начало - ___ ч ___ мин.; окончание - ___ ч ___ мин.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4.3. В течение рабочего дня Работнику устанавливается перерыв для отдыха и питания с ___ ч до ___ ч, который в рабочее время не включается (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вариант в случаях, предусмотренных ч. 3 ст. 108 Трудового кодекса Российской Федерации: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Работодатель обеспечивает Работнику возможность отдыха и приема пищи в рабочее время в соответствии с Правилами внутреннего трудового распорядка "___________").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4.4. Работнику предоставляется ежегодный оплачиваемый отпуск продолжительностью 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(не менее 28)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календарных дней.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графиком отпусков. О времени начала отпуска Работник должен быть извещен под подпись не позднее чем за две недели до его начала.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4.5. 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"___________".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4.6. Работнику предоставляется ежегодный дополнительный оплачиваемый отпуск продолжительностью ______ (________) календарных дней.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5. Права и обязанности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 Работник обязан: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5.1.1. Добросовестно исполнять свои трудовые обязанности, определяемые в </w:t>
      </w:r>
      <w:r w:rsidRPr="00782275">
        <w:rPr>
          <w:rFonts w:ascii="Times New Roman" w:hAnsi="Times New Roman"/>
          <w:sz w:val="24"/>
          <w:szCs w:val="24"/>
          <w:highlight w:val="yellow"/>
        </w:rPr>
        <w:t>Должностной инструкции, являющейся Приложением N ___ к настоящему Договору.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5.1.2. Соблюдать Правила внутреннего трудового распорядка "________" и иные локальные нормативные акты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5.1.3. Соблюдать трудовую дисциплину, требования охраны труда и обеспечения безопасности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5.1.4. Выполнять нормы труда в случае их установления Работодателем.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5.1.5. Бережно относиться к имуществу Работодателя (в том числе к имуществу третьих лиц, находящемуся у Работодателя, если Работодатель несет ответственность за сохранность этого имущества) и других работников.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5.1.6. Незамедлительно сообщать Работодателю о возникновении ситуации, представляющей угрозу жизни и здоровью людей, сохранности имущества Работодателя (в том числе имущества третьих лиц, находящегося у Работодателя, если Работодатель несет ответственность за сохранность этого имущества).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5.1.7. Использовать и правильно применять средства индивидуальной и коллективной защиты, нести иные обязанности в области охраны труда, предусмотренные действующим законодательством.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5.1.8. По распоряжению Работодателя отправляться в служебные командировки на территории России и за рубежом.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При этом Работодатель возмещает Работнику расходы, связанные со служебными поездками: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на проезд к месту выполнения работ;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по найму жилого помещения;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дополнительные расходы, связанные с проживанием вне места постоянного жительства (суточные);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- иные расходы, произведенные Работником с разрешения или ведома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Размеры и порядок возмещения вышеуказанных расходов устанавливаются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соглашениями,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 Работник имеет право: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5.2.1. На предоставление ему работы, обусловленной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5.2.2. Своевременную и полную выплату заработной платы в соответствии со своей квалификацией, сложностью труда, количеством и качеством выполненной работы.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5.2.3. Отдых, обеспечиваемый установлением нормальной продолжительности рабочего времени, сокращенного рабочего времени для отдельных профессий и категорий работников, предоставлением еженедельных выходных дней, нерабочих праздничных дней, оплачиваемых ежегодных отпусков.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5.2.4. Обязательное социальное страхование в случаях, предусмотренных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5.2.5. Заключение, изменение и расторжение Трудового договора в порядке и на условиях, которые установлены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5.2.6. Рабочее место, соответствующее государственным нормативным требованиям охраны труда и условиям, предусмотренным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5.2.7. Полную и достоверную информацию об условиях труда и требованиях охраны труда на рабочем месте, включая реализацию прав, предоставленных законодательством о специальной оценке условий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5.2.8. Подготовку и дополнительное профессиональное образование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5.2.9. Объединение, включая право на создание профессиональных союзов и вступление в них для защиты своих трудовых прав, свобод и законных интересов.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5.2.10. Участие в управлении организацией в предусмотренных Трудовым кодексом Российской Федерации, иными федеральными законами и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формах.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5.2.11.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5.2.12. Защиту своих трудовых прав, свобод и законных интересов всеми не запрещенными законом способами.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5.2.13. Разрешение индивидуальных и коллективных трудовых споров, включая право на забастовку,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5.2.14.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Российской Федерации,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5.2.15. Иные права, установленные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 Права и обязанности Работодателя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 Работодатель обязан: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6.1.1. Соблюдать трудовое законодательство и иные нормативные правовые акты, содержащие нормы трудового права, локальные нормативные акты, условия коллективного договора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6.1.2. Предоставлять Работнику работу, обусловленную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6.1.3. Обеспечивать Работника оборудованием, инструментами, технической документацией и иными средствами, необходимыми для исполнения им трудовых обязанностей.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6.1.4. За счет своих средств в соответствии с установленными нормами обеспечивать своевременную выдачу средств индивидуальной защиты, их хранение, а также стирку, химическую чистку, сушку, ремонт и замену средств индивидуальной защиты.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6.1.5. Выплачивать своевременно и в полном размере причитающуюся Работнику заработную плату, а также осуществлять иные выплаты в сроки, установленные в соответствии с Трудовым кодексом Российской Федерации, коллективным договором</w:t>
      </w:r>
      <w:r w:rsidRPr="007A7295">
        <w:rPr>
          <w:rFonts w:ascii="Times New Roman" w:hAnsi="Times New Roman"/>
          <w:color w:val="000000"/>
          <w:sz w:val="24"/>
          <w:szCs w:val="24"/>
        </w:rPr>
        <w:t>, Правилами внутреннего трудового распорядка, действующими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6.1.6. Обеспечивать бытовые нужды Работника, связанные с исполнением им трудовых обязанностей.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6.1.7. Осуществлять обязательное социальное страхование Работника в порядке, установленном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6.1.8. Знакомить Работника под подпись с принимаемыми локальными нормативными актами, непосредственно связанными с его трудовой деятельностью.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6.1.9. Обеспечивать безопасность и условия труда, соответствующие государственным нормативным требованиям охраны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6.1.10. Обеспечивать Работнику равную оплату труда равной ценности.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6.1.11. Вести коллективные переговоры, а также заключать коллективный договор в порядке, установленном Трудовым кодексом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6.1.12. Предоставлять представителям Работника полную и достоверную информацию, необходимую для заключения коллективного договора, соглашения и контроля за их выполнением.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6.1.13. Своевременно выполнять предписания федерального органа исполнительной власти, уполномоченного на осуществление федерального государственного контроля (надзора) за соблюдением трудового законодательства и иных нормативных правовых актов, содержащих нормы трудового права, других федеральных органов исполнительной власти, осуществляющих государственный контроль (надзор) в установленной сфере деятельности, уплачивать штрафы, наложенные за нарушения трудового законодательства и иных нормативных правовых актов, содержащих нормы трудового права.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6.1.14. Рассматривать представления соответствующих профсоюзных органов, иных избранных Работником представителей о выявленных нарушениях трудового законодательства и иных актов, содержащих нормы трудового права, принимать меры по устранению выявленных нарушений и сообщать о принятых мерах указанным органам и представителям.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6.1.15. Создавать условия, обеспечивающие участие Работника в управлении организацией в предусмотренных Трудовым кодексом Российской Федерации, иными федеральными законами и коллективным договором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формах.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6.1.16.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Российской Федерации, другими федеральными законами и иными нормативными правовыми актами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6.1.17. Исполнять иные обязанности, предусмотренные трудовым законодательством, в том числе законодательством о специальной оценке условий труда, и иными нормативными правовыми актами, содержащими нормы трудового права, коллективным договором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>, соглашениями,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 Работодатель имеет право: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6.2.1. Поощрять Работника за добросовестный эффективный труд.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6.2.2. Требовать от Работника исполнения трудовых обязанностей, определенных в настоящем Договоре и Должностной инструкции, бережного отношения к имуществу Работодателя и других работников, соблюдения</w:t>
      </w:r>
      <w:r w:rsidR="00926A00">
        <w:rPr>
          <w:rFonts w:ascii="Times New Roman" w:hAnsi="Times New Roman"/>
          <w:sz w:val="24"/>
          <w:szCs w:val="24"/>
        </w:rPr>
        <w:t xml:space="preserve"> </w:t>
      </w:r>
      <w:r w:rsidRPr="007A7295">
        <w:rPr>
          <w:rFonts w:ascii="Times New Roman" w:hAnsi="Times New Roman"/>
          <w:sz w:val="24"/>
          <w:szCs w:val="24"/>
        </w:rPr>
        <w:t>Правил внутреннего трудового распорядка, требований охраны труда, действующих у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6.2.3. Привлекать Работника к дисциплинарной и материальной ответственности в порядке, установленном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6.2.4. Принимать локальные нормативные акты.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6.2.5. Вести коллективные переговоры и заключать коллективные договоры.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6.2.6. С согласия Работника привлекать его к выполнению отдельных поручений, не входящих в должностные обязанности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6.2.7. С согласия Работника привлекать его к выполнению дополнительной работы по другой или такой же профессии (должности) за дополнительную плату.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6.2.8. Создавать объединения работодателей в целях представительства и защиты своих интересов и вступать в них.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6.2.9. Создавать производственный совет.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6.2.10. Реализовывать права, предоставленные законодательством о специальной оценке условий труда.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6.2.11. Проводить самостоятельно оценку соблюдения требований трудового законодательства и иных нормативных правовых актов, содержащих нормы трудового права (самообследование).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6.2.12. Осуществлять иные права, предусмотренные действующим законодательством Российской Федерации, локальными нормативными актами.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7. Социальное страхование Работника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Условия улучшения социально-бытовых условий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Работника и членов его семьи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7.1. Работник подлежит обязательному социальному страхованию от несчастных случаев на производстве и профессиональных заболеваний в порядке и на условиях, которые установлены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7.2. Социально-бытовые условия Работника и членов его семьи подлежат следующим улучшениям: 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(перечень, порядок улучшений, источник финансирования)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7.3. Улучшены условия работы Работника при выполнении работы 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(указываются улучшения, не предусмотренные трудовым законодательством и иными нормативными правовыми актами, содержащими нормы трудового права)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8. Гарантии и компенсации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8.1. На период действия настоящего Трудового договора на Работника распространяются все гарантии и компенсации, предусмотренные трудовым законодательством Российской Федерации, локальными актами Работодателя и настоящим Трудовым договором.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10. Использование Работником личного имущества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в служебных целях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 xml:space="preserve">10.1. Работник имеет право в случае необходимости либо по согласованию с Работодателем использовать личное имущество в служебных целях </w:t>
      </w:r>
      <w:r w:rsidRPr="00926A00">
        <w:rPr>
          <w:rFonts w:ascii="Times New Roman" w:hAnsi="Times New Roman"/>
          <w:i/>
          <w:iCs/>
          <w:color w:val="000000"/>
          <w:sz w:val="24"/>
          <w:szCs w:val="24"/>
          <w:highlight w:val="yellow"/>
        </w:rPr>
        <w:t>(для выполнения своей трудовой функции и/или отдельных поручений Работодателя)</w:t>
      </w:r>
      <w:r w:rsidRPr="00926A00">
        <w:rPr>
          <w:rFonts w:ascii="Times New Roman" w:hAnsi="Times New Roman"/>
          <w:color w:val="000000"/>
          <w:sz w:val="24"/>
          <w:szCs w:val="24"/>
          <w:highlight w:val="yellow"/>
        </w:rPr>
        <w:t>. За такое использование личного имущества Работодатель выплачивает Работнику денежную компенсацию.</w:t>
      </w:r>
    </w:p>
    <w:p w:rsidR="007A7295" w:rsidRPr="00926A00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  <w:highlight w:val="yellow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10.2. В случае возникновения необходимости регулярного использования личного имущества между Сторонами Трудового договора заключается соглашение об использовании Работником личного имущества в служебных целях, где указываются характеристики соответствующего имущества, порядок его использования, размер и порядок выплаты компенсации за использование, а также права Сторон Трудового договора в отношении такого имущества.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926A00">
        <w:rPr>
          <w:rFonts w:ascii="Times New Roman" w:hAnsi="Times New Roman"/>
          <w:sz w:val="24"/>
          <w:szCs w:val="24"/>
          <w:highlight w:val="yellow"/>
        </w:rPr>
        <w:t>10.3. В случае если использование имущества Работника в служебных целях осуществляется нерегулярно, указанная в п. 10.1 настоящего Трудового договора компенсация выплачивается на основании документов и иных свидетельств, подтверждающих служебное использование такого имущества.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 Ответственность Сторон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11.1. Сторона Трудового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Российской Федерации и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>11.2. Материальная ответственность Стороны Трудового договора наступает за ущерб, причиненный ею другой Стороне Трудового договора в результате ее виновного противоправного поведения (действий или бездействия), если иное не предусмотрено Трудовым кодексом Российской Федерации или иными федеральными законами.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11.3. Работодатель, причинивший ущерб имуществу Работника, возмещает этот ущерб в полном объеме. Работник обязан возместить Работодателю причиненный ему прямой действительный ущерб. Неполученные доходы (упущенная выгода) взысканию с Работника не подлежат.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11.4. В случаях, предусмотренных в законе, Работодатель обязан компенсировать Работнику моральный вред, причиненный неправомерными действиями и/или бездействием Работодателя.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11.5. Каждая из Сторон обязана доказывать размер причиненного ей ущерба.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 Прекращение Трудового договора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12.1. Настоящий Трудовой договор может быть расторгнут по основаниям, предусмотренным действующим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12.2. Днем прекращения Трудового договора во всех случаях является последний день работы Работника, за исключением случаев, когда Работник фактически не работал, но за ним сохранялось место работы (должность).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12.3. Работодатель вправе принять решение об осуществлении компенсационной выплаты Работнику в размере ______ (__________) рублей в случае 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 Заключительные положения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13.1. Условия настоящего Трудового договора носят конфиденциальный характер и разглашению не подлежат.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13.2. Условия настоящего Трудового договора имеют обязательную юридическую силу для Сторон с момента его подписания. Все изменения и дополнения к настоящему Трудовому договору оформляются двусторонним письменным соглашением.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13.3. Споры между Сторонами, возникающие при исполнении настоящего Трудового договора, рассматриваются в порядке, установленном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13.4. Во всем остальном, что не предусмотрено настоящим Трудовым договором, Стороны руководствуются законодательством Российской Федерации.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13.5. Трудовой 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 До подписания настоящего Трудового договора Работник ознакомлен со следующими документами: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13.6.1. Положение о премировании от "__"_________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13.6.2. Правила внутреннего трудового распорядка от "__"__________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13.6.3. Положение о сохранении конфиденциальности от "__"__________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13.6.4. Коллективный договор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(при наличии)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от "__"__________ ____ г.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13.6.5. Должностная инструкция __________________ от "__"_________ ____ г. N 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13.6.6. ___________________________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(иные положения и локальные нормативные акты)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i/>
          <w:iCs/>
          <w:sz w:val="24"/>
          <w:szCs w:val="24"/>
        </w:rPr>
        <w:t>Вариант.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13.7. При заключении Трудового договора Работник получил следующие средства индивидуальной защиты: ________________________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(перечислить средства индивидуальной защиты, указать количество)</w:t>
      </w:r>
      <w:r w:rsidRPr="007A7295">
        <w:rPr>
          <w:rFonts w:ascii="Times New Roman" w:hAnsi="Times New Roman"/>
          <w:color w:val="000000"/>
          <w:sz w:val="24"/>
          <w:szCs w:val="24"/>
        </w:rPr>
        <w:t>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lastRenderedPageBreak/>
        <w:t xml:space="preserve">С Должностной инструкцией, Правилами внутреннего трудового распорядка, ______________________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(иные локальные нормативные акты, непосредственно связанные с трудовой деятельностью работника, указанные в п. 13.6 настоящего договора)</w:t>
      </w:r>
      <w:r w:rsidRPr="007A7295">
        <w:rPr>
          <w:rFonts w:ascii="Times New Roman" w:hAnsi="Times New Roman"/>
          <w:color w:val="000000"/>
          <w:sz w:val="24"/>
          <w:szCs w:val="24"/>
        </w:rPr>
        <w:t xml:space="preserve"> ______ "________________"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(сокращенное наименование работодателя).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 ознакомлен: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 xml:space="preserve">"___"________ ____ г. _____________/_________________ </w:t>
      </w:r>
      <w:r w:rsidRPr="007A7295">
        <w:rPr>
          <w:rFonts w:ascii="Times New Roman" w:hAnsi="Times New Roman"/>
          <w:i/>
          <w:iCs/>
          <w:color w:val="000000"/>
          <w:sz w:val="24"/>
          <w:szCs w:val="24"/>
        </w:rPr>
        <w:t>(подпись/Ф.И.О.)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Адреса, реквизиты и подписи Сторон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Работодатель: ________________________________________________________,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адрес: ________________________________________________________________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ИНН ____________________________, КПП 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Р/с ____________________________ в 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БИК __________________________________________________________________.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Работник: ____________________________________________________________,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паспорт: серия _________ N ____________, выдан ________________________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______________________ "___"________ ___ г., код подразделения _______,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зарегистрирован(а) по адресу: ________________________________________.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8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4365"/>
      </w:tblGrid>
      <w:tr w:rsidR="007A7295" w:rsidRPr="007A7295" w:rsidTr="007A729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>Работодатель: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>Работник:</w:t>
            </w:r>
          </w:p>
        </w:tc>
      </w:tr>
      <w:tr w:rsidR="007A7295" w:rsidRPr="007A7295" w:rsidTr="007A7295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7A7295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7A7295" w:rsidRPr="007A7295" w:rsidRDefault="007A7295" w:rsidP="007A7295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7295">
              <w:rPr>
                <w:rFonts w:ascii="Times New Roman" w:hAnsi="Times New Roman"/>
                <w:sz w:val="24"/>
                <w:szCs w:val="24"/>
              </w:rPr>
              <w:t xml:space="preserve">_______/_________ </w:t>
            </w:r>
            <w:r w:rsidRPr="007A7295">
              <w:rPr>
                <w:rFonts w:ascii="Times New Roman" w:hAnsi="Times New Roman"/>
                <w:i/>
                <w:iCs/>
                <w:color w:val="000000"/>
                <w:sz w:val="24"/>
                <w:szCs w:val="24"/>
              </w:rPr>
              <w:t>(подпись/Ф.И.О.)</w:t>
            </w:r>
          </w:p>
        </w:tc>
      </w:tr>
    </w:tbl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Экземпляр Трудового договора получил "___"________ ____ г.</w:t>
      </w:r>
    </w:p>
    <w:p w:rsidR="007A7295" w:rsidRPr="007A7295" w:rsidRDefault="007A7295" w:rsidP="007A729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7A7295">
        <w:rPr>
          <w:rFonts w:ascii="Times New Roman" w:hAnsi="Times New Roman"/>
          <w:sz w:val="24"/>
          <w:szCs w:val="24"/>
        </w:rPr>
        <w:t>Подпись Работника: ____________________</w:t>
      </w:r>
    </w:p>
    <w:sectPr w:rsidR="007A7295" w:rsidRPr="007A7295" w:rsidSect="00D023D5">
      <w:pgSz w:w="11906" w:h="16838"/>
      <w:pgMar w:top="1134" w:right="567" w:bottom="1134" w:left="170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3D6" w:rsidRDefault="001743D6" w:rsidP="00C66BAB">
      <w:pPr>
        <w:spacing w:after="0" w:line="240" w:lineRule="auto"/>
      </w:pPr>
      <w:r>
        <w:separator/>
      </w:r>
    </w:p>
  </w:endnote>
  <w:endnote w:type="continuationSeparator" w:id="0">
    <w:p w:rsidR="001743D6" w:rsidRDefault="001743D6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3D6" w:rsidRDefault="001743D6" w:rsidP="00C66BAB">
      <w:pPr>
        <w:spacing w:after="0" w:line="240" w:lineRule="auto"/>
      </w:pPr>
      <w:r>
        <w:separator/>
      </w:r>
    </w:p>
  </w:footnote>
  <w:footnote w:type="continuationSeparator" w:id="0">
    <w:p w:rsidR="001743D6" w:rsidRDefault="001743D6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AB"/>
    <w:rsid w:val="00007EAA"/>
    <w:rsid w:val="0001474B"/>
    <w:rsid w:val="0001596E"/>
    <w:rsid w:val="00040C9B"/>
    <w:rsid w:val="0006140D"/>
    <w:rsid w:val="000736E4"/>
    <w:rsid w:val="000767D9"/>
    <w:rsid w:val="000A2581"/>
    <w:rsid w:val="000C450A"/>
    <w:rsid w:val="00116A19"/>
    <w:rsid w:val="00131078"/>
    <w:rsid w:val="001320CA"/>
    <w:rsid w:val="001743D6"/>
    <w:rsid w:val="001B0A0C"/>
    <w:rsid w:val="001D7859"/>
    <w:rsid w:val="00222B87"/>
    <w:rsid w:val="00272233"/>
    <w:rsid w:val="00293699"/>
    <w:rsid w:val="00296D7D"/>
    <w:rsid w:val="002C0836"/>
    <w:rsid w:val="002C762D"/>
    <w:rsid w:val="002D540C"/>
    <w:rsid w:val="002F7E48"/>
    <w:rsid w:val="00347CC2"/>
    <w:rsid w:val="00360C5D"/>
    <w:rsid w:val="003A2B3E"/>
    <w:rsid w:val="003C2A5E"/>
    <w:rsid w:val="003F24DD"/>
    <w:rsid w:val="00413BBA"/>
    <w:rsid w:val="004471CC"/>
    <w:rsid w:val="00452AD3"/>
    <w:rsid w:val="004A7AC4"/>
    <w:rsid w:val="00517F82"/>
    <w:rsid w:val="00524F4F"/>
    <w:rsid w:val="00542BEC"/>
    <w:rsid w:val="0055455D"/>
    <w:rsid w:val="00557579"/>
    <w:rsid w:val="00564EC9"/>
    <w:rsid w:val="00576859"/>
    <w:rsid w:val="00595D4C"/>
    <w:rsid w:val="005B343C"/>
    <w:rsid w:val="005E230D"/>
    <w:rsid w:val="00692CD1"/>
    <w:rsid w:val="006B354E"/>
    <w:rsid w:val="006B579B"/>
    <w:rsid w:val="006F2C79"/>
    <w:rsid w:val="00723D67"/>
    <w:rsid w:val="00782275"/>
    <w:rsid w:val="00787D50"/>
    <w:rsid w:val="00797A09"/>
    <w:rsid w:val="007A7295"/>
    <w:rsid w:val="007B3B8F"/>
    <w:rsid w:val="007D5417"/>
    <w:rsid w:val="007F0E86"/>
    <w:rsid w:val="0085076E"/>
    <w:rsid w:val="0085383D"/>
    <w:rsid w:val="00883CFF"/>
    <w:rsid w:val="008D6589"/>
    <w:rsid w:val="00913116"/>
    <w:rsid w:val="0092315B"/>
    <w:rsid w:val="00926A00"/>
    <w:rsid w:val="0094422F"/>
    <w:rsid w:val="009C6698"/>
    <w:rsid w:val="00A13105"/>
    <w:rsid w:val="00A5753C"/>
    <w:rsid w:val="00AA5D1A"/>
    <w:rsid w:val="00AF4BC3"/>
    <w:rsid w:val="00BB5E42"/>
    <w:rsid w:val="00BC1897"/>
    <w:rsid w:val="00C04D16"/>
    <w:rsid w:val="00C06EB5"/>
    <w:rsid w:val="00C20EAC"/>
    <w:rsid w:val="00C37596"/>
    <w:rsid w:val="00C6576C"/>
    <w:rsid w:val="00C66BAB"/>
    <w:rsid w:val="00CC302A"/>
    <w:rsid w:val="00CE6B20"/>
    <w:rsid w:val="00D023D5"/>
    <w:rsid w:val="00D14379"/>
    <w:rsid w:val="00D26D6E"/>
    <w:rsid w:val="00D959ED"/>
    <w:rsid w:val="00DA117D"/>
    <w:rsid w:val="00DB611E"/>
    <w:rsid w:val="00DF3901"/>
    <w:rsid w:val="00E15335"/>
    <w:rsid w:val="00E53C1D"/>
    <w:rsid w:val="00E63FB4"/>
    <w:rsid w:val="00E8405E"/>
    <w:rsid w:val="00E86B78"/>
    <w:rsid w:val="00EC6B06"/>
    <w:rsid w:val="00EE674E"/>
    <w:rsid w:val="00F13917"/>
    <w:rsid w:val="00F2119E"/>
    <w:rsid w:val="00F8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1BBDB384-64A6-40D9-BB15-31EBC90D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6B354E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6B354E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onsPlusNormal">
    <w:name w:val="ConsPlusNormal"/>
    <w:rsid w:val="00AF4BC3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3757</Words>
  <Characters>21415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Зайцева Полина Владимировна</dc:creator>
  <cp:keywords/>
  <dc:description/>
  <cp:lastModifiedBy>Vitaliy Zhabinskiy</cp:lastModifiedBy>
  <cp:revision>2</cp:revision>
  <dcterms:created xsi:type="dcterms:W3CDTF">2024-04-18T12:53:00Z</dcterms:created>
  <dcterms:modified xsi:type="dcterms:W3CDTF">2024-04-18T12:53:00Z</dcterms:modified>
</cp:coreProperties>
</file>