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hrrzi65g0u1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[START OF DOCUMENT]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 GUIDE: MERCHANT CHURN PREDICTION MODEL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Subject: Strategy, Data Discovery, and Technical Execution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Database Scope: BAM (Profile), Omnipay (Behavior), Salesforce (Sentiment)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Date: December 2025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rt0l42mj42p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 &amp; Problem Statement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sbznysh29as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Objective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developing a predictive machine learning model to identify merchants at risk of "Churning" (leaving the platform). By leveraging data from three key systems, we aim to intervene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the merchant leaves, preserving revenue.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9q6cohl3qae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Defining "Churn" (The Target Variable)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Defining the problem correctly is 80% of the work. We must distinguish between three types of attrition: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 Churn:</w:t>
      </w:r>
      <w:r w:rsidDel="00000000" w:rsidR="00000000" w:rsidRPr="00000000">
        <w:rPr>
          <w:color w:val="1f1f1f"/>
          <w:rtl w:val="0"/>
        </w:rPr>
        <w:t xml:space="preserve"> The merchant explicitly closes their account.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Data Source:</w:t>
      </w:r>
      <w:r w:rsidDel="00000000" w:rsidR="00000000" w:rsidRPr="00000000">
        <w:rPr>
          <w:color w:val="1f1f1f"/>
          <w:rtl w:val="0"/>
        </w:rPr>
        <w:t xml:space="preserve"> BAM (</w:t>
      </w:r>
      <w:r w:rsidDel="00000000" w:rsidR="00000000" w:rsidRPr="00000000">
        <w:rPr>
          <w:color w:val="444746"/>
          <w:shd w:fill="e9eef6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 = 'Terminated').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 (Silent) Churn:</w:t>
      </w:r>
      <w:r w:rsidDel="00000000" w:rsidR="00000000" w:rsidRPr="00000000">
        <w:rPr>
          <w:color w:val="1f1f1f"/>
          <w:rtl w:val="0"/>
        </w:rPr>
        <w:t xml:space="preserve"> The merchant stops processing transactions but keeps the account open to avoid cancellation fees. They have likely switched to a competitor.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Data Source:</w:t>
      </w:r>
      <w:r w:rsidDel="00000000" w:rsidR="00000000" w:rsidRPr="00000000">
        <w:rPr>
          <w:color w:val="1f1f1f"/>
          <w:rtl w:val="0"/>
        </w:rPr>
        <w:t xml:space="preserve"> Omnipay (</w:t>
      </w:r>
      <w:r w:rsidDel="00000000" w:rsidR="00000000" w:rsidRPr="00000000">
        <w:rPr>
          <w:color w:val="444746"/>
          <w:shd w:fill="e9eef6" w:val="clear"/>
          <w:rtl w:val="0"/>
        </w:rPr>
        <w:t xml:space="preserve">Volume</w:t>
      </w:r>
      <w:r w:rsidDel="00000000" w:rsidR="00000000" w:rsidRPr="00000000">
        <w:rPr>
          <w:color w:val="1f1f1f"/>
          <w:rtl w:val="0"/>
        </w:rPr>
        <w:t xml:space="preserve"> = 0 for &gt; 60 days).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Partial Churn:</w:t>
      </w:r>
      <w:r w:rsidDel="00000000" w:rsidR="00000000" w:rsidRPr="00000000">
        <w:rPr>
          <w:color w:val="1f1f1f"/>
          <w:rtl w:val="0"/>
        </w:rPr>
        <w:t xml:space="preserve"> The merchant moves a portion of their volume to a competitor (e.g., using Square for small tickets).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Data Source:</w:t>
      </w:r>
      <w:r w:rsidDel="00000000" w:rsidR="00000000" w:rsidRPr="00000000">
        <w:rPr>
          <w:color w:val="1f1f1f"/>
          <w:rtl w:val="0"/>
        </w:rPr>
        <w:t xml:space="preserve"> Omnipay (Volume drops by &gt;30% year-over-year).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Initial Model Target: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train the V1 model to predict Soft Churn (Zero volume for 60 consecutive days) as this captures the majority of revenue loss.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jo0t1yietw6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Data Strategy: The "Holy Trinity"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aggregate features from three distinct data sources to build a 360-degree view of the merchant.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j5tz4r24k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BAM (Boarding &amp; Maintenance) – The Static Profile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Defines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who</w:t>
      </w:r>
      <w:r w:rsidDel="00000000" w:rsidR="00000000" w:rsidRPr="00000000">
        <w:rPr>
          <w:color w:val="1f1f1f"/>
          <w:rtl w:val="0"/>
        </w:rPr>
        <w:t xml:space="preserve"> the merchant is.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color w:val="1f1f1f"/>
          <w:rtl w:val="0"/>
        </w:rPr>
        <w:t xml:space="preserve"> Newer merchants (Vintage &lt; 6 months) and those on legacy terminal hardware churn at higher rates.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xs0kkubyvlj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Omnipay – The Behavioral Heartbeat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Defines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color w:val="1f1f1f"/>
          <w:rtl w:val="0"/>
        </w:rPr>
        <w:t xml:space="preserve"> the merchant acts. This is the most predictive source.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color w:val="1f1f1f"/>
          <w:rtl w:val="0"/>
        </w:rPr>
        <w:t xml:space="preserve"> A spike in "Declined Transactions" or a gradual decrease in monthly volume are the strongest leading indicators of churn.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q2m98q9zti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Salesforce – The Sentiment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Defines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color w:val="1f1f1f"/>
          <w:rtl w:val="0"/>
        </w:rPr>
        <w:t xml:space="preserve"> the merchant feels.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color w:val="1f1f1f"/>
          <w:rtl w:val="0"/>
        </w:rPr>
        <w:t xml:space="preserve"> A high number of support cases (technical issues) or a total lack of contact (neglect) both increase churn risk.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41uvziyrgv0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Feature Engineering Strategy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not use raw data directly. We must create "Derived Features" that tell a story.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355"/>
        <w:gridCol w:w="2880"/>
        <w:gridCol w:w="2145"/>
        <w:tblGridChange w:id="0">
          <w:tblGrid>
            <w:gridCol w:w="1590"/>
            <w:gridCol w:w="2355"/>
            <w:gridCol w:w="2880"/>
            <w:gridCol w:w="21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Raw Data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Engineered Feature (The SME Approach)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Omnipay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Trans_Amount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Volume Velocity:</w:t>
            </w:r>
            <w:r w:rsidDel="00000000" w:rsidR="00000000" w:rsidRPr="00000000">
              <w:rPr>
                <w:color w:val="1f1f1f"/>
                <w:rtl w:val="0"/>
              </w:rPr>
              <w:t xml:space="preserve"> (Avg Vol Last 30d) / (Avg Vol Last 90d)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ratio &lt; 1.0, the business is shrinking.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Omnipay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Auth_Response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Fail Rate:</w:t>
            </w:r>
            <w:r w:rsidDel="00000000" w:rsidR="00000000" w:rsidRPr="00000000">
              <w:rPr>
                <w:color w:val="1f1f1f"/>
                <w:rtl w:val="0"/>
              </w:rPr>
              <w:t xml:space="preserve"> % of transactions declined due to system error.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error rates frustrate merchants and cause switching.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BAM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Board_Date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Months on Book: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DATEDIFF(month, Board_Date, Current_Date)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New merchants churn ~3x faster than established ones.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Salesforce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Days Since Last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we haven't spoken to them in &gt;6 months, they are "At Risk" of poaching.</w:t>
            </w:r>
          </w:p>
        </w:tc>
      </w:tr>
    </w:tbl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ifz34d65wqg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Technical Discovery: The Python Script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Action: Run the following script in a Snowflake Python Worksheet.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Purpose: This script automatically scans all tables in the three databases to identify the columns needed for the model (IDs, Dates, Statuses, Amounts) without querying the massive raw data.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Run: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Open Snowflake → Projects → Python Worksheet.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Paste the code below.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DB_MAPPING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section</w:t>
      </w:r>
      <w:r w:rsidDel="00000000" w:rsidR="00000000" w:rsidRPr="00000000">
        <w:rPr>
          <w:color w:val="1f1f1f"/>
          <w:rtl w:val="0"/>
        </w:rPr>
        <w:t xml:space="preserve"> with your actual database names.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Click "Run".</w:t>
      </w:r>
    </w:p>
    <w:p w:rsidR="00000000" w:rsidDel="00000000" w:rsidP="00000000" w:rsidRDefault="00000000" w:rsidRPr="00000000" w14:paraId="0000004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snowflake.snowpark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snowpark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(session: snowpark.Session):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1. CONFIGURATION: UPDATE THESE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DB_MAPPING = {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'BAM'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'YOUR_BAM_DB_NAME'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    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'OMNIPAY'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'YOUR_OMNIPAY_DB_NAME'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'SALESFORCE'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'YOUR_SALESFORCE_DB_NAME'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Keywords to automatically tag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KEYWORDS = {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'TARGET_VAR'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'status'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'churn'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'term_date'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'reason'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'JOIN_KEY'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'merchant'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'account_id'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'iso_id'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'DATE_FEATURE'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'date'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'time'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'created'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'boarded'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'last_trans'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'MONETARY'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'amt'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'amount'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'vol'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'total'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'fee'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'revenue'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'ACTIVITY'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'count'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'trans'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'ticket'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'declined'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'auth'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2. EXECUTION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all_columns = []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system_name, db_name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DB_MAPPING.items():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DB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session.sql(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f"USE DATABASE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{db_name}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).collect()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Scan Information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query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f"""</w:t>
      </w:r>
    </w:p>
    <w:p w:rsidR="00000000" w:rsidDel="00000000" w:rsidP="00000000" w:rsidRDefault="00000000" w:rsidRPr="00000000" w14:paraId="0000006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    SELECT TABLE_SCHEMA, TABLE_NAME, COLUMN_NAME, DATA_TYPE</w:t>
      </w:r>
    </w:p>
    <w:p w:rsidR="00000000" w:rsidDel="00000000" w:rsidP="00000000" w:rsidRDefault="00000000" w:rsidRPr="00000000" w14:paraId="0000006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    FROM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{db_name}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.INFORMATION_SCHEMA.COLUMNS</w:t>
      </w:r>
    </w:p>
    <w:p w:rsidR="00000000" w:rsidDel="00000000" w:rsidP="00000000" w:rsidRDefault="00000000" w:rsidRPr="00000000" w14:paraId="0000006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    WHERE TABLE_SCHEMA NOT IN ('INFORMATION_SCHEMA', 'PUBLIC')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df = session.sql(query).to_pandas()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Tag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idx, row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df.iterrows():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col_name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(row[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'COLUMN_NAME'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]).lower()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role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"Unclassified"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 word_list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KEYWORDS.items():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(w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col_name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w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word_list):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role = key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role !=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"Unclassified"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all_columns.append({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'System'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system_name,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'Database'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db_name,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'Table'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row[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'TABLE_NAME'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'Column'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row[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'COLUMN_NAME'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'Predicted_Role'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role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})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all_columns.append({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'System'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system_name,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'Column'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f"Error: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(e)}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3.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all_columns: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session.create_dataframe(pd.DataFrame(all_columns))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session.create_dataframe([[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 columns found"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]], schema=[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ioh3w3yodrt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Next Steps: Data Validation Queries (SQL)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the Python script identifies the table names and ID columns, run these SQL queries to validate the project feasibility.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rue4qk25310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Validation 1: The "Overlap" Check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 we actually have data for the same merchants across all three systems?</w:t>
      </w:r>
    </w:p>
    <w:p w:rsidR="00000000" w:rsidDel="00000000" w:rsidP="00000000" w:rsidRDefault="00000000" w:rsidRPr="00000000" w14:paraId="0000008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b.MERCHANT_ID)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Total_BAM_Merchants,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o.MERCHANT_ID)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Merchants_With_Trans_History,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s.MERCHANT_ID)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Merchants_With_Salesforce_Cases,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Calculate Overlap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s.MERCHANT_ID)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DISTINCT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b.MERCHANT_ID)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SF_Coverage_Pct</w:t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BAM_DB.SCHEMA.MERCHANTS b</w:t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OMNIPAY_DB.SCHEMA.TRANSACTIONS 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o.MERCHANT_ID</w:t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SALESFORCE_DB.SCHEMA.CASES 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s.MERCHANT_ID;</w:t>
      </w:r>
    </w:p>
    <w:p w:rsidR="00000000" w:rsidDel="00000000" w:rsidP="00000000" w:rsidRDefault="00000000" w:rsidRPr="00000000" w14:paraId="0000009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jdkfeecjxt2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Validation 2: The "Silent Churn" Check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Identifying merchants who are "Active" on paper but "Dead" in reality.</w:t>
      </w:r>
    </w:p>
    <w:p w:rsidR="00000000" w:rsidDel="00000000" w:rsidP="00000000" w:rsidRDefault="00000000" w:rsidRPr="00000000" w14:paraId="0000009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m.MERCHANT_ID,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m.STATUS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BAM_Status,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(t.TRANSACTION_DATE)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Last_Trans_Date,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DATEDIFF(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(t.TRANSACTION_DATE),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CURRENT_DATE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Days_Since_Last_Trans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BAM_DB.SCHEMA.MERCHANTS m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OMNIPAY_DB.SCHEMA.TRANSACTIONS 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t.MERCHANT_ID</w:t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m.STATUS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HAVING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Days_Since_Last_Trans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Days_Since_Last_Trans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87xjrebwbdw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Subject Matter Expert (SME) Checklist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alignment with the business, we must clarify the following during the requirements gathering phase: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Intervention Timing:</w:t>
      </w:r>
      <w:r w:rsidDel="00000000" w:rsidR="00000000" w:rsidRPr="00000000">
        <w:rPr>
          <w:color w:val="1f1f1f"/>
          <w:rtl w:val="0"/>
        </w:rPr>
        <w:t xml:space="preserve"> "If the model predicts a merchant is at risk, does the retention team need 1 week or 1 month of lead time to act effectively?"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False Positives:</w:t>
      </w:r>
      <w:r w:rsidDel="00000000" w:rsidR="00000000" w:rsidRPr="00000000">
        <w:rPr>
          <w:color w:val="1f1f1f"/>
          <w:rtl w:val="0"/>
        </w:rPr>
        <w:t xml:space="preserve"> "Are we willing to offer retention incentives to merchants who might not actually be leaving, or is the budget strict?"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Seasonality:</w:t>
      </w:r>
      <w:r w:rsidDel="00000000" w:rsidR="00000000" w:rsidRPr="00000000">
        <w:rPr>
          <w:color w:val="1f1f1f"/>
          <w:rtl w:val="0"/>
        </w:rPr>
        <w:t xml:space="preserve"> "How do we handle seasonal merchants (e.g., Ice Cream Shops) so the model doesn't flag them as churned every winter?"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rycbxd61ntc" w:id="14"/>
      <w:bookmarkEnd w:id="14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[END OF DOCUMENT]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critical bridge between "Raw Data" and "Machine Learning."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Data Science terms, you are moving from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Relational Schema</w:t>
      </w:r>
      <w:r w:rsidDel="00000000" w:rsidR="00000000" w:rsidRPr="00000000">
        <w:rPr>
          <w:color w:val="1f1f1f"/>
          <w:rtl w:val="0"/>
        </w:rPr>
        <w:t xml:space="preserve"> (many tables, many rows per merchant)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Feature Vector</w:t>
      </w:r>
      <w:r w:rsidDel="00000000" w:rsidR="00000000" w:rsidRPr="00000000">
        <w:rPr>
          <w:color w:val="1f1f1f"/>
          <w:rtl w:val="0"/>
        </w:rPr>
        <w:t xml:space="preserve"> (one row per merchant, many descriptive columns).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08jjgw24rw7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Strategy: "Point-in-Time" Snapshot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train a model, we must simulate the past.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Snapshot Date:</w:t>
      </w:r>
      <w:r w:rsidDel="00000000" w:rsidR="00000000" w:rsidRPr="00000000">
        <w:rPr>
          <w:color w:val="1f1f1f"/>
          <w:rtl w:val="0"/>
        </w:rPr>
        <w:t xml:space="preserve"> Imagine we stand on </w:t>
      </w:r>
      <w:r w:rsidDel="00000000" w:rsidR="00000000" w:rsidRPr="00000000">
        <w:rPr>
          <w:color w:val="444746"/>
          <w:shd w:fill="e9eef6" w:val="clear"/>
          <w:rtl w:val="0"/>
        </w:rPr>
        <w:t xml:space="preserve">2024-01-01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Features (X):</w:t>
      </w:r>
      <w:r w:rsidDel="00000000" w:rsidR="00000000" w:rsidRPr="00000000">
        <w:rPr>
          <w:color w:val="1f1f1f"/>
          <w:rtl w:val="0"/>
        </w:rPr>
        <w:t xml:space="preserve"> We look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backwards</w:t>
      </w:r>
      <w:r w:rsidDel="00000000" w:rsidR="00000000" w:rsidRPr="00000000">
        <w:rPr>
          <w:color w:val="1f1f1f"/>
          <w:rtl w:val="0"/>
        </w:rPr>
        <w:t xml:space="preserve"> (Oct, Nov, Dec) to calculate behavior.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Target (Y):</w:t>
      </w:r>
      <w:r w:rsidDel="00000000" w:rsidR="00000000" w:rsidRPr="00000000">
        <w:rPr>
          <w:color w:val="1f1f1f"/>
          <w:rtl w:val="0"/>
        </w:rPr>
        <w:t xml:space="preserve"> We look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forwards</w:t>
      </w:r>
      <w:r w:rsidDel="00000000" w:rsidR="00000000" w:rsidRPr="00000000">
        <w:rPr>
          <w:color w:val="1f1f1f"/>
          <w:rtl w:val="0"/>
        </w:rPr>
        <w:t xml:space="preserve"> (Jan, Feb) to see if they actually churned.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vecl6z71mzc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SQL Template (Snowflake Syntax)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this into a Snowflake Worksheet. I have used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Common Table Expressions (CTEs)</w:t>
      </w:r>
      <w:r w:rsidDel="00000000" w:rsidR="00000000" w:rsidRPr="00000000">
        <w:rPr>
          <w:color w:val="1f1f1f"/>
          <w:rtl w:val="0"/>
        </w:rPr>
        <w:t xml:space="preserve"> to keep the logic modular and readable.</w:t>
      </w:r>
    </w:p>
    <w:p w:rsidR="00000000" w:rsidDel="00000000" w:rsidP="00000000" w:rsidRDefault="00000000" w:rsidRPr="00000000" w14:paraId="000000B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BD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 =========================================================================</w:t>
      </w:r>
    </w:p>
    <w:p w:rsidR="00000000" w:rsidDel="00000000" w:rsidP="00000000" w:rsidRDefault="00000000" w:rsidRPr="00000000" w14:paraId="000000BE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PROJECT: CHURN PREDICTION - ANALYTICAL BASE TABLE (ABT)</w:t>
      </w:r>
    </w:p>
    <w:p w:rsidR="00000000" w:rsidDel="00000000" w:rsidP="00000000" w:rsidRDefault="00000000" w:rsidRPr="00000000" w14:paraId="000000BF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DESCRIPTION: Creates a single row per merchant with backward-looking features </w:t>
      </w:r>
    </w:p>
    <w:p w:rsidR="00000000" w:rsidDel="00000000" w:rsidP="00000000" w:rsidRDefault="00000000" w:rsidRPr="00000000" w14:paraId="000000C0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           and forward-looking targets.</w:t>
      </w:r>
    </w:p>
    <w:p w:rsidR="00000000" w:rsidDel="00000000" w:rsidP="00000000" w:rsidRDefault="00000000" w:rsidRPr="00000000" w14:paraId="000000C1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SNAPSHOT DATE: We are pretending to be at '2023-10-01' to train the model.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=========================================================================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REPLACE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CHURN_MODEL_ABT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-- 1. DEFINE THE POPULATION (The "Cohort")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Who was active on our Snapshot Date?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ACTIVE_POPULATION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MERCHANT_ID,</w:t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BOARDING_DATE,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MCC_CODE,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TERMINAL_TYPE,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Hardware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CONTRACT_TYPE,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MTM vs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DATEDIFF(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month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BOARDING_DATE,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TENURE_MONTHS</w:t>
      </w:r>
    </w:p>
    <w:p w:rsidR="00000000" w:rsidDel="00000000" w:rsidP="00000000" w:rsidRDefault="00000000" w:rsidRPr="00000000" w14:paraId="000000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BAM_DB.SCHEMA.MERCHANTS</w:t>
      </w:r>
    </w:p>
    <w:p w:rsidR="00000000" w:rsidDel="00000000" w:rsidP="00000000" w:rsidRDefault="00000000" w:rsidRPr="00000000" w14:paraId="000000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STATUS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BOARDING_DATE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&lt;=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-- 2. BEHAVIOR FEATURES (Omnipay)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Look BACK 90 Days to calculate "Health"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BEHAVIOR_METRICS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MERCHANT_ID,</w:t>
      </w:r>
    </w:p>
    <w:p w:rsidR="00000000" w:rsidDel="00000000" w:rsidP="00000000" w:rsidRDefault="00000000" w:rsidRPr="00000000" w14:paraId="000000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Volume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TRANS_DATE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&gt;=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AMOUNT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VOL_LAST_30D,</w:t>
      </w:r>
    </w:p>
    <w:p w:rsidR="00000000" w:rsidDel="00000000" w:rsidP="00000000" w:rsidRDefault="00000000" w:rsidRPr="00000000" w14:paraId="000000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TRANS_DATE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&gt;=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-90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AMOUNT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VOL_LAST_90D,</w:t>
      </w:r>
    </w:p>
    <w:p w:rsidR="00000000" w:rsidDel="00000000" w:rsidP="00000000" w:rsidRDefault="00000000" w:rsidRPr="00000000" w14:paraId="000000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Transaction Count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TRANS_DATE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&gt;=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CNT_LAST_30D,</w:t>
      </w:r>
    </w:p>
    <w:p w:rsidR="00000000" w:rsidDel="00000000" w:rsidP="00000000" w:rsidRDefault="00000000" w:rsidRPr="00000000" w14:paraId="000000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Risk Features (The "SME"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STATUS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'Declined'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REASON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'System Error'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TECH_FAILURES_90D,</w:t>
      </w:r>
    </w:p>
    <w:p w:rsidR="00000000" w:rsidDel="00000000" w:rsidP="00000000" w:rsidRDefault="00000000" w:rsidRPr="00000000" w14:paraId="000000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STATUS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'Declined'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REASON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'NSF'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NSF_DECLINES_90D</w:t>
      </w:r>
    </w:p>
    <w:p w:rsidR="00000000" w:rsidDel="00000000" w:rsidP="00000000" w:rsidRDefault="00000000" w:rsidRPr="00000000" w14:paraId="000000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OMNIPAY_DB.SCHEMA.TRANSACTIONS</w:t>
      </w:r>
    </w:p>
    <w:p w:rsidR="00000000" w:rsidDel="00000000" w:rsidP="00000000" w:rsidRDefault="00000000" w:rsidRPr="00000000" w14:paraId="000000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BETWEEN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-90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-- 3. SENTIMENT FEATURES (Salesforce)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Look BACK 90 Days for signs of unhappiness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SENTIMENT_METRICS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MERCHANT_ID,</w:t>
      </w:r>
    </w:p>
    <w:p w:rsidR="00000000" w:rsidDel="00000000" w:rsidP="00000000" w:rsidRDefault="00000000" w:rsidRPr="00000000" w14:paraId="000000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(CASE_ID)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TOTAL_CASES_90D,</w:t>
      </w:r>
    </w:p>
    <w:p w:rsidR="00000000" w:rsidDel="00000000" w:rsidP="00000000" w:rsidRDefault="00000000" w:rsidRPr="00000000" w14:paraId="000000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PRIORITY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'High'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HIGH_PRIORITY_CASES,</w:t>
      </w:r>
    </w:p>
    <w:p w:rsidR="00000000" w:rsidDel="00000000" w:rsidP="00000000" w:rsidRDefault="00000000" w:rsidRPr="00000000" w14:paraId="000000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DATEDIFF(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(CREATED_DATE),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DAYS_SINCE_LAST_CONTACT</w:t>
      </w:r>
    </w:p>
    <w:p w:rsidR="00000000" w:rsidDel="00000000" w:rsidP="00000000" w:rsidRDefault="00000000" w:rsidRPr="00000000" w14:paraId="000000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SALESFORCE_DB.SCHEMA.CASES</w:t>
      </w:r>
    </w:p>
    <w:p w:rsidR="00000000" w:rsidDel="00000000" w:rsidP="00000000" w:rsidRDefault="00000000" w:rsidRPr="00000000" w14:paraId="000000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CREATED_DATE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BETWEEN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-90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-- 4. THE TARGET VARIABLE (The 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Look FORWARD 30 Days to see if they died (Silent Churn)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FUTURE_ACTIVITY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MERCHANT_ID,</w:t>
      </w:r>
    </w:p>
    <w:p w:rsidR="00000000" w:rsidDel="00000000" w:rsidP="00000000" w:rsidRDefault="00000000" w:rsidRPr="00000000" w14:paraId="000000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(AMOUNT)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FUTURE_VOLUME_30D</w:t>
      </w:r>
    </w:p>
    <w:p w:rsidR="00000000" w:rsidDel="00000000" w:rsidP="00000000" w:rsidRDefault="00000000" w:rsidRPr="00000000" w14:paraId="000000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OMNIPAY_DB.SCHEMA.TRANSACTIONS</w:t>
      </w:r>
    </w:p>
    <w:p w:rsidR="00000000" w:rsidDel="00000000" w:rsidP="00000000" w:rsidRDefault="00000000" w:rsidRPr="00000000" w14:paraId="000001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TRANS_DATE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BETWEEN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DATEADD(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'2023-10-01'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-- 5. FINAL JOIN (The "Master Table")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pop.MERCHANT_ID,</w:t>
      </w:r>
    </w:p>
    <w:p w:rsidR="00000000" w:rsidDel="00000000" w:rsidP="00000000" w:rsidRDefault="00000000" w:rsidRPr="00000000" w14:paraId="000001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Profile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pop.MCC_CODE,</w:t>
      </w:r>
    </w:p>
    <w:p w:rsidR="00000000" w:rsidDel="00000000" w:rsidP="00000000" w:rsidRDefault="00000000" w:rsidRPr="00000000" w14:paraId="000001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pop.TERMINAL_TYPE,</w:t>
      </w:r>
    </w:p>
    <w:p w:rsidR="00000000" w:rsidDel="00000000" w:rsidP="00000000" w:rsidRDefault="00000000" w:rsidRPr="00000000" w14:paraId="000001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pop.TENURE_MONTHS,</w:t>
      </w:r>
    </w:p>
    <w:p w:rsidR="00000000" w:rsidDel="00000000" w:rsidP="00000000" w:rsidRDefault="00000000" w:rsidRPr="00000000" w14:paraId="000001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Behavior Features (Use ZeroIfNull because 0 volume is meaningful)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ZEROIFNULL(beh.VOL_LAST_30D)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VOL_30D,</w:t>
      </w:r>
    </w:p>
    <w:p w:rsidR="00000000" w:rsidDel="00000000" w:rsidP="00000000" w:rsidRDefault="00000000" w:rsidRPr="00000000" w14:paraId="000001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ZEROIFNULL(beh.VOL_LAST_90D)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VOL_90D,</w:t>
      </w:r>
    </w:p>
    <w:p w:rsidR="00000000" w:rsidDel="00000000" w:rsidP="00000000" w:rsidRDefault="00000000" w:rsidRPr="00000000" w14:paraId="000001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ZEROIFNULL(beh.CNT_LAST_30D)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CNT_30D,</w:t>
      </w:r>
    </w:p>
    <w:p w:rsidR="00000000" w:rsidDel="00000000" w:rsidP="00000000" w:rsidRDefault="00000000" w:rsidRPr="00000000" w14:paraId="000001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*** Engineered Feature: VELOCITY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If 30d Volume is much lower than 90d Average, they are dropping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DIV0(beh.VOL_LAST_30D, (beh.VOL_LAST_90D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VOLUME_VELOCITY_RATIO,</w:t>
      </w:r>
    </w:p>
    <w:p w:rsidR="00000000" w:rsidDel="00000000" w:rsidP="00000000" w:rsidRDefault="00000000" w:rsidRPr="00000000" w14:paraId="000001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Risk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ZEROIFNULL(beh.TECH_FAILURES_90D)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TECH_FAILS,</w:t>
      </w:r>
    </w:p>
    <w:p w:rsidR="00000000" w:rsidDel="00000000" w:rsidP="00000000" w:rsidRDefault="00000000" w:rsidRPr="00000000" w14:paraId="000001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Sentiment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ZEROIFNULL(sent.TOTAL_CASES_90D)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SUPP_CASES,</w:t>
      </w:r>
    </w:p>
    <w:p w:rsidR="00000000" w:rsidDel="00000000" w:rsidP="00000000" w:rsidRDefault="00000000" w:rsidRPr="00000000" w14:paraId="000001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ZEROIFNULL(sent.DAYS_SINCE_LAST_CONTACT)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RECENCY_CONTACT,</w:t>
      </w:r>
    </w:p>
    <w:p w:rsidR="00000000" w:rsidDel="00000000" w:rsidP="00000000" w:rsidRDefault="00000000" w:rsidRPr="00000000" w14:paraId="000001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*** TARGET VARIABLE (1 = Churned, 0 = Active)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Logic: If Future Volume is 0 (or null), they Churned.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ZEROIFNULL(fut.FUTURE_VOLUME_30D)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IS_CHURNED_TARGET</w:t>
      </w:r>
    </w:p>
    <w:p w:rsidR="00000000" w:rsidDel="00000000" w:rsidP="00000000" w:rsidRDefault="00000000" w:rsidRPr="00000000" w14:paraId="000001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ACTIVE_POPULATION pop</w:t>
      </w:r>
    </w:p>
    <w:p w:rsidR="00000000" w:rsidDel="00000000" w:rsidP="00000000" w:rsidRDefault="00000000" w:rsidRPr="00000000" w14:paraId="0000012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BEHAVIOR_METRICS beh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pop.MERCHANT_ID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beh.MERCHANT_ID</w:t>
      </w:r>
    </w:p>
    <w:p w:rsidR="00000000" w:rsidDel="00000000" w:rsidP="00000000" w:rsidRDefault="00000000" w:rsidRPr="00000000" w14:paraId="0000012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SENTIMENT_METRICS sent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pop.MERCHANT_ID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sent.MERCHANT_ID</w:t>
      </w:r>
    </w:p>
    <w:p w:rsidR="00000000" w:rsidDel="00000000" w:rsidP="00000000" w:rsidRDefault="00000000" w:rsidRPr="00000000" w14:paraId="0000012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LEFT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FUTURE_ACTIVITY fut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pop.MERCHANT_ID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fut.MERCHANT_ID;</w:t>
      </w:r>
    </w:p>
    <w:p w:rsidR="00000000" w:rsidDel="00000000" w:rsidP="00000000" w:rsidRDefault="00000000" w:rsidRPr="00000000" w14:paraId="000001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au9wgy76ltn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use this for Python Modeling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SQL:</w:t>
      </w:r>
      <w:r w:rsidDel="00000000" w:rsidR="00000000" w:rsidRPr="00000000">
        <w:rPr>
          <w:color w:val="1f1f1f"/>
          <w:rtl w:val="0"/>
        </w:rPr>
        <w:t xml:space="preserve"> This creates a table named </w:t>
      </w:r>
      <w:r w:rsidDel="00000000" w:rsidR="00000000" w:rsidRPr="00000000">
        <w:rPr>
          <w:color w:val="444746"/>
          <w:shd w:fill="e9eef6" w:val="clear"/>
          <w:rtl w:val="0"/>
        </w:rPr>
        <w:t xml:space="preserve">CHURN_MODEL_ABT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Sanity Check:</w:t>
      </w:r>
      <w:r w:rsidDel="00000000" w:rsidR="00000000" w:rsidRPr="00000000">
        <w:rPr>
          <w:color w:val="1f1f1f"/>
          <w:rtl w:val="0"/>
        </w:rPr>
        <w:t xml:space="preserve"> Run </w:t>
      </w:r>
      <w:r w:rsidDel="00000000" w:rsidR="00000000" w:rsidRPr="00000000">
        <w:rPr>
          <w:color w:val="444746"/>
          <w:shd w:fill="e9eef6" w:val="clear"/>
          <w:rtl w:val="0"/>
        </w:rPr>
        <w:t xml:space="preserve">SELECT IS_CHURNED_TARGET, COUNT(*) FROM CHURN_MODEL_ABT GROUP BY 1</w:t>
      </w:r>
      <w:r w:rsidDel="00000000" w:rsidR="00000000" w:rsidRPr="00000000">
        <w:rPr>
          <w:color w:val="1f1f1f"/>
          <w:rtl w:val="0"/>
        </w:rPr>
        <w:t xml:space="preserve">. Ensure you have a reasonable split (e.g., 95% Active, 5% Churned). If 99.9% are Active, the model will struggle.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Ingestion:</w:t>
      </w:r>
      <w:r w:rsidDel="00000000" w:rsidR="00000000" w:rsidRPr="00000000">
        <w:rPr>
          <w:color w:val="1f1f1f"/>
          <w:rtl w:val="0"/>
        </w:rPr>
        <w:t xml:space="preserve"> Now, in your Python script, you don't need complex joins. You just need:</w:t>
      </w:r>
    </w:p>
    <w:p w:rsidR="00000000" w:rsidDel="00000000" w:rsidP="00000000" w:rsidRDefault="00000000" w:rsidRPr="00000000" w14:paraId="0000012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12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Load the pre-calculated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df = session.table(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"CHURN_MODEL_ABT"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).to_pandas()</w:t>
      </w:r>
    </w:p>
    <w:p w:rsidR="00000000" w:rsidDel="00000000" w:rsidP="00000000" w:rsidRDefault="00000000" w:rsidRPr="00000000" w14:paraId="000001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Define X and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X = df.drop(columns=[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'MERCHANT_ID'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'IS_CHURNED_TARGET'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y = df[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'IS_CHURNED_TARGET'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Now you are ready for XGBoost/RandomForest!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approach separates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Engineering</w:t>
      </w:r>
      <w:r w:rsidDel="00000000" w:rsidR="00000000" w:rsidRPr="00000000">
        <w:rPr>
          <w:color w:val="1f1f1f"/>
          <w:rtl w:val="0"/>
        </w:rPr>
        <w:t xml:space="preserve"> (SQL)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Science</w:t>
      </w:r>
      <w:r w:rsidDel="00000000" w:rsidR="00000000" w:rsidRPr="00000000">
        <w:rPr>
          <w:color w:val="1f1f1f"/>
          <w:rtl w:val="0"/>
        </w:rPr>
        <w:t xml:space="preserve"> (Python), which is the most robust way to build production systems.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