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9629" w14:textId="77777777" w:rsidR="00507C9C" w:rsidRPr="0038569E" w:rsidRDefault="00507C9C" w:rsidP="0038569E">
      <w:pPr>
        <w:spacing w:after="0" w:line="240" w:lineRule="auto"/>
        <w:ind w:firstLine="567"/>
        <w:jc w:val="center"/>
        <w:rPr>
          <w:sz w:val="28"/>
          <w:szCs w:val="28"/>
        </w:rPr>
      </w:pPr>
      <w:r w:rsidRPr="0038569E">
        <w:rPr>
          <w:sz w:val="28"/>
          <w:szCs w:val="28"/>
        </w:rPr>
        <w:t>Звіт з лабораторної роботи №81</w:t>
      </w:r>
    </w:p>
    <w:p w14:paraId="7F18AE06" w14:textId="08A4FEA0" w:rsidR="00507C9C" w:rsidRPr="0038569E" w:rsidRDefault="00507C9C" w:rsidP="0038569E">
      <w:pPr>
        <w:spacing w:after="0" w:line="240" w:lineRule="auto"/>
        <w:ind w:firstLine="567"/>
        <w:rPr>
          <w:sz w:val="28"/>
          <w:szCs w:val="28"/>
        </w:rPr>
      </w:pPr>
      <w:r w:rsidRPr="0038569E">
        <w:rPr>
          <w:sz w:val="28"/>
          <w:szCs w:val="28"/>
        </w:rPr>
        <w:t>Студента групи_________</w:t>
      </w:r>
      <w:r w:rsidR="0038569E">
        <w:rPr>
          <w:sz w:val="28"/>
          <w:szCs w:val="28"/>
        </w:rPr>
        <w:t xml:space="preserve">      </w:t>
      </w:r>
      <w:r w:rsidRPr="0038569E">
        <w:rPr>
          <w:sz w:val="28"/>
          <w:szCs w:val="28"/>
        </w:rPr>
        <w:t>_________________(ПІБ)_______________</w:t>
      </w:r>
    </w:p>
    <w:p w14:paraId="06D10E9E" w14:textId="77777777" w:rsidR="0038569E" w:rsidRDefault="0038569E" w:rsidP="0038569E">
      <w:pPr>
        <w:spacing w:after="0" w:line="240" w:lineRule="auto"/>
        <w:ind w:firstLine="567"/>
        <w:rPr>
          <w:sz w:val="28"/>
          <w:szCs w:val="28"/>
        </w:rPr>
      </w:pPr>
    </w:p>
    <w:p w14:paraId="675F0BCC" w14:textId="3CC904FC" w:rsidR="00507C9C" w:rsidRPr="0038569E" w:rsidRDefault="00507C9C" w:rsidP="0038569E">
      <w:pPr>
        <w:spacing w:after="0" w:line="240" w:lineRule="auto"/>
        <w:ind w:firstLine="567"/>
        <w:rPr>
          <w:b/>
          <w:sz w:val="28"/>
          <w:szCs w:val="28"/>
        </w:rPr>
      </w:pPr>
      <w:r w:rsidRPr="0038569E">
        <w:rPr>
          <w:b/>
          <w:bCs/>
          <w:sz w:val="28"/>
          <w:szCs w:val="28"/>
        </w:rPr>
        <w:t>Тема:</w:t>
      </w:r>
      <w:r w:rsidRPr="0038569E">
        <w:rPr>
          <w:sz w:val="28"/>
          <w:szCs w:val="28"/>
        </w:rPr>
        <w:t xml:space="preserve"> </w:t>
      </w:r>
      <w:r w:rsidRPr="0038569E">
        <w:rPr>
          <w:bCs/>
          <w:sz w:val="28"/>
          <w:szCs w:val="28"/>
        </w:rPr>
        <w:t>ВИВЧЕННЯ ЗАКОНІВ ТЕПЛОВОГО ВИПРОМІНЮВАННЯ</w:t>
      </w:r>
    </w:p>
    <w:p w14:paraId="6C6C0E0F" w14:textId="77777777" w:rsidR="00194640" w:rsidRDefault="00194640" w:rsidP="0038569E">
      <w:pPr>
        <w:spacing w:after="0" w:line="240" w:lineRule="auto"/>
        <w:ind w:firstLine="567"/>
        <w:jc w:val="both"/>
        <w:rPr>
          <w:b/>
          <w:bCs/>
          <w:sz w:val="28"/>
          <w:szCs w:val="28"/>
        </w:rPr>
      </w:pPr>
    </w:p>
    <w:p w14:paraId="5AE53EDC" w14:textId="1D3A9B7F" w:rsidR="00507C9C" w:rsidRPr="0038569E" w:rsidRDefault="00507C9C" w:rsidP="0038569E">
      <w:pPr>
        <w:spacing w:after="0" w:line="240" w:lineRule="auto"/>
        <w:ind w:firstLine="567"/>
        <w:jc w:val="both"/>
        <w:rPr>
          <w:sz w:val="28"/>
          <w:szCs w:val="28"/>
        </w:rPr>
      </w:pPr>
      <w:r w:rsidRPr="0038569E">
        <w:rPr>
          <w:b/>
          <w:bCs/>
          <w:sz w:val="28"/>
          <w:szCs w:val="28"/>
        </w:rPr>
        <w:t>Ціль:</w:t>
      </w:r>
      <w:r w:rsidRPr="0038569E">
        <w:rPr>
          <w:sz w:val="28"/>
          <w:szCs w:val="28"/>
        </w:rPr>
        <w:t xml:space="preserve"> </w:t>
      </w:r>
      <w:r w:rsidRPr="0038569E">
        <w:rPr>
          <w:sz w:val="28"/>
          <w:szCs w:val="28"/>
        </w:rPr>
        <w:t>На практиці експериментально перевірити теоретичні висновки про залежність потужності випромінювання вольфраму від температури. Визначити діапазон довжин хвиль, які випромінює вольфрамова спіраль лампи розжарювання. Вивчити р</w:t>
      </w:r>
      <w:r w:rsidRPr="0038569E">
        <w:rPr>
          <w:sz w:val="28"/>
          <w:szCs w:val="28"/>
        </w:rPr>
        <w:t>о</w:t>
      </w:r>
      <w:r w:rsidRPr="0038569E">
        <w:rPr>
          <w:sz w:val="28"/>
          <w:szCs w:val="28"/>
        </w:rPr>
        <w:t>боту оптичного пірометра.</w:t>
      </w:r>
    </w:p>
    <w:p w14:paraId="0748D21E" w14:textId="77777777" w:rsidR="00194640" w:rsidRDefault="00194640" w:rsidP="0038569E">
      <w:pPr>
        <w:spacing w:after="0" w:line="240" w:lineRule="auto"/>
        <w:ind w:firstLine="567"/>
        <w:jc w:val="both"/>
        <w:rPr>
          <w:b/>
          <w:bCs/>
          <w:sz w:val="28"/>
          <w:szCs w:val="28"/>
        </w:rPr>
      </w:pPr>
    </w:p>
    <w:p w14:paraId="47AD3208" w14:textId="086434C3" w:rsidR="00507C9C" w:rsidRPr="0038569E" w:rsidRDefault="00507C9C" w:rsidP="0038569E">
      <w:pPr>
        <w:spacing w:after="0" w:line="240" w:lineRule="auto"/>
        <w:ind w:firstLine="567"/>
        <w:jc w:val="both"/>
        <w:rPr>
          <w:b/>
          <w:bCs/>
          <w:sz w:val="28"/>
          <w:szCs w:val="28"/>
        </w:rPr>
      </w:pPr>
      <w:r w:rsidRPr="0038569E">
        <w:rPr>
          <w:b/>
          <w:bCs/>
          <w:sz w:val="28"/>
          <w:szCs w:val="28"/>
        </w:rPr>
        <w:t>Прилади й приладдя:</w:t>
      </w:r>
    </w:p>
    <w:p w14:paraId="64676934" w14:textId="74C6269F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  <w:r w:rsidRPr="0038569E">
        <w:rPr>
          <w:sz w:val="28"/>
          <w:szCs w:val="28"/>
        </w:rPr>
        <w:t xml:space="preserve"> оптичний пірометр зі "зникаючою" ниткою О</w:t>
      </w:r>
      <w:r w:rsidRPr="0038569E">
        <w:rPr>
          <w:sz w:val="28"/>
          <w:szCs w:val="28"/>
        </w:rPr>
        <w:t>П</w:t>
      </w:r>
      <w:r w:rsidRPr="0038569E">
        <w:rPr>
          <w:sz w:val="28"/>
          <w:szCs w:val="28"/>
        </w:rPr>
        <w:t>ПІР-017;</w:t>
      </w:r>
      <w:r w:rsidRPr="0038569E">
        <w:rPr>
          <w:sz w:val="28"/>
          <w:szCs w:val="28"/>
        </w:rPr>
        <w:t xml:space="preserve"> </w:t>
      </w:r>
      <w:r w:rsidRPr="0038569E">
        <w:rPr>
          <w:sz w:val="28"/>
          <w:szCs w:val="28"/>
        </w:rPr>
        <w:t xml:space="preserve"> джерело випромінювання – вольфрамова спіраль лампи</w:t>
      </w:r>
      <w:r w:rsidRPr="0038569E">
        <w:rPr>
          <w:sz w:val="28"/>
          <w:szCs w:val="28"/>
        </w:rPr>
        <w:t xml:space="preserve"> </w:t>
      </w:r>
      <w:r w:rsidRPr="0038569E">
        <w:rPr>
          <w:sz w:val="28"/>
          <w:szCs w:val="28"/>
        </w:rPr>
        <w:t>розжарювання;</w:t>
      </w:r>
      <w:r w:rsidRPr="0038569E">
        <w:rPr>
          <w:sz w:val="28"/>
          <w:szCs w:val="28"/>
        </w:rPr>
        <w:t xml:space="preserve"> </w:t>
      </w:r>
      <w:r w:rsidRPr="0038569E">
        <w:rPr>
          <w:sz w:val="28"/>
          <w:szCs w:val="28"/>
        </w:rPr>
        <w:t xml:space="preserve"> автотрансформатор;</w:t>
      </w:r>
      <w:r w:rsidRPr="0038569E">
        <w:rPr>
          <w:sz w:val="28"/>
          <w:szCs w:val="28"/>
        </w:rPr>
        <w:t xml:space="preserve"> </w:t>
      </w:r>
      <w:r w:rsidRPr="0038569E">
        <w:rPr>
          <w:sz w:val="28"/>
          <w:szCs w:val="28"/>
        </w:rPr>
        <w:t xml:space="preserve"> вольтметр;</w:t>
      </w:r>
      <w:r w:rsidRPr="0038569E">
        <w:rPr>
          <w:sz w:val="28"/>
          <w:szCs w:val="28"/>
        </w:rPr>
        <w:t xml:space="preserve"> </w:t>
      </w:r>
      <w:r w:rsidRPr="0038569E">
        <w:rPr>
          <w:sz w:val="28"/>
          <w:szCs w:val="28"/>
        </w:rPr>
        <w:t xml:space="preserve"> амперметр</w:t>
      </w:r>
      <w:r w:rsidRPr="0038569E">
        <w:rPr>
          <w:sz w:val="28"/>
          <w:szCs w:val="28"/>
        </w:rPr>
        <w:t xml:space="preserve">, що зібрані за схемою  </w:t>
      </w:r>
    </w:p>
    <w:p w14:paraId="7A472720" w14:textId="70C49CB7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  <w:r w:rsidRPr="0038569E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7FFDE9" wp14:editId="41BD1B88">
            <wp:simplePos x="0" y="0"/>
            <wp:positionH relativeFrom="page">
              <wp:align>center</wp:align>
            </wp:positionH>
            <wp:positionV relativeFrom="paragraph">
              <wp:posOffset>95250</wp:posOffset>
            </wp:positionV>
            <wp:extent cx="2857500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456" y="21438"/>
                <wp:lineTo x="214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10BAF" w14:textId="0B007DE9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</w:p>
    <w:p w14:paraId="2CEB19B4" w14:textId="23433B85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</w:p>
    <w:p w14:paraId="654F2180" w14:textId="27C51094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</w:p>
    <w:p w14:paraId="4E19D8E1" w14:textId="50A204C8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</w:p>
    <w:p w14:paraId="729E4CB6" w14:textId="3DF1DD13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</w:p>
    <w:p w14:paraId="02BAFE98" w14:textId="5AC5B4C8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</w:p>
    <w:p w14:paraId="6DB532E6" w14:textId="5B6E9505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</w:p>
    <w:p w14:paraId="36351BCF" w14:textId="77777777" w:rsidR="00507C9C" w:rsidRPr="0038569E" w:rsidRDefault="00507C9C" w:rsidP="0038569E">
      <w:pPr>
        <w:spacing w:after="0" w:line="240" w:lineRule="auto"/>
        <w:jc w:val="both"/>
        <w:rPr>
          <w:sz w:val="28"/>
          <w:szCs w:val="28"/>
        </w:rPr>
      </w:pPr>
    </w:p>
    <w:p w14:paraId="028F6237" w14:textId="77777777" w:rsidR="0038569E" w:rsidRPr="0038569E" w:rsidRDefault="0038569E" w:rsidP="0038569E">
      <w:pPr>
        <w:spacing w:after="0" w:line="240" w:lineRule="auto"/>
        <w:ind w:firstLine="567"/>
        <w:jc w:val="both"/>
        <w:rPr>
          <w:b/>
          <w:bCs/>
          <w:sz w:val="28"/>
          <w:szCs w:val="28"/>
        </w:rPr>
      </w:pPr>
      <w:r w:rsidRPr="0038569E">
        <w:rPr>
          <w:b/>
          <w:bCs/>
          <w:sz w:val="28"/>
          <w:szCs w:val="28"/>
        </w:rPr>
        <w:t>Робочі формули:</w:t>
      </w:r>
    </w:p>
    <w:p w14:paraId="65E5C4AC" w14:textId="0E672976" w:rsidR="00507C9C" w:rsidRPr="0038569E" w:rsidRDefault="00507C9C" w:rsidP="0038569E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sz w:val="28"/>
          <w:szCs w:val="28"/>
        </w:rPr>
      </w:pPr>
      <w:r w:rsidRPr="0038569E">
        <w:rPr>
          <w:sz w:val="28"/>
          <w:szCs w:val="28"/>
        </w:rPr>
        <w:t>Потужність, яку споживає лампа визнач</w:t>
      </w:r>
      <w:r w:rsidRPr="0038569E">
        <w:rPr>
          <w:sz w:val="28"/>
          <w:szCs w:val="28"/>
        </w:rPr>
        <w:t>аємо</w:t>
      </w:r>
      <w:r w:rsidRPr="0038569E">
        <w:rPr>
          <w:sz w:val="28"/>
          <w:szCs w:val="28"/>
        </w:rPr>
        <w:t xml:space="preserve"> за формулою</w:t>
      </w:r>
    </w:p>
    <w:p w14:paraId="14D9705C" w14:textId="77777777" w:rsidR="00507C9C" w:rsidRPr="0038569E" w:rsidRDefault="00507C9C" w:rsidP="0038569E">
      <w:pPr>
        <w:spacing w:after="0" w:line="240" w:lineRule="auto"/>
        <w:ind w:firstLine="567"/>
        <w:jc w:val="both"/>
        <w:rPr>
          <w:sz w:val="28"/>
          <w:szCs w:val="28"/>
        </w:rPr>
      </w:pPr>
      <w:r w:rsidRPr="0038569E">
        <w:rPr>
          <w:sz w:val="28"/>
          <w:szCs w:val="28"/>
        </w:rPr>
        <w:t xml:space="preserve">                                               </w:t>
      </w:r>
      <w:r w:rsidRPr="0038569E">
        <w:rPr>
          <w:i/>
          <w:sz w:val="28"/>
          <w:szCs w:val="28"/>
        </w:rPr>
        <w:t>P=IU</w:t>
      </w:r>
      <w:r w:rsidRPr="0038569E">
        <w:rPr>
          <w:sz w:val="28"/>
          <w:szCs w:val="28"/>
        </w:rPr>
        <w:t>,</w:t>
      </w:r>
    </w:p>
    <w:p w14:paraId="74B832E4" w14:textId="77777777" w:rsidR="00507C9C" w:rsidRPr="0038569E" w:rsidRDefault="00507C9C" w:rsidP="0038569E">
      <w:pPr>
        <w:spacing w:after="0" w:line="240" w:lineRule="auto"/>
        <w:ind w:firstLine="567"/>
        <w:jc w:val="both"/>
        <w:rPr>
          <w:sz w:val="28"/>
          <w:szCs w:val="28"/>
        </w:rPr>
      </w:pPr>
      <w:r w:rsidRPr="0038569E">
        <w:rPr>
          <w:sz w:val="28"/>
          <w:szCs w:val="28"/>
        </w:rPr>
        <w:t xml:space="preserve">де  </w:t>
      </w:r>
      <w:r w:rsidRPr="0038569E">
        <w:rPr>
          <w:i/>
          <w:sz w:val="28"/>
          <w:szCs w:val="28"/>
        </w:rPr>
        <w:t>I</w:t>
      </w:r>
      <w:r w:rsidRPr="0038569E">
        <w:rPr>
          <w:sz w:val="28"/>
          <w:szCs w:val="28"/>
        </w:rPr>
        <w:t xml:space="preserve"> – сила струму в колі, яка вимірюється амперметром;</w:t>
      </w:r>
    </w:p>
    <w:p w14:paraId="59853AE1" w14:textId="50784761" w:rsidR="00507C9C" w:rsidRPr="0038569E" w:rsidRDefault="00507C9C" w:rsidP="0038569E">
      <w:p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38569E">
        <w:rPr>
          <w:sz w:val="28"/>
          <w:szCs w:val="28"/>
        </w:rPr>
        <w:tab/>
        <w:t xml:space="preserve">  </w:t>
      </w:r>
      <w:r w:rsidRPr="0038569E">
        <w:rPr>
          <w:i/>
          <w:sz w:val="28"/>
          <w:szCs w:val="28"/>
        </w:rPr>
        <w:t>U</w:t>
      </w:r>
      <w:r w:rsidRPr="0038569E">
        <w:rPr>
          <w:sz w:val="28"/>
          <w:szCs w:val="28"/>
        </w:rPr>
        <w:t xml:space="preserve"> – напруга на лампочці, яка вимірюється вольтме</w:t>
      </w:r>
      <w:r w:rsidRPr="0038569E">
        <w:rPr>
          <w:sz w:val="28"/>
          <w:szCs w:val="28"/>
        </w:rPr>
        <w:t>т</w:t>
      </w:r>
      <w:r w:rsidRPr="0038569E">
        <w:rPr>
          <w:sz w:val="28"/>
          <w:szCs w:val="28"/>
        </w:rPr>
        <w:t>ром.</w:t>
      </w:r>
    </w:p>
    <w:p w14:paraId="16C37F6D" w14:textId="34700CF3" w:rsidR="0038569E" w:rsidRPr="0038569E" w:rsidRDefault="00507C9C" w:rsidP="0038569E">
      <w:pPr>
        <w:pStyle w:val="a3"/>
        <w:numPr>
          <w:ilvl w:val="0"/>
          <w:numId w:val="3"/>
        </w:numPr>
        <w:spacing w:after="0" w:line="240" w:lineRule="auto"/>
        <w:ind w:left="0"/>
        <w:rPr>
          <w:sz w:val="28"/>
          <w:szCs w:val="28"/>
        </w:rPr>
      </w:pPr>
      <w:r w:rsidRPr="0038569E">
        <w:rPr>
          <w:sz w:val="28"/>
          <w:szCs w:val="28"/>
        </w:rPr>
        <w:t xml:space="preserve">Перевіряється закон </w:t>
      </w:r>
      <w:r w:rsidR="0038569E" w:rsidRPr="0038569E">
        <w:rPr>
          <w:i/>
          <w:sz w:val="28"/>
          <w:szCs w:val="28"/>
        </w:rPr>
        <w:t xml:space="preserve"> </w:t>
      </w:r>
      <w:r w:rsidR="0038569E" w:rsidRPr="0038569E">
        <w:rPr>
          <w:sz w:val="28"/>
          <w:szCs w:val="28"/>
        </w:rPr>
        <w:t xml:space="preserve">       </w:t>
      </w:r>
      <w:r w:rsidR="0038569E" w:rsidRPr="0038569E">
        <w:rPr>
          <w:i/>
          <w:sz w:val="28"/>
          <w:szCs w:val="28"/>
        </w:rPr>
        <w:t xml:space="preserve">                   R</w:t>
      </w:r>
      <w:r w:rsidR="0038569E" w:rsidRPr="0038569E">
        <w:rPr>
          <w:i/>
          <w:sz w:val="28"/>
          <w:szCs w:val="28"/>
          <w:vertAlign w:val="subscript"/>
        </w:rPr>
        <w:t xml:space="preserve">T </w:t>
      </w:r>
      <w:r w:rsidR="0038569E" w:rsidRPr="0038569E">
        <w:rPr>
          <w:i/>
          <w:sz w:val="28"/>
          <w:szCs w:val="28"/>
        </w:rPr>
        <w:t>=bT </w:t>
      </w:r>
      <w:r w:rsidR="0038569E" w:rsidRPr="0038569E">
        <w:rPr>
          <w:i/>
          <w:sz w:val="28"/>
          <w:szCs w:val="28"/>
          <w:vertAlign w:val="superscript"/>
        </w:rPr>
        <w:t>n</w:t>
      </w:r>
      <w:r w:rsidR="0038569E" w:rsidRPr="0038569E">
        <w:rPr>
          <w:i/>
          <w:sz w:val="28"/>
          <w:szCs w:val="28"/>
        </w:rPr>
        <w:t>,</w:t>
      </w:r>
      <w:r w:rsidR="0038569E" w:rsidRPr="0038569E">
        <w:rPr>
          <w:sz w:val="28"/>
          <w:szCs w:val="28"/>
        </w:rPr>
        <w:tab/>
      </w:r>
      <w:r w:rsidR="0038569E" w:rsidRPr="0038569E">
        <w:rPr>
          <w:sz w:val="28"/>
          <w:szCs w:val="28"/>
        </w:rPr>
        <w:tab/>
        <w:t xml:space="preserve">                       </w:t>
      </w:r>
    </w:p>
    <w:p w14:paraId="64FC2687" w14:textId="77777777" w:rsidR="0038569E" w:rsidRPr="0038569E" w:rsidRDefault="0038569E" w:rsidP="0038569E">
      <w:pPr>
        <w:spacing w:after="0" w:line="240" w:lineRule="auto"/>
        <w:ind w:firstLine="567"/>
        <w:jc w:val="right"/>
        <w:rPr>
          <w:sz w:val="28"/>
          <w:szCs w:val="28"/>
        </w:rPr>
      </w:pPr>
    </w:p>
    <w:p w14:paraId="3D91C97A" w14:textId="3A88B2A9" w:rsidR="0038569E" w:rsidRPr="0038569E" w:rsidRDefault="0038569E" w:rsidP="0038569E">
      <w:pPr>
        <w:spacing w:after="0" w:line="240" w:lineRule="auto"/>
        <w:ind w:firstLine="567"/>
        <w:jc w:val="both"/>
        <w:rPr>
          <w:sz w:val="28"/>
          <w:szCs w:val="28"/>
        </w:rPr>
      </w:pPr>
      <w:r w:rsidRPr="0038569E">
        <w:rPr>
          <w:sz w:val="28"/>
          <w:szCs w:val="28"/>
        </w:rPr>
        <w:t xml:space="preserve">де </w:t>
      </w:r>
      <w:r w:rsidRPr="0038569E">
        <w:rPr>
          <w:i/>
          <w:sz w:val="28"/>
          <w:szCs w:val="28"/>
        </w:rPr>
        <w:t>b</w:t>
      </w:r>
      <w:r w:rsidRPr="0038569E">
        <w:rPr>
          <w:sz w:val="28"/>
          <w:szCs w:val="28"/>
        </w:rPr>
        <w:t xml:space="preserve"> і  </w:t>
      </w:r>
      <w:r w:rsidRPr="0038569E">
        <w:rPr>
          <w:i/>
          <w:sz w:val="28"/>
          <w:szCs w:val="28"/>
        </w:rPr>
        <w:t>n</w:t>
      </w:r>
      <w:r w:rsidRPr="0038569E">
        <w:rPr>
          <w:sz w:val="28"/>
          <w:szCs w:val="28"/>
        </w:rPr>
        <w:t xml:space="preserve"> – експериментальні параметри, що залежать від фізичних властивостей даного металу і ступеня його чорноти.</w:t>
      </w:r>
      <w:r w:rsidRPr="0038569E">
        <w:rPr>
          <w:sz w:val="28"/>
          <w:szCs w:val="28"/>
        </w:rPr>
        <w:t xml:space="preserve"> </w:t>
      </w:r>
    </w:p>
    <w:p w14:paraId="7D1DD43C" w14:textId="2CC635D2" w:rsidR="0038569E" w:rsidRPr="0038569E" w:rsidRDefault="0038569E" w:rsidP="0038569E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sz w:val="28"/>
          <w:szCs w:val="28"/>
        </w:rPr>
      </w:pPr>
      <w:r w:rsidRPr="0038569E">
        <w:rPr>
          <w:sz w:val="28"/>
          <w:szCs w:val="28"/>
        </w:rPr>
        <w:t xml:space="preserve">За законом зміщення Віна </w:t>
      </w:r>
    </w:p>
    <w:p w14:paraId="7C64060B" w14:textId="5D1F9FC0" w:rsidR="0038569E" w:rsidRPr="0038569E" w:rsidRDefault="0038569E" w:rsidP="0038569E">
      <w:pPr>
        <w:spacing w:after="0" w:line="240" w:lineRule="auto"/>
        <w:ind w:firstLine="567"/>
        <w:jc w:val="center"/>
        <w:rPr>
          <w:sz w:val="28"/>
          <w:szCs w:val="28"/>
        </w:rPr>
      </w:pPr>
      <w:r w:rsidRPr="0038569E">
        <w:rPr>
          <w:i/>
          <w:sz w:val="28"/>
          <w:szCs w:val="28"/>
        </w:rPr>
        <w:t>λ</w:t>
      </w:r>
      <w:r w:rsidRPr="0038569E">
        <w:rPr>
          <w:i/>
          <w:sz w:val="28"/>
          <w:szCs w:val="28"/>
          <w:vertAlign w:val="subscript"/>
        </w:rPr>
        <w:t>max</w:t>
      </w:r>
      <w:r w:rsidRPr="0038569E">
        <w:rPr>
          <w:i/>
          <w:sz w:val="28"/>
          <w:szCs w:val="28"/>
        </w:rPr>
        <w:t>=C'/T</w:t>
      </w:r>
    </w:p>
    <w:p w14:paraId="2448C4C4" w14:textId="77777777" w:rsidR="0038569E" w:rsidRPr="0038569E" w:rsidRDefault="0038569E" w:rsidP="0038569E">
      <w:pPr>
        <w:spacing w:after="0" w:line="240" w:lineRule="auto"/>
        <w:ind w:firstLine="567"/>
        <w:jc w:val="right"/>
        <w:rPr>
          <w:sz w:val="28"/>
          <w:szCs w:val="28"/>
        </w:rPr>
      </w:pPr>
    </w:p>
    <w:p w14:paraId="385EF025" w14:textId="629EDCDD" w:rsidR="0038569E" w:rsidRPr="0038569E" w:rsidRDefault="0038569E" w:rsidP="0038569E">
      <w:pPr>
        <w:spacing w:after="0" w:line="240" w:lineRule="auto"/>
        <w:ind w:firstLine="567"/>
        <w:jc w:val="both"/>
        <w:rPr>
          <w:sz w:val="28"/>
          <w:szCs w:val="28"/>
        </w:rPr>
      </w:pPr>
      <w:r w:rsidRPr="0038569E">
        <w:rPr>
          <w:sz w:val="28"/>
          <w:szCs w:val="28"/>
        </w:rPr>
        <w:t xml:space="preserve">де </w:t>
      </w:r>
      <w:r w:rsidRPr="0038569E">
        <w:rPr>
          <w:i/>
          <w:sz w:val="28"/>
          <w:szCs w:val="28"/>
        </w:rPr>
        <w:t>С</w:t>
      </w:r>
      <w:r w:rsidRPr="0038569E">
        <w:rPr>
          <w:sz w:val="28"/>
          <w:szCs w:val="28"/>
        </w:rPr>
        <w:sym w:font="Symbol" w:char="F0A2"/>
      </w:r>
      <w:r w:rsidRPr="0038569E">
        <w:rPr>
          <w:sz w:val="28"/>
          <w:szCs w:val="28"/>
        </w:rPr>
        <w:t>=2,9</w:t>
      </w:r>
      <w:r w:rsidRPr="0038569E">
        <w:rPr>
          <w:sz w:val="28"/>
          <w:szCs w:val="28"/>
        </w:rPr>
        <w:sym w:font="Symbol" w:char="F0D7"/>
      </w:r>
      <w:r w:rsidRPr="0038569E">
        <w:rPr>
          <w:sz w:val="28"/>
          <w:szCs w:val="28"/>
        </w:rPr>
        <w:t xml:space="preserve">10 </w:t>
      </w:r>
      <w:smartTag w:uri="urn:schemas-microsoft-com:office:smarttags" w:element="metricconverter">
        <w:smartTagPr>
          <w:attr w:name="ProductID" w:val="-3 м"/>
        </w:smartTagPr>
        <w:r w:rsidRPr="0038569E">
          <w:rPr>
            <w:bCs/>
            <w:sz w:val="28"/>
            <w:szCs w:val="28"/>
            <w:vertAlign w:val="superscript"/>
          </w:rPr>
          <w:t>-</w:t>
        </w:r>
        <w:r w:rsidRPr="0038569E">
          <w:rPr>
            <w:sz w:val="28"/>
            <w:szCs w:val="28"/>
            <w:vertAlign w:val="superscript"/>
          </w:rPr>
          <w:t>3</w:t>
        </w:r>
        <w:r w:rsidRPr="0038569E">
          <w:rPr>
            <w:sz w:val="28"/>
            <w:szCs w:val="28"/>
          </w:rPr>
          <w:t xml:space="preserve"> м</w:t>
        </w:r>
      </w:smartTag>
      <w:r w:rsidRPr="0038569E">
        <w:rPr>
          <w:sz w:val="28"/>
          <w:szCs w:val="28"/>
        </w:rPr>
        <w:sym w:font="Symbol" w:char="F0D7"/>
      </w:r>
      <w:r w:rsidRPr="0038569E">
        <w:rPr>
          <w:sz w:val="28"/>
          <w:szCs w:val="28"/>
        </w:rPr>
        <w:t>К – постійна Віна</w:t>
      </w:r>
      <w:r w:rsidRPr="0038569E">
        <w:rPr>
          <w:sz w:val="28"/>
          <w:szCs w:val="28"/>
        </w:rPr>
        <w:t>, визначається діапазон довжин хвиль,на який припадає максимум світності.</w:t>
      </w:r>
    </w:p>
    <w:p w14:paraId="7B6B7EA0" w14:textId="28C7AFA2" w:rsidR="00507C9C" w:rsidRDefault="00507C9C" w:rsidP="0038569E">
      <w:pPr>
        <w:spacing w:after="0" w:line="240" w:lineRule="auto"/>
        <w:ind w:firstLine="567"/>
        <w:jc w:val="right"/>
        <w:rPr>
          <w:sz w:val="28"/>
          <w:szCs w:val="28"/>
        </w:rPr>
      </w:pPr>
    </w:p>
    <w:p w14:paraId="0FA9AD7A" w14:textId="7B70C9B4" w:rsidR="00194640" w:rsidRDefault="00194640" w:rsidP="0038569E">
      <w:pPr>
        <w:spacing w:after="0" w:line="240" w:lineRule="auto"/>
        <w:ind w:firstLine="567"/>
        <w:jc w:val="right"/>
        <w:rPr>
          <w:sz w:val="28"/>
          <w:szCs w:val="28"/>
        </w:rPr>
      </w:pPr>
    </w:p>
    <w:p w14:paraId="30F6FAEC" w14:textId="0E050561" w:rsidR="00194640" w:rsidRDefault="00194640" w:rsidP="0038569E">
      <w:pPr>
        <w:spacing w:after="0" w:line="240" w:lineRule="auto"/>
        <w:ind w:firstLine="567"/>
        <w:jc w:val="right"/>
        <w:rPr>
          <w:sz w:val="28"/>
          <w:szCs w:val="28"/>
        </w:rPr>
      </w:pPr>
    </w:p>
    <w:p w14:paraId="71AC2550" w14:textId="74206E69" w:rsidR="00194640" w:rsidRDefault="00194640" w:rsidP="0038569E">
      <w:pPr>
        <w:spacing w:after="0" w:line="240" w:lineRule="auto"/>
        <w:ind w:firstLine="567"/>
        <w:jc w:val="right"/>
        <w:rPr>
          <w:sz w:val="28"/>
          <w:szCs w:val="28"/>
        </w:rPr>
      </w:pPr>
    </w:p>
    <w:p w14:paraId="014DA76C" w14:textId="77777777" w:rsidR="00194640" w:rsidRPr="0038569E" w:rsidRDefault="00194640" w:rsidP="0038569E">
      <w:pPr>
        <w:spacing w:after="0" w:line="240" w:lineRule="auto"/>
        <w:ind w:firstLine="567"/>
        <w:jc w:val="right"/>
        <w:rPr>
          <w:sz w:val="28"/>
          <w:szCs w:val="28"/>
        </w:rPr>
      </w:pPr>
    </w:p>
    <w:p w14:paraId="7D3F3C6F" w14:textId="32BC4338" w:rsidR="00507C9C" w:rsidRPr="0038569E" w:rsidRDefault="00507C9C" w:rsidP="0038569E">
      <w:pPr>
        <w:spacing w:after="0" w:line="240" w:lineRule="auto"/>
        <w:ind w:firstLine="567"/>
        <w:jc w:val="right"/>
        <w:rPr>
          <w:sz w:val="28"/>
          <w:szCs w:val="28"/>
        </w:rPr>
      </w:pPr>
      <w:r w:rsidRPr="0038569E">
        <w:rPr>
          <w:sz w:val="28"/>
          <w:szCs w:val="28"/>
        </w:rPr>
        <w:lastRenderedPageBreak/>
        <w:t>Таблиця 4.1.</w:t>
      </w:r>
    </w:p>
    <w:p w14:paraId="7DFE7A10" w14:textId="57CADFFC" w:rsidR="00507C9C" w:rsidRPr="0038569E" w:rsidRDefault="00507C9C" w:rsidP="0038569E">
      <w:pPr>
        <w:spacing w:after="0" w:line="240" w:lineRule="auto"/>
        <w:ind w:firstLine="567"/>
        <w:jc w:val="both"/>
        <w:rPr>
          <w:sz w:val="28"/>
          <w:szCs w:val="28"/>
        </w:rPr>
      </w:pPr>
      <w:r w:rsidRPr="0038569E">
        <w:rPr>
          <w:sz w:val="28"/>
          <w:szCs w:val="28"/>
        </w:rPr>
        <w:t xml:space="preserve">               Результати вимірювань і обчислень</w:t>
      </w:r>
    </w:p>
    <w:p w14:paraId="269DAEE0" w14:textId="21536965" w:rsidR="00507C9C" w:rsidRPr="0038569E" w:rsidRDefault="00507C9C" w:rsidP="0038569E">
      <w:pPr>
        <w:spacing w:after="0" w:line="240" w:lineRule="auto"/>
        <w:ind w:firstLine="567"/>
        <w:jc w:val="both"/>
        <w:rPr>
          <w:sz w:val="28"/>
          <w:szCs w:val="28"/>
        </w:rPr>
      </w:pPr>
    </w:p>
    <w:tbl>
      <w:tblPr>
        <w:tblW w:w="6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663"/>
        <w:gridCol w:w="708"/>
        <w:gridCol w:w="709"/>
        <w:gridCol w:w="851"/>
        <w:gridCol w:w="782"/>
        <w:gridCol w:w="850"/>
        <w:gridCol w:w="631"/>
        <w:gridCol w:w="709"/>
      </w:tblGrid>
      <w:tr w:rsidR="00507C9C" w:rsidRPr="0038569E" w14:paraId="7D0F5E53" w14:textId="77777777" w:rsidTr="004B0E55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549" w:type="dxa"/>
          </w:tcPr>
          <w:p w14:paraId="0A4A92FB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i/>
                <w:sz w:val="28"/>
                <w:szCs w:val="28"/>
              </w:rPr>
              <w:t>I,A</w:t>
            </w:r>
          </w:p>
        </w:tc>
        <w:tc>
          <w:tcPr>
            <w:tcW w:w="663" w:type="dxa"/>
          </w:tcPr>
          <w:p w14:paraId="69F56539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i/>
                <w:sz w:val="28"/>
                <w:szCs w:val="28"/>
              </w:rPr>
              <w:t>U,B</w:t>
            </w:r>
          </w:p>
        </w:tc>
        <w:tc>
          <w:tcPr>
            <w:tcW w:w="708" w:type="dxa"/>
          </w:tcPr>
          <w:p w14:paraId="063924D6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i/>
                <w:sz w:val="28"/>
                <w:szCs w:val="28"/>
              </w:rPr>
              <w:t>t</w:t>
            </w:r>
            <w:r w:rsidRPr="0038569E">
              <w:rPr>
                <w:i/>
                <w:sz w:val="28"/>
                <w:szCs w:val="28"/>
                <w:vertAlign w:val="subscript"/>
              </w:rPr>
              <w:t>я</w:t>
            </w:r>
            <w:r w:rsidRPr="0038569E">
              <w:rPr>
                <w:i/>
                <w:sz w:val="28"/>
                <w:szCs w:val="28"/>
              </w:rPr>
              <w:t>,</w:t>
            </w:r>
            <w:r w:rsidRPr="0038569E">
              <w:rPr>
                <w:i/>
                <w:sz w:val="28"/>
                <w:szCs w:val="28"/>
              </w:rPr>
              <w:sym w:font="Symbol" w:char="F0B0"/>
            </w:r>
            <w:r w:rsidRPr="0038569E">
              <w:rPr>
                <w:i/>
                <w:sz w:val="28"/>
                <w:szCs w:val="28"/>
              </w:rPr>
              <w:t>С</w:t>
            </w:r>
          </w:p>
        </w:tc>
        <w:tc>
          <w:tcPr>
            <w:tcW w:w="709" w:type="dxa"/>
          </w:tcPr>
          <w:p w14:paraId="5946D326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i/>
                <w:sz w:val="28"/>
                <w:szCs w:val="28"/>
              </w:rPr>
              <w:t>t</w:t>
            </w:r>
            <w:r w:rsidRPr="0038569E">
              <w:rPr>
                <w:i/>
                <w:sz w:val="28"/>
                <w:szCs w:val="28"/>
                <w:vertAlign w:val="subscript"/>
              </w:rPr>
              <w:t>д</w:t>
            </w:r>
            <w:r w:rsidRPr="0038569E">
              <w:rPr>
                <w:i/>
                <w:sz w:val="28"/>
                <w:szCs w:val="28"/>
              </w:rPr>
              <w:t>,</w:t>
            </w:r>
            <w:r w:rsidRPr="0038569E">
              <w:rPr>
                <w:i/>
                <w:sz w:val="28"/>
                <w:szCs w:val="28"/>
              </w:rPr>
              <w:sym w:font="Symbol" w:char="F0B0"/>
            </w:r>
            <w:r w:rsidRPr="0038569E">
              <w:rPr>
                <w:i/>
                <w:sz w:val="28"/>
                <w:szCs w:val="28"/>
              </w:rPr>
              <w:t>С</w:t>
            </w:r>
          </w:p>
        </w:tc>
        <w:tc>
          <w:tcPr>
            <w:tcW w:w="851" w:type="dxa"/>
          </w:tcPr>
          <w:p w14:paraId="0D1F357F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i/>
                <w:sz w:val="28"/>
                <w:szCs w:val="28"/>
              </w:rPr>
              <w:t>Т</w:t>
            </w:r>
            <w:r w:rsidRPr="0038569E">
              <w:rPr>
                <w:i/>
                <w:sz w:val="28"/>
                <w:szCs w:val="28"/>
                <w:vertAlign w:val="subscript"/>
              </w:rPr>
              <w:t>д</w:t>
            </w:r>
            <w:r w:rsidRPr="0038569E">
              <w:rPr>
                <w:i/>
                <w:sz w:val="28"/>
                <w:szCs w:val="28"/>
              </w:rPr>
              <w:t>, К</w:t>
            </w:r>
          </w:p>
        </w:tc>
        <w:tc>
          <w:tcPr>
            <w:tcW w:w="782" w:type="dxa"/>
          </w:tcPr>
          <w:p w14:paraId="0153F0B4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i/>
                <w:sz w:val="28"/>
                <w:szCs w:val="28"/>
              </w:rPr>
              <w:sym w:font="Symbol" w:char="F06C"/>
            </w:r>
            <w:r w:rsidRPr="0038569E">
              <w:rPr>
                <w:i/>
                <w:sz w:val="28"/>
                <w:szCs w:val="28"/>
                <w:vertAlign w:val="subscript"/>
              </w:rPr>
              <w:t>max</w:t>
            </w:r>
            <w:r w:rsidRPr="0038569E">
              <w:rPr>
                <w:i/>
                <w:sz w:val="28"/>
                <w:szCs w:val="28"/>
              </w:rPr>
              <w:t>,</w:t>
            </w:r>
          </w:p>
          <w:p w14:paraId="0C45D946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i/>
                <w:sz w:val="28"/>
                <w:szCs w:val="28"/>
              </w:rPr>
              <w:t>мкм</w:t>
            </w:r>
          </w:p>
        </w:tc>
        <w:tc>
          <w:tcPr>
            <w:tcW w:w="850" w:type="dxa"/>
          </w:tcPr>
          <w:p w14:paraId="6EAD0887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i/>
                <w:sz w:val="28"/>
                <w:szCs w:val="28"/>
              </w:rPr>
              <w:t>Р,Вт</w:t>
            </w:r>
          </w:p>
        </w:tc>
        <w:tc>
          <w:tcPr>
            <w:tcW w:w="631" w:type="dxa"/>
          </w:tcPr>
          <w:p w14:paraId="7F2D0DED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sz w:val="28"/>
                <w:szCs w:val="28"/>
              </w:rPr>
              <w:t>ln</w:t>
            </w:r>
            <w:r w:rsidRPr="0038569E">
              <w:rPr>
                <w:i/>
                <w:sz w:val="28"/>
                <w:szCs w:val="28"/>
              </w:rPr>
              <w:t xml:space="preserve"> P</w:t>
            </w:r>
          </w:p>
        </w:tc>
        <w:tc>
          <w:tcPr>
            <w:tcW w:w="709" w:type="dxa"/>
          </w:tcPr>
          <w:p w14:paraId="7E7C2E76" w14:textId="77777777" w:rsidR="00507C9C" w:rsidRPr="0038569E" w:rsidRDefault="00507C9C" w:rsidP="0038569E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38569E">
              <w:rPr>
                <w:sz w:val="28"/>
                <w:szCs w:val="28"/>
              </w:rPr>
              <w:t>ln</w:t>
            </w:r>
            <w:r w:rsidRPr="0038569E">
              <w:rPr>
                <w:i/>
                <w:sz w:val="28"/>
                <w:szCs w:val="28"/>
              </w:rPr>
              <w:t xml:space="preserve"> T</w:t>
            </w:r>
          </w:p>
        </w:tc>
      </w:tr>
      <w:tr w:rsidR="00507C9C" w:rsidRPr="0038569E" w14:paraId="19BF3CF1" w14:textId="77777777" w:rsidTr="004B0E55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549" w:type="dxa"/>
          </w:tcPr>
          <w:p w14:paraId="51A280ED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14:paraId="6238D7CA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39BB5C77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63D71346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4D0B60A9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14:paraId="48881361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75C3DDE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31" w:type="dxa"/>
          </w:tcPr>
          <w:p w14:paraId="18BE2805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52120E66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507C9C" w:rsidRPr="0038569E" w14:paraId="2363F458" w14:textId="77777777" w:rsidTr="004B0E55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549" w:type="dxa"/>
          </w:tcPr>
          <w:p w14:paraId="5891B3E1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14:paraId="68AE9FC5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0E342B07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2635296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763E9F5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14:paraId="0F132EF5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DFD140A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31" w:type="dxa"/>
          </w:tcPr>
          <w:p w14:paraId="20F6B5D3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3AA3299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507C9C" w:rsidRPr="0038569E" w14:paraId="40F9AEAF" w14:textId="77777777" w:rsidTr="004B0E55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549" w:type="dxa"/>
          </w:tcPr>
          <w:p w14:paraId="4CA1A8DD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14:paraId="70D7F867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28618A9F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10FAB56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12CD737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14:paraId="00490BB6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D52F779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31" w:type="dxa"/>
          </w:tcPr>
          <w:p w14:paraId="42EC92D5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8C9CE3D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507C9C" w:rsidRPr="0038569E" w14:paraId="3B9D9A3D" w14:textId="77777777" w:rsidTr="004B0E55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549" w:type="dxa"/>
          </w:tcPr>
          <w:p w14:paraId="45AF5613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14:paraId="72860352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1A3A5AA0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BB36D16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D6CD157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14:paraId="12A7C31C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8F4CE1B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31" w:type="dxa"/>
          </w:tcPr>
          <w:p w14:paraId="7293BFD7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293399BC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507C9C" w:rsidRPr="0038569E" w14:paraId="7E503C19" w14:textId="77777777" w:rsidTr="004B0E55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549" w:type="dxa"/>
          </w:tcPr>
          <w:p w14:paraId="2832E0F1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14:paraId="42EC3BAB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7BB9D8D9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23C0F2D9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C31259B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14:paraId="447C7CAE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6C80316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31" w:type="dxa"/>
          </w:tcPr>
          <w:p w14:paraId="722B6810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6441E6F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507C9C" w:rsidRPr="0038569E" w14:paraId="76F4DB71" w14:textId="77777777" w:rsidTr="004B0E55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549" w:type="dxa"/>
          </w:tcPr>
          <w:p w14:paraId="671E78A0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14:paraId="1706818C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6FA48F27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1714CD52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41589E6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14:paraId="1957FE7F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FCAFB9E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31" w:type="dxa"/>
          </w:tcPr>
          <w:p w14:paraId="0923C00F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B8BA2E4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507C9C" w:rsidRPr="0038569E" w14:paraId="50DC4634" w14:textId="77777777" w:rsidTr="004B0E55">
        <w:tblPrEx>
          <w:tblCellMar>
            <w:top w:w="0" w:type="dxa"/>
            <w:bottom w:w="0" w:type="dxa"/>
          </w:tblCellMar>
        </w:tblPrEx>
        <w:trPr>
          <w:trHeight w:val="272"/>
          <w:jc w:val="center"/>
        </w:trPr>
        <w:tc>
          <w:tcPr>
            <w:tcW w:w="549" w:type="dxa"/>
          </w:tcPr>
          <w:p w14:paraId="2A937D5B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14:paraId="773CD6E9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740D9417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7F7227A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6EF2805A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14:paraId="6832FB52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6E07819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31" w:type="dxa"/>
          </w:tcPr>
          <w:p w14:paraId="6C6BFB7F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59C1B9F" w14:textId="77777777" w:rsidR="00507C9C" w:rsidRPr="0038569E" w:rsidRDefault="00507C9C" w:rsidP="0038569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2D7E0F82" w14:textId="77777777" w:rsidR="00507C9C" w:rsidRPr="0038569E" w:rsidRDefault="00507C9C" w:rsidP="0038569E">
      <w:pPr>
        <w:spacing w:after="0" w:line="240" w:lineRule="auto"/>
        <w:ind w:firstLine="567"/>
        <w:jc w:val="both"/>
        <w:rPr>
          <w:sz w:val="28"/>
          <w:szCs w:val="28"/>
        </w:rPr>
      </w:pPr>
    </w:p>
    <w:p w14:paraId="3EA59EE9" w14:textId="2568E7DB" w:rsidR="00CF7830" w:rsidRDefault="0038569E" w:rsidP="0038569E">
      <w:pPr>
        <w:spacing w:after="0" w:line="240" w:lineRule="auto"/>
        <w:rPr>
          <w:sz w:val="28"/>
          <w:szCs w:val="28"/>
        </w:rPr>
      </w:pPr>
      <w:r w:rsidRPr="0038569E">
        <w:rPr>
          <w:sz w:val="28"/>
          <w:szCs w:val="28"/>
        </w:rPr>
        <w:t>Графік</w:t>
      </w:r>
      <w:r w:rsidR="00996B6E">
        <w:rPr>
          <w:sz w:val="28"/>
          <w:szCs w:val="28"/>
        </w:rPr>
        <w:t xml:space="preserve"> залежності </w:t>
      </w:r>
      <w:r w:rsidR="00996B6E">
        <w:rPr>
          <w:sz w:val="28"/>
          <w:szCs w:val="28"/>
          <w:lang w:val="en-US"/>
        </w:rPr>
        <w:t>lnP</w:t>
      </w:r>
      <w:r w:rsidR="00996B6E" w:rsidRPr="00996B6E">
        <w:rPr>
          <w:sz w:val="28"/>
          <w:szCs w:val="28"/>
        </w:rPr>
        <w:t xml:space="preserve"> </w:t>
      </w:r>
      <w:r w:rsidR="00996B6E">
        <w:rPr>
          <w:sz w:val="28"/>
          <w:szCs w:val="28"/>
        </w:rPr>
        <w:t xml:space="preserve">  від</w:t>
      </w:r>
      <w:r w:rsidR="00996B6E" w:rsidRPr="00996B6E">
        <w:rPr>
          <w:sz w:val="28"/>
          <w:szCs w:val="28"/>
        </w:rPr>
        <w:t xml:space="preserve"> </w:t>
      </w:r>
      <w:r w:rsidR="00996B6E">
        <w:rPr>
          <w:sz w:val="28"/>
          <w:szCs w:val="28"/>
        </w:rPr>
        <w:t xml:space="preserve">  </w:t>
      </w:r>
      <w:r w:rsidR="00996B6E">
        <w:rPr>
          <w:sz w:val="28"/>
          <w:szCs w:val="28"/>
          <w:lang w:val="en-US"/>
        </w:rPr>
        <w:t>lnT</w:t>
      </w:r>
      <w:r w:rsidRPr="0038569E">
        <w:rPr>
          <w:sz w:val="28"/>
          <w:szCs w:val="28"/>
        </w:rPr>
        <w:t>:</w:t>
      </w:r>
      <w:r w:rsidR="00194640">
        <w:rPr>
          <w:sz w:val="28"/>
          <w:szCs w:val="28"/>
        </w:rPr>
        <w:t xml:space="preserve">   </w:t>
      </w:r>
      <w:r w:rsidR="00194640" w:rsidRPr="00194640">
        <w:rPr>
          <w:i/>
          <w:iCs/>
          <w:color w:val="0070C0"/>
          <w:sz w:val="28"/>
          <w:szCs w:val="28"/>
        </w:rPr>
        <w:t>(вставити графік)</w:t>
      </w:r>
    </w:p>
    <w:p w14:paraId="4E33089A" w14:textId="16DDD99C" w:rsidR="0038569E" w:rsidRDefault="0038569E" w:rsidP="0038569E">
      <w:pPr>
        <w:spacing w:after="0" w:line="240" w:lineRule="auto"/>
        <w:rPr>
          <w:sz w:val="28"/>
          <w:szCs w:val="28"/>
        </w:rPr>
      </w:pPr>
    </w:p>
    <w:p w14:paraId="57F1EB18" w14:textId="76D4E51C" w:rsidR="0038569E" w:rsidRDefault="0038569E" w:rsidP="0038569E">
      <w:pPr>
        <w:spacing w:after="0" w:line="240" w:lineRule="auto"/>
        <w:rPr>
          <w:sz w:val="28"/>
          <w:szCs w:val="28"/>
        </w:rPr>
      </w:pPr>
    </w:p>
    <w:p w14:paraId="60666ADE" w14:textId="541E9EB0" w:rsidR="0038569E" w:rsidRDefault="0038569E" w:rsidP="0038569E">
      <w:pPr>
        <w:spacing w:after="0" w:line="240" w:lineRule="auto"/>
        <w:rPr>
          <w:sz w:val="28"/>
          <w:szCs w:val="28"/>
        </w:rPr>
      </w:pPr>
    </w:p>
    <w:p w14:paraId="35BAB030" w14:textId="5605EAA4" w:rsidR="0038569E" w:rsidRDefault="0038569E" w:rsidP="0038569E">
      <w:pPr>
        <w:spacing w:after="0" w:line="240" w:lineRule="auto"/>
        <w:rPr>
          <w:sz w:val="28"/>
          <w:szCs w:val="28"/>
        </w:rPr>
      </w:pPr>
    </w:p>
    <w:p w14:paraId="3C07812D" w14:textId="06F36EE6" w:rsidR="0038569E" w:rsidRDefault="0038569E" w:rsidP="0038569E">
      <w:pPr>
        <w:spacing w:after="0" w:line="240" w:lineRule="auto"/>
        <w:rPr>
          <w:sz w:val="28"/>
          <w:szCs w:val="28"/>
        </w:rPr>
      </w:pPr>
    </w:p>
    <w:p w14:paraId="43F20EF9" w14:textId="390C528D" w:rsidR="0038569E" w:rsidRDefault="00996B6E" w:rsidP="00194640">
      <w:pPr>
        <w:spacing w:after="0" w:line="240" w:lineRule="auto"/>
        <w:jc w:val="center"/>
        <w:rPr>
          <w:rFonts w:eastAsiaTheme="minorEastAsia"/>
          <w:sz w:val="28"/>
          <w:szCs w:val="28"/>
          <w:lang w:val="ru-RU"/>
        </w:rPr>
      </w:pPr>
      <m:oMath>
        <m:r>
          <w:rPr>
            <w:rFonts w:ascii="Cambria Math" w:hAnsi="Cambria Math"/>
            <w:sz w:val="32"/>
            <w:szCs w:val="32"/>
          </w:rPr>
          <m:t>n=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∆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∆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  <w:r w:rsidR="00194640" w:rsidRPr="00194640">
        <w:rPr>
          <w:rFonts w:eastAsiaTheme="minorEastAsia"/>
          <w:sz w:val="28"/>
          <w:szCs w:val="28"/>
          <w:lang w:val="ru-RU"/>
        </w:rPr>
        <w:t xml:space="preserve">  </w:t>
      </w:r>
      <w:r w:rsidR="00194640">
        <w:rPr>
          <w:rFonts w:eastAsiaTheme="minorEastAsia"/>
          <w:sz w:val="28"/>
          <w:szCs w:val="28"/>
          <w:lang w:val="ru-RU"/>
        </w:rPr>
        <w:t>…</w:t>
      </w:r>
    </w:p>
    <w:p w14:paraId="53D31522" w14:textId="77777777" w:rsidR="00194640" w:rsidRPr="00194640" w:rsidRDefault="00194640" w:rsidP="00194640">
      <w:pPr>
        <w:spacing w:after="0" w:line="240" w:lineRule="auto"/>
        <w:jc w:val="center"/>
        <w:rPr>
          <w:sz w:val="28"/>
          <w:szCs w:val="28"/>
        </w:rPr>
      </w:pPr>
    </w:p>
    <w:p w14:paraId="6E01B481" w14:textId="24269532" w:rsidR="0038569E" w:rsidRDefault="0038569E" w:rsidP="003856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 графіком визначена ступінь в законі Стефана-Больцмана  </w:t>
      </w:r>
      <w:r w:rsidRPr="00194640">
        <w:rPr>
          <w:i/>
          <w:iCs/>
          <w:sz w:val="28"/>
          <w:szCs w:val="28"/>
          <w:lang w:val="en-US"/>
        </w:rPr>
        <w:t>n</w:t>
      </w:r>
      <w:r w:rsidRPr="00194640"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…….</w:t>
      </w:r>
    </w:p>
    <w:p w14:paraId="77365C01" w14:textId="06BC2894" w:rsidR="0038569E" w:rsidRDefault="0038569E" w:rsidP="0038569E">
      <w:pPr>
        <w:spacing w:after="0" w:line="240" w:lineRule="auto"/>
        <w:rPr>
          <w:i/>
          <w:iCs/>
          <w:color w:val="4472C4" w:themeColor="accent1"/>
          <w:sz w:val="28"/>
          <w:szCs w:val="28"/>
        </w:rPr>
      </w:pPr>
      <w:r w:rsidRPr="00996B6E">
        <w:rPr>
          <w:i/>
          <w:iCs/>
          <w:color w:val="4472C4" w:themeColor="accent1"/>
          <w:sz w:val="28"/>
          <w:szCs w:val="28"/>
        </w:rPr>
        <w:t xml:space="preserve">(порівняти з теорією та пояснити </w:t>
      </w:r>
      <w:r w:rsidR="00996B6E" w:rsidRPr="00996B6E">
        <w:rPr>
          <w:i/>
          <w:iCs/>
          <w:color w:val="4472C4" w:themeColor="accent1"/>
          <w:sz w:val="28"/>
          <w:szCs w:val="28"/>
        </w:rPr>
        <w:t>відмінність)</w:t>
      </w:r>
    </w:p>
    <w:p w14:paraId="31012984" w14:textId="485989C6" w:rsidR="00996B6E" w:rsidRPr="00996B6E" w:rsidRDefault="00996B6E" w:rsidP="00996B6E">
      <w:pPr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 аналізом значень </w:t>
      </w:r>
      <w:r w:rsidRPr="0038569E">
        <w:rPr>
          <w:i/>
          <w:sz w:val="28"/>
          <w:szCs w:val="28"/>
        </w:rPr>
        <w:sym w:font="Symbol" w:char="F06C"/>
      </w:r>
      <w:r w:rsidRPr="0038569E">
        <w:rPr>
          <w:i/>
          <w:sz w:val="28"/>
          <w:szCs w:val="28"/>
          <w:vertAlign w:val="subscript"/>
        </w:rPr>
        <w:t>max</w:t>
      </w:r>
      <w:r w:rsidRPr="0038569E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маємо висновок, що лампи розжарювання мають максимум енергетичної здатності в____________________діапазоні електромагнітних хвиль</w:t>
      </w:r>
    </w:p>
    <w:p w14:paraId="7B6D7CCB" w14:textId="0FB181FF" w:rsidR="00996B6E" w:rsidRDefault="00996B6E" w:rsidP="0038569E">
      <w:pPr>
        <w:spacing w:after="0" w:line="240" w:lineRule="auto"/>
        <w:rPr>
          <w:sz w:val="28"/>
          <w:szCs w:val="28"/>
        </w:rPr>
      </w:pPr>
    </w:p>
    <w:p w14:paraId="27D4D6D9" w14:textId="3F655CFC" w:rsidR="00194640" w:rsidRDefault="00194640" w:rsidP="0038569E">
      <w:pPr>
        <w:spacing w:after="0" w:line="240" w:lineRule="auto"/>
        <w:rPr>
          <w:sz w:val="28"/>
          <w:szCs w:val="28"/>
        </w:rPr>
      </w:pPr>
      <w:r w:rsidRPr="00194640">
        <w:rPr>
          <w:b/>
          <w:bCs/>
          <w:sz w:val="28"/>
          <w:szCs w:val="28"/>
        </w:rPr>
        <w:t>Висновки:</w:t>
      </w:r>
      <w:r w:rsidRPr="00194640">
        <w:rPr>
          <w:sz w:val="28"/>
          <w:szCs w:val="28"/>
        </w:rPr>
        <w:t>_________________________</w:t>
      </w:r>
    </w:p>
    <w:p w14:paraId="2EACFE00" w14:textId="3D99004B" w:rsidR="00194640" w:rsidRDefault="00194640" w:rsidP="0038569E">
      <w:pPr>
        <w:spacing w:after="0" w:line="240" w:lineRule="auto"/>
        <w:rPr>
          <w:sz w:val="28"/>
          <w:szCs w:val="28"/>
        </w:rPr>
      </w:pPr>
    </w:p>
    <w:p w14:paraId="31AD233A" w14:textId="5A2D23B6" w:rsidR="00194640" w:rsidRDefault="00194640" w:rsidP="0038569E">
      <w:pPr>
        <w:spacing w:after="0" w:line="240" w:lineRule="auto"/>
        <w:rPr>
          <w:sz w:val="28"/>
          <w:szCs w:val="28"/>
        </w:rPr>
      </w:pPr>
    </w:p>
    <w:p w14:paraId="10BFED70" w14:textId="2E049FE1" w:rsidR="00194640" w:rsidRDefault="00194640" w:rsidP="0038569E">
      <w:pPr>
        <w:spacing w:after="0" w:line="240" w:lineRule="auto"/>
        <w:rPr>
          <w:sz w:val="28"/>
          <w:szCs w:val="28"/>
        </w:rPr>
      </w:pPr>
    </w:p>
    <w:p w14:paraId="02764B71" w14:textId="2FBEB720" w:rsidR="00194640" w:rsidRPr="00194640" w:rsidRDefault="00194640" w:rsidP="0038569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Відповіді на к</w:t>
      </w:r>
      <w:r w:rsidRPr="00194640">
        <w:rPr>
          <w:b/>
          <w:bCs/>
          <w:sz w:val="28"/>
          <w:szCs w:val="28"/>
        </w:rPr>
        <w:t>онтрольні питання:</w:t>
      </w:r>
      <w:r w:rsidRPr="00194640">
        <w:rPr>
          <w:sz w:val="28"/>
          <w:szCs w:val="28"/>
        </w:rPr>
        <w:t xml:space="preserve"> ___________________________</w:t>
      </w:r>
    </w:p>
    <w:sectPr w:rsidR="00194640" w:rsidRPr="0019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09AE"/>
    <w:multiLevelType w:val="hybridMultilevel"/>
    <w:tmpl w:val="E9F86F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925BC"/>
    <w:multiLevelType w:val="hybridMultilevel"/>
    <w:tmpl w:val="D3D66B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63BDD"/>
    <w:multiLevelType w:val="singleLevel"/>
    <w:tmpl w:val="E04441E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03"/>
    <w:rsid w:val="00194640"/>
    <w:rsid w:val="0038569E"/>
    <w:rsid w:val="00507C9C"/>
    <w:rsid w:val="00996B6E"/>
    <w:rsid w:val="00CD6A03"/>
    <w:rsid w:val="00C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25C72A"/>
  <w15:chartTrackingRefBased/>
  <w15:docId w15:val="{6CBA929D-3F5E-43AE-9DC1-C5EB7DB6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C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6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2023-06-28T10:05:00Z</dcterms:created>
  <dcterms:modified xsi:type="dcterms:W3CDTF">2023-06-28T10:42:00Z</dcterms:modified>
</cp:coreProperties>
</file>