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8C72FC">
      <w:pPr>
        <w:rPr>
          <w:rFonts w:hint="eastAsia"/>
        </w:rPr>
      </w:pPr>
      <w:r>
        <w:t>可以关联两个控件是否同时显示或隐藏</w:t>
      </w:r>
      <w:bookmarkStart w:id="0" w:name="_GoBack"/>
      <w:bookmarkEnd w:id="0"/>
    </w:p>
    <w:p w:rsidR="00A1227F" w:rsidRDefault="00A1227F"/>
    <w:p w:rsidR="00A1227F" w:rsidRDefault="00A1227F"/>
    <w:p w:rsidR="00A1227F" w:rsidRDefault="00A1227F"/>
    <w:p w:rsidR="00A1227F" w:rsidRDefault="00A1227F">
      <w:pPr>
        <w:rPr>
          <w:rFonts w:hint="eastAsia"/>
        </w:rPr>
      </w:pPr>
    </w:p>
    <w:sectPr w:rsidR="00A12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C0"/>
    <w:rsid w:val="00334066"/>
    <w:rsid w:val="005F3FC0"/>
    <w:rsid w:val="008C72FC"/>
    <w:rsid w:val="00A1227F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5DC86-098D-436B-8CC7-26C47D80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2017-05-10T03:09:00Z</dcterms:created>
  <dcterms:modified xsi:type="dcterms:W3CDTF">2017-05-10T03:10:00Z</dcterms:modified>
</cp:coreProperties>
</file>