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94A2" w14:textId="77777777" w:rsidR="002D048B" w:rsidRDefault="002D048B" w:rsidP="005E0F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PRN NO: 20UET301</w:t>
      </w:r>
    </w:p>
    <w:p w14:paraId="0A88F8ED" w14:textId="77777777" w:rsidR="002D048B" w:rsidRDefault="002D048B" w:rsidP="005E0F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BATCH NO: TY 5</w:t>
      </w:r>
    </w:p>
    <w:p w14:paraId="43C24921" w14:textId="77777777" w:rsidR="002D048B" w:rsidRDefault="002D048B" w:rsidP="005E0FE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TIC-TAC-TOE GAME USING PYTHON </w:t>
      </w:r>
    </w:p>
    <w:p w14:paraId="0F7C5733" w14:textId="77777777" w:rsidR="002D048B" w:rsidRDefault="002D048B" w:rsidP="005E0FE0">
      <w:pPr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Description</w:t>
      </w:r>
    </w:p>
    <w:p w14:paraId="3029FBB2" w14:textId="77777777" w:rsidR="002D048B" w:rsidRDefault="002D048B" w:rsidP="005E0FE0">
      <w:pPr>
        <w:rPr>
          <w:color w:val="262524"/>
          <w:sz w:val="32"/>
          <w:szCs w:val="32"/>
        </w:rPr>
      </w:pPr>
      <w:r>
        <w:rPr>
          <w:rFonts w:ascii="Consolas" w:eastAsia="Consolas" w:hAnsi="Consolas" w:cs="Consolas"/>
          <w:color w:val="262524"/>
          <w:sz w:val="32"/>
          <w:szCs w:val="32"/>
        </w:rPr>
        <w:t xml:space="preserve">  </w:t>
      </w:r>
      <w:r>
        <w:rPr>
          <w:color w:val="262524"/>
          <w:sz w:val="32"/>
          <w:szCs w:val="32"/>
        </w:rPr>
        <w:t xml:space="preserve">There will be two players in a game. Two signs represent each player. The general signs used in the game are </w:t>
      </w:r>
      <w:r>
        <w:rPr>
          <w:b/>
          <w:bCs/>
          <w:color w:val="262524"/>
          <w:sz w:val="32"/>
          <w:szCs w:val="32"/>
        </w:rPr>
        <w:t xml:space="preserve">X </w:t>
      </w:r>
      <w:r>
        <w:rPr>
          <w:color w:val="262524"/>
          <w:sz w:val="32"/>
          <w:szCs w:val="32"/>
        </w:rPr>
        <w:t xml:space="preserve">and </w:t>
      </w:r>
      <w:r>
        <w:rPr>
          <w:b/>
          <w:bCs/>
          <w:color w:val="262524"/>
          <w:sz w:val="32"/>
          <w:szCs w:val="32"/>
        </w:rPr>
        <w:t>O</w:t>
      </w:r>
      <w:r>
        <w:rPr>
          <w:color w:val="262524"/>
          <w:sz w:val="32"/>
          <w:szCs w:val="32"/>
        </w:rPr>
        <w:t xml:space="preserve">. Finally, there will be a board with </w:t>
      </w:r>
      <w:r>
        <w:rPr>
          <w:b/>
          <w:bCs/>
          <w:color w:val="262524"/>
          <w:sz w:val="32"/>
          <w:szCs w:val="32"/>
        </w:rPr>
        <w:t xml:space="preserve">9 </w:t>
      </w:r>
      <w:r>
        <w:rPr>
          <w:color w:val="262524"/>
          <w:sz w:val="32"/>
          <w:szCs w:val="32"/>
        </w:rPr>
        <w:t>boxes.</w:t>
      </w:r>
    </w:p>
    <w:p w14:paraId="55A9B008" w14:textId="77777777" w:rsidR="002D048B" w:rsidRDefault="002D048B" w:rsidP="005E0FE0">
      <w:pPr>
        <w:rPr>
          <w:color w:val="262524"/>
          <w:sz w:val="32"/>
          <w:szCs w:val="32"/>
        </w:rPr>
      </w:pPr>
      <w:r>
        <w:rPr>
          <w:color w:val="262524"/>
          <w:sz w:val="32"/>
          <w:szCs w:val="32"/>
        </w:rPr>
        <w:t>See the tic-tac-toe board visually.</w:t>
      </w:r>
    </w:p>
    <w:p w14:paraId="69D310F9" w14:textId="77777777" w:rsidR="002D048B" w:rsidRDefault="002D048B" w:rsidP="005E0FE0">
      <w:pPr>
        <w:rPr>
          <w:color w:val="262524"/>
          <w:sz w:val="27"/>
          <w:szCs w:val="27"/>
        </w:rPr>
      </w:pPr>
      <w:r>
        <w:rPr>
          <w:noProof/>
        </w:rPr>
        <w:drawing>
          <wp:inline distT="0" distB="0" distL="0" distR="0" wp14:anchorId="338CA534" wp14:editId="35AA8E2A">
            <wp:extent cx="3438526" cy="2495665"/>
            <wp:effectExtent l="0" t="0" r="0" b="0"/>
            <wp:docPr id="1130756336" name="Picture 1130756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56335" name="Picture 1130756335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6" cy="249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1A24" w14:textId="77777777" w:rsidR="002D048B" w:rsidRDefault="002D048B" w:rsidP="005E0FE0">
      <w:pPr>
        <w:rPr>
          <w:color w:val="262524"/>
          <w:sz w:val="32"/>
          <w:szCs w:val="32"/>
        </w:rPr>
      </w:pPr>
      <w:r>
        <w:rPr>
          <w:color w:val="262524"/>
          <w:sz w:val="32"/>
          <w:szCs w:val="32"/>
        </w:rPr>
        <w:t>The gameplay will be as follows.</w:t>
      </w:r>
    </w:p>
    <w:p w14:paraId="4CDAB051" w14:textId="77777777" w:rsidR="002D048B" w:rsidRDefault="002D048B" w:rsidP="005E0FE0">
      <w:pPr>
        <w:pStyle w:val="ListParagraph"/>
        <w:numPr>
          <w:ilvl w:val="0"/>
          <w:numId w:val="1"/>
        </w:numPr>
        <w:rPr>
          <w:rFonts w:eastAsiaTheme="minorEastAsia"/>
          <w:color w:val="262524"/>
          <w:sz w:val="27"/>
          <w:szCs w:val="27"/>
        </w:rPr>
      </w:pPr>
      <w:r>
        <w:rPr>
          <w:rFonts w:eastAsiaTheme="minorEastAsia"/>
          <w:color w:val="262524"/>
          <w:sz w:val="27"/>
          <w:szCs w:val="27"/>
        </w:rPr>
        <w:t>First, one user will place their sign in one of the available empty boxes.</w:t>
      </w:r>
    </w:p>
    <w:p w14:paraId="7CAAFA13" w14:textId="77777777" w:rsidR="002D048B" w:rsidRDefault="002D048B" w:rsidP="005E0FE0">
      <w:pPr>
        <w:pStyle w:val="ListParagraph"/>
        <w:numPr>
          <w:ilvl w:val="0"/>
          <w:numId w:val="1"/>
        </w:numPr>
        <w:rPr>
          <w:rFonts w:eastAsiaTheme="minorEastAsia"/>
          <w:color w:val="262524"/>
          <w:sz w:val="27"/>
          <w:szCs w:val="27"/>
        </w:rPr>
      </w:pPr>
      <w:r>
        <w:rPr>
          <w:rFonts w:eastAsiaTheme="minorEastAsia"/>
          <w:color w:val="262524"/>
          <w:sz w:val="27"/>
          <w:szCs w:val="27"/>
        </w:rPr>
        <w:t>Next, the second user will place their sign in one of the available empty boxes.</w:t>
      </w:r>
    </w:p>
    <w:p w14:paraId="4648A543" w14:textId="77777777" w:rsidR="002D048B" w:rsidRDefault="002D048B" w:rsidP="005E0FE0">
      <w:pPr>
        <w:pStyle w:val="ListParagraph"/>
        <w:numPr>
          <w:ilvl w:val="0"/>
          <w:numId w:val="1"/>
        </w:numPr>
        <w:rPr>
          <w:rFonts w:eastAsiaTheme="minorEastAsia"/>
          <w:color w:val="262524"/>
          <w:sz w:val="27"/>
          <w:szCs w:val="27"/>
        </w:rPr>
      </w:pPr>
      <w:r>
        <w:rPr>
          <w:rFonts w:eastAsiaTheme="minorEastAsia"/>
          <w:color w:val="262524"/>
          <w:sz w:val="27"/>
          <w:szCs w:val="27"/>
        </w:rPr>
        <w:t>The goal of the players is to place their respective signs completely row-wise or column-wise, or diagonally.</w:t>
      </w:r>
    </w:p>
    <w:p w14:paraId="6BF8C6A4" w14:textId="77777777" w:rsidR="002D048B" w:rsidRDefault="002D048B" w:rsidP="005E0FE0">
      <w:pPr>
        <w:pStyle w:val="ListParagraph"/>
        <w:numPr>
          <w:ilvl w:val="0"/>
          <w:numId w:val="1"/>
        </w:numPr>
        <w:rPr>
          <w:rFonts w:eastAsiaTheme="minorEastAsia"/>
          <w:color w:val="262524"/>
          <w:sz w:val="27"/>
          <w:szCs w:val="27"/>
        </w:rPr>
      </w:pPr>
      <w:r>
        <w:rPr>
          <w:rFonts w:eastAsiaTheme="minorEastAsia"/>
          <w:color w:val="262524"/>
          <w:sz w:val="27"/>
          <w:szCs w:val="27"/>
        </w:rPr>
        <w:t>The game goes on until a player wins the game or it ended up in a draw by filling all boxes without a winning match.</w:t>
      </w:r>
    </w:p>
    <w:p w14:paraId="41E97079" w14:textId="77777777" w:rsidR="002D048B" w:rsidRDefault="002D048B"/>
    <w:sectPr w:rsidR="002D0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F0407"/>
    <w:multiLevelType w:val="hybridMultilevel"/>
    <w:tmpl w:val="FFFFFFFF"/>
    <w:lvl w:ilvl="0" w:tplc="54386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E2B9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680B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E25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703E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B8A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80A5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4C79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3047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54D22"/>
    <w:multiLevelType w:val="hybridMultilevel"/>
    <w:tmpl w:val="FFFFFFFF"/>
    <w:lvl w:ilvl="0" w:tplc="B9243E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F627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DEC7A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DF2BB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EFC53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806F9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C9E2F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54AE6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C0CEB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8B"/>
    <w:rsid w:val="001A1873"/>
    <w:rsid w:val="002D048B"/>
    <w:rsid w:val="005A0703"/>
    <w:rsid w:val="008E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19BC7"/>
  <w15:chartTrackingRefBased/>
  <w15:docId w15:val="{742C940F-2BF0-D043-AA27-D925397C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2D048B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GAJAGESHWAR</dc:creator>
  <cp:keywords/>
  <dc:description/>
  <cp:lastModifiedBy>AKANKSHA GAJAGESHWAR</cp:lastModifiedBy>
  <cp:revision>2</cp:revision>
  <dcterms:created xsi:type="dcterms:W3CDTF">2022-04-17T02:44:00Z</dcterms:created>
  <dcterms:modified xsi:type="dcterms:W3CDTF">2022-04-17T02:44:00Z</dcterms:modified>
</cp:coreProperties>
</file>