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5B3C" w:rsidRDefault="000C5B3C">
      <w:pPr>
        <w:widowControl/>
      </w:pPr>
    </w:p>
    <w:p w:rsidR="00DF1254" w:rsidRDefault="00767901" w:rsidP="00DF1254">
      <w:pPr>
        <w:widowControl/>
      </w:pPr>
      <w:hyperlink r:id="rId8" w:history="1">
        <w:r w:rsidR="00DF1254" w:rsidRPr="00E3238E">
          <w:rPr>
            <w:rStyle w:val="a4"/>
          </w:rPr>
          <w:t>https://pycon.jp/2016/ja/proposals/vote/77/</w:t>
        </w:r>
      </w:hyperlink>
    </w:p>
    <w:p w:rsidR="00DF1254" w:rsidRDefault="00DF1254" w:rsidP="00DF1254">
      <w:pPr>
        <w:widowControl/>
      </w:pPr>
    </w:p>
    <w:p w:rsidR="00DF1254" w:rsidRPr="00DF1254" w:rsidRDefault="00DF1254" w:rsidP="00DF1254">
      <w:pPr>
        <w:widowControl/>
        <w:rPr>
          <w:b/>
          <w:sz w:val="40"/>
        </w:rPr>
      </w:pPr>
      <w:r w:rsidRPr="00DF1254">
        <w:rPr>
          <w:b/>
          <w:sz w:val="40"/>
        </w:rPr>
        <w:t>Machine Translation for Identifiers in Python Programs</w:t>
      </w:r>
    </w:p>
    <w:p w:rsidR="00DF1254" w:rsidRDefault="00DF1254">
      <w:pPr>
        <w:widowControl/>
      </w:pPr>
    </w:p>
    <w:p w:rsidR="00F25447" w:rsidRDefault="00767901" w:rsidP="00F25447">
      <w:pPr>
        <w:pStyle w:val="3"/>
        <w:spacing w:before="150" w:beforeAutospacing="0" w:after="135" w:afterAutospacing="0" w:line="336" w:lineRule="atLeast"/>
        <w:rPr>
          <w:rFonts w:ascii="Helvetica" w:hAnsi="Helvetica" w:cs="Helvetica"/>
          <w:color w:val="333333"/>
          <w:sz w:val="29"/>
          <w:szCs w:val="29"/>
        </w:rPr>
      </w:pPr>
      <w:hyperlink r:id="rId9" w:history="1">
        <w:r w:rsidR="00F25447">
          <w:rPr>
            <w:rStyle w:val="a4"/>
            <w:rFonts w:ascii="Helvetica" w:hAnsi="Helvetica" w:cs="Helvetica"/>
            <w:color w:val="0064CD"/>
            <w:sz w:val="29"/>
            <w:szCs w:val="29"/>
            <w:u w:val="none"/>
          </w:rPr>
          <w:t>Automatic Translation of English Identifiers in Python Programs into Traditional Chinese</w:t>
        </w:r>
      </w:hyperlink>
    </w:p>
    <w:p w:rsidR="00DF1254" w:rsidRDefault="00DF1254" w:rsidP="00F25447">
      <w:pPr>
        <w:pStyle w:val="4"/>
        <w:spacing w:before="135" w:beforeAutospacing="0" w:after="135" w:afterAutospacing="0" w:line="270" w:lineRule="atLeast"/>
        <w:rPr>
          <w:rFonts w:ascii="Helvetica" w:hAnsi="Helvetica" w:cs="Helvetica"/>
          <w:color w:val="333333"/>
        </w:rPr>
      </w:pPr>
    </w:p>
    <w:p w:rsidR="00F25447" w:rsidRDefault="000966A5" w:rsidP="00F25447">
      <w:pPr>
        <w:pStyle w:val="4"/>
        <w:spacing w:before="135" w:beforeAutospacing="0" w:after="135" w:afterAutospacing="0" w:line="270" w:lineRule="atLeast"/>
        <w:rPr>
          <w:rFonts w:ascii="Helvetica" w:hAnsi="Helvetica" w:cs="Helvetica"/>
          <w:color w:val="333333"/>
        </w:rPr>
      </w:pPr>
      <w:r w:rsidRPr="00F65BD2">
        <w:rPr>
          <w:rFonts w:ascii="Helvetica" w:hAnsi="Helvetica" w:cs="Helvetica"/>
          <w:color w:val="333333"/>
          <w:u w:val="single"/>
        </w:rPr>
        <w:t>Ren-yuan Lyu</w:t>
      </w:r>
      <w:r w:rsidR="00FE0403">
        <w:rPr>
          <w:rFonts w:ascii="Helvetica" w:hAnsi="Helvetica" w:cs="Helvetica"/>
          <w:color w:val="333333"/>
        </w:rPr>
        <w:t>*</w:t>
      </w:r>
      <w:r>
        <w:rPr>
          <w:rFonts w:ascii="Helvetica" w:hAnsi="Helvetica" w:cs="Helvetica"/>
          <w:color w:val="333333"/>
        </w:rPr>
        <w:t>, Che-Ning Liu</w:t>
      </w:r>
      <w:r w:rsidR="00FE0403">
        <w:rPr>
          <w:rFonts w:ascii="Helvetica" w:hAnsi="Helvetica" w:cs="Helvetica"/>
          <w:color w:val="333333"/>
        </w:rPr>
        <w:t>*</w:t>
      </w:r>
      <w:r w:rsidR="00551F84">
        <w:rPr>
          <w:rFonts w:ascii="Helvetica" w:hAnsi="Helvetica" w:cs="Helvetica" w:hint="eastAsia"/>
          <w:color w:val="333333"/>
        </w:rPr>
        <w:t>, Y</w:t>
      </w:r>
      <w:r w:rsidR="00551F84">
        <w:rPr>
          <w:rFonts w:ascii="Helvetica" w:hAnsi="Helvetica" w:cs="Helvetica"/>
          <w:color w:val="333333"/>
        </w:rPr>
        <w:t>ung-Hsin Kuo</w:t>
      </w:r>
      <w:r w:rsidR="00FE0403">
        <w:rPr>
          <w:rFonts w:ascii="Helvetica" w:hAnsi="Helvetica" w:cs="Helvetica"/>
          <w:color w:val="333333"/>
        </w:rPr>
        <w:t>*</w:t>
      </w:r>
      <w:r w:rsidR="00551F84">
        <w:rPr>
          <w:rFonts w:ascii="Helvetica" w:hAnsi="Helvetica" w:cs="Helvetica"/>
          <w:color w:val="333333"/>
        </w:rPr>
        <w:t>, Calvin Lyu</w:t>
      </w:r>
      <w:r w:rsidR="00FE0403">
        <w:rPr>
          <w:rFonts w:ascii="Helvetica" w:hAnsi="Helvetica" w:cs="Helvetica"/>
          <w:color w:val="333333"/>
        </w:rPr>
        <w:t>**</w:t>
      </w:r>
    </w:p>
    <w:p w:rsidR="00F65BD2" w:rsidRPr="00F65BD2" w:rsidRDefault="00F65BD2" w:rsidP="00F25447">
      <w:pPr>
        <w:pStyle w:val="4"/>
        <w:spacing w:before="135" w:beforeAutospacing="0" w:after="135" w:afterAutospacing="0" w:line="270" w:lineRule="atLeast"/>
        <w:rPr>
          <w:rFonts w:ascii="Helvetica" w:hAnsi="Helvetica" w:cs="Helvetica"/>
          <w:color w:val="333333"/>
          <w:u w:val="single"/>
        </w:rPr>
      </w:pPr>
      <w:r>
        <w:rPr>
          <w:rFonts w:ascii="Helvetica" w:hAnsi="Helvetica" w:cs="Helvetica"/>
          <w:color w:val="333333"/>
        </w:rPr>
        <w:t xml:space="preserve">* </w:t>
      </w:r>
      <w:r w:rsidRPr="00F65BD2">
        <w:rPr>
          <w:rFonts w:ascii="Helvetica" w:hAnsi="Helvetica" w:cs="Helvetica"/>
          <w:color w:val="333333"/>
          <w:u w:val="single"/>
        </w:rPr>
        <w:t>r</w:t>
      </w:r>
      <w:r w:rsidRPr="00F65BD2">
        <w:rPr>
          <w:rFonts w:ascii="Helvetica" w:hAnsi="Helvetica" w:cs="Helvetica" w:hint="eastAsia"/>
          <w:color w:val="333333"/>
          <w:u w:val="single"/>
        </w:rPr>
        <w:t>enyuan.</w:t>
      </w:r>
      <w:r w:rsidRPr="00F65BD2">
        <w:rPr>
          <w:rFonts w:ascii="Helvetica" w:hAnsi="Helvetica" w:cs="Helvetica"/>
          <w:color w:val="333333"/>
          <w:u w:val="single"/>
        </w:rPr>
        <w:t>lyu@gmail.com</w:t>
      </w:r>
    </w:p>
    <w:p w:rsidR="00FE0403" w:rsidRDefault="00FE0403" w:rsidP="00F25447">
      <w:pPr>
        <w:pStyle w:val="4"/>
        <w:spacing w:before="135" w:beforeAutospacing="0" w:after="135" w:afterAutospacing="0" w:line="270" w:lineRule="atLeast"/>
        <w:rPr>
          <w:rFonts w:ascii="Helvetica" w:hAnsi="Helvetica" w:cs="Helvetica"/>
          <w:color w:val="333333"/>
        </w:rPr>
      </w:pPr>
      <w:r>
        <w:rPr>
          <w:rFonts w:ascii="Helvetica" w:hAnsi="Helvetica" w:cs="Helvetica"/>
          <w:color w:val="333333"/>
        </w:rPr>
        <w:t>*</w:t>
      </w:r>
      <w:r w:rsidR="00F65BD2">
        <w:rPr>
          <w:rFonts w:ascii="Helvetica" w:hAnsi="Helvetica" w:cs="Helvetica"/>
          <w:color w:val="333333"/>
        </w:rPr>
        <w:t xml:space="preserve"> </w:t>
      </w:r>
      <w:r>
        <w:rPr>
          <w:rFonts w:ascii="Helvetica" w:hAnsi="Helvetica" w:cs="Helvetica" w:hint="eastAsia"/>
          <w:color w:val="333333"/>
        </w:rPr>
        <w:t>Chang-</w:t>
      </w:r>
      <w:r>
        <w:rPr>
          <w:rFonts w:ascii="Helvetica" w:hAnsi="Helvetica" w:cs="Helvetica"/>
          <w:color w:val="333333"/>
        </w:rPr>
        <w:t>Geng University</w:t>
      </w:r>
      <w:r w:rsidR="00F65BD2">
        <w:rPr>
          <w:rFonts w:ascii="Helvetica" w:hAnsi="Helvetica" w:cs="Helvetica"/>
          <w:color w:val="333333"/>
        </w:rPr>
        <w:t>, Taoyuan, TAIWAN</w:t>
      </w:r>
    </w:p>
    <w:p w:rsidR="00FE0403" w:rsidRDefault="00FE0403" w:rsidP="00F25447">
      <w:pPr>
        <w:pStyle w:val="4"/>
        <w:spacing w:before="135" w:beforeAutospacing="0" w:after="135" w:afterAutospacing="0" w:line="270" w:lineRule="atLeast"/>
        <w:rPr>
          <w:rFonts w:ascii="Helvetica" w:hAnsi="Helvetica" w:cs="Helvetica"/>
          <w:color w:val="333333"/>
        </w:rPr>
      </w:pPr>
      <w:r>
        <w:rPr>
          <w:rFonts w:ascii="Helvetica" w:hAnsi="Helvetica" w:cs="Helvetica"/>
          <w:color w:val="333333"/>
        </w:rPr>
        <w:t>**</w:t>
      </w:r>
      <w:r w:rsidR="00F65BD2">
        <w:rPr>
          <w:rFonts w:ascii="Helvetica" w:hAnsi="Helvetica" w:cs="Helvetica"/>
          <w:color w:val="333333"/>
        </w:rPr>
        <w:t xml:space="preserve"> </w:t>
      </w:r>
      <w:r>
        <w:rPr>
          <w:rFonts w:ascii="Helvetica" w:hAnsi="Helvetica" w:cs="Helvetica"/>
          <w:color w:val="333333"/>
        </w:rPr>
        <w:t>Lishan Senior High School</w:t>
      </w:r>
      <w:r w:rsidR="00F65BD2">
        <w:rPr>
          <w:rFonts w:ascii="Helvetica" w:hAnsi="Helvetica" w:cs="Helvetica"/>
          <w:color w:val="333333"/>
        </w:rPr>
        <w:t>, Taipei, TAIWAN</w:t>
      </w:r>
    </w:p>
    <w:p w:rsidR="00F25447" w:rsidRDefault="00F25447" w:rsidP="007A3866"/>
    <w:p w:rsidR="00A50215" w:rsidRDefault="00A50215" w:rsidP="007A3866">
      <w:r>
        <w:rPr>
          <w:rStyle w:val="apple-converted-space"/>
        </w:rPr>
        <w:t> </w:t>
      </w:r>
      <w:r>
        <w:t>DESCRIPTION</w:t>
      </w:r>
      <w:r>
        <w:rPr>
          <w:rFonts w:hint="eastAsia"/>
        </w:rPr>
        <w:t xml:space="preserve">: </w:t>
      </w:r>
    </w:p>
    <w:p w:rsidR="00A50215" w:rsidRPr="00F25447" w:rsidRDefault="00A50215" w:rsidP="007A3866"/>
    <w:p w:rsidR="00F25447" w:rsidRDefault="00F25447" w:rsidP="007A3866">
      <w:r>
        <w:rPr>
          <w:rFonts w:ascii="Arial" w:hAnsi="Arial" w:cs="Arial"/>
          <w:color w:val="4D4D4D"/>
          <w:shd w:val="clear" w:color="auto" w:fill="F5F5F5"/>
        </w:rPr>
        <w:t>This is a demonstration for a two-year research project sponsored by Taiwan government, which is aimed to translating Python programs into traditional Chinese in order to help those who feel interested in learning computer programming but are not very good at English. The idea could also be helpful for those countries where English is not an official language in elementary or secondary schools.</w:t>
      </w:r>
    </w:p>
    <w:p w:rsidR="00F25447" w:rsidRDefault="00F25447" w:rsidP="007A3866"/>
    <w:p w:rsidR="00A50215" w:rsidRDefault="00A50215" w:rsidP="007A3866">
      <w:r>
        <w:t>OBJECTIVES</w:t>
      </w:r>
    </w:p>
    <w:p w:rsidR="00A50215" w:rsidRDefault="00A50215" w:rsidP="007A3866"/>
    <w:p w:rsidR="002D57A5" w:rsidRDefault="002D57A5" w:rsidP="007A3866">
      <w:r>
        <w:rPr>
          <w:rFonts w:ascii="Arial" w:hAnsi="Arial" w:cs="Arial"/>
          <w:color w:val="4D4D4D"/>
          <w:shd w:val="clear" w:color="auto" w:fill="FFFFFF"/>
        </w:rPr>
        <w:t>Translation of identifiers into programmers' native languages will help them understand programs much more. This will help education for younger students in non-English countries.</w:t>
      </w:r>
    </w:p>
    <w:p w:rsidR="00A50215" w:rsidRDefault="00A50215" w:rsidP="007A3866"/>
    <w:p w:rsidR="00A50215" w:rsidRDefault="00A50215" w:rsidP="007A3866"/>
    <w:p w:rsidR="00A50215" w:rsidRDefault="00334489" w:rsidP="007A3866">
      <w:r>
        <w:rPr>
          <w:rFonts w:hint="eastAsia"/>
        </w:rPr>
        <w:t>Abstract</w:t>
      </w:r>
    </w:p>
    <w:p w:rsidR="002D57A5" w:rsidRDefault="002D57A5" w:rsidP="007A3866"/>
    <w:p w:rsidR="002D57A5" w:rsidRPr="002D57A5" w:rsidRDefault="002D57A5" w:rsidP="002D57A5">
      <w:pPr>
        <w:widowControl/>
        <w:numPr>
          <w:ilvl w:val="0"/>
          <w:numId w:val="20"/>
        </w:numPr>
        <w:shd w:val="clear" w:color="auto" w:fill="FFFFFF"/>
        <w:spacing w:before="120" w:after="100" w:afterAutospacing="1" w:line="270" w:lineRule="atLeast"/>
        <w:ind w:left="375"/>
        <w:rPr>
          <w:rFonts w:ascii="Arial" w:eastAsia="新細明體" w:hAnsi="Arial" w:cs="Arial"/>
          <w:color w:val="4D4D4D"/>
          <w:kern w:val="0"/>
        </w:rPr>
      </w:pPr>
      <w:r w:rsidRPr="002D57A5">
        <w:rPr>
          <w:rFonts w:ascii="Arial" w:eastAsia="新細明體" w:hAnsi="Arial" w:cs="Arial"/>
          <w:color w:val="4D4D4D"/>
          <w:kern w:val="0"/>
        </w:rPr>
        <w:t>Should Google Translate have the ability </w:t>
      </w:r>
      <w:r w:rsidRPr="002D57A5">
        <w:rPr>
          <w:rFonts w:ascii="Arial" w:eastAsia="新細明體" w:hAnsi="Arial" w:cs="Arial"/>
          <w:b/>
          <w:bCs/>
          <w:color w:val="4D4D4D"/>
          <w:kern w:val="0"/>
        </w:rPr>
        <w:t>to translate a Python program</w:t>
      </w:r>
      <w:r w:rsidRPr="002D57A5">
        <w:rPr>
          <w:rFonts w:ascii="Arial" w:eastAsia="新細明體" w:hAnsi="Arial" w:cs="Arial"/>
          <w:color w:val="4D4D4D"/>
          <w:kern w:val="0"/>
        </w:rPr>
        <w:t>?</w:t>
      </w:r>
    </w:p>
    <w:p w:rsidR="002D57A5" w:rsidRPr="002D57A5" w:rsidRDefault="002D57A5" w:rsidP="002D57A5">
      <w:pPr>
        <w:widowControl/>
        <w:numPr>
          <w:ilvl w:val="0"/>
          <w:numId w:val="20"/>
        </w:numPr>
        <w:shd w:val="clear" w:color="auto" w:fill="FFFFFF"/>
        <w:spacing w:before="120" w:after="100" w:afterAutospacing="1" w:line="270" w:lineRule="atLeast"/>
        <w:ind w:left="375"/>
        <w:rPr>
          <w:rFonts w:ascii="Arial" w:eastAsia="新細明體" w:hAnsi="Arial" w:cs="Arial"/>
          <w:color w:val="4D4D4D"/>
          <w:kern w:val="0"/>
        </w:rPr>
      </w:pPr>
      <w:r w:rsidRPr="002D57A5">
        <w:rPr>
          <w:rFonts w:ascii="Arial" w:eastAsia="新細明體" w:hAnsi="Arial" w:cs="Arial"/>
          <w:color w:val="4D4D4D"/>
          <w:kern w:val="0"/>
        </w:rPr>
        <w:t>In this project, an effort was tried toward that possibility!</w:t>
      </w:r>
    </w:p>
    <w:p w:rsidR="00893764" w:rsidRDefault="00893764" w:rsidP="007A3866">
      <w:bookmarkStart w:id="0" w:name="_GoBack"/>
      <w:bookmarkEnd w:id="0"/>
      <w:r>
        <w:br w:type="page"/>
      </w:r>
    </w:p>
    <w:p w:rsidR="00893764" w:rsidRDefault="00893764" w:rsidP="00CF78DA"/>
    <w:p w:rsidR="00893764" w:rsidRDefault="00893764" w:rsidP="00893764">
      <w:pPr>
        <w:pStyle w:val="a5"/>
        <w:numPr>
          <w:ilvl w:val="0"/>
          <w:numId w:val="2"/>
        </w:numPr>
        <w:ind w:leftChars="0"/>
      </w:pPr>
      <w:r>
        <w:t xml:space="preserve"> … Introduction</w:t>
      </w:r>
    </w:p>
    <w:p w:rsidR="00CF78DA" w:rsidRDefault="00CF78DA" w:rsidP="00CF78DA">
      <w:pPr>
        <w:pStyle w:val="a5"/>
        <w:ind w:leftChars="0" w:left="390"/>
      </w:pPr>
    </w:p>
    <w:p w:rsidR="00893764" w:rsidRDefault="00893764" w:rsidP="00893764">
      <w:pPr>
        <w:pStyle w:val="a5"/>
        <w:ind w:leftChars="0" w:left="390"/>
      </w:pPr>
      <w:r>
        <w:t>Guido van Rossum mentioned in "Computer Programming for Everybody" that everyone should have a chance to write programs. However, in a non-English speaking countries, the lack of English proficiency may be the first obstacle to hinder people from coding. In order to lower down the threshold of English proficiency for potential programming learners, providing a non-English translation for tutorial programming examples was recognized as a significant task. The Scratch programming language  has been an example of success. One of the good points of Scratch is that learners can freely choose their most fluently native languages to learn it.</w:t>
      </w:r>
    </w:p>
    <w:p w:rsidR="00893764" w:rsidRDefault="00893764" w:rsidP="00893764">
      <w:pPr>
        <w:pStyle w:val="a5"/>
        <w:ind w:leftChars="0" w:left="390"/>
      </w:pPr>
    </w:p>
    <w:p w:rsidR="00893764" w:rsidRDefault="00893764" w:rsidP="00893764">
      <w:pPr>
        <w:pStyle w:val="a5"/>
        <w:ind w:leftChars="0" w:left="390"/>
      </w:pPr>
      <w:r>
        <w:t>Thanks to Pep-3131 , starting in Python 3.0, the source coding of Python has been changed into UTF-8. This means that all the identifiers of the Python programs can be named in many international languages. Based on such an infrastructure, we choosed the Turtle module in Python as an example, made an alias list of all classes/functions in the module, and created an automatic translation program to translate a set of 70 more tutorial programs for use in teaching fundamental python programming to those who without English proficiency. All programs along with the translating/browsing program have been put in GitHub for reference.</w:t>
      </w:r>
    </w:p>
    <w:p w:rsidR="00893764" w:rsidRDefault="00893764" w:rsidP="00893764">
      <w:pPr>
        <w:pStyle w:val="a5"/>
        <w:ind w:leftChars="0" w:left="390"/>
      </w:pPr>
    </w:p>
    <w:p w:rsidR="00893764" w:rsidRDefault="00893764" w:rsidP="00893764">
      <w:pPr>
        <w:pStyle w:val="a5"/>
        <w:ind w:leftChars="0" w:left="390"/>
      </w:pPr>
      <w:r>
        <w:t>In this proposal, we will provide the detail in the "**automatic**" translation of  Python programs into another natural languages, taking the Traditional Chinese as an example.  The authors hope to call for participation in translation into the other Asian Languages, such as Japanese, Korean and Simplified Chinese.</w:t>
      </w:r>
    </w:p>
    <w:p w:rsidR="00C849B7" w:rsidRDefault="00C849B7" w:rsidP="00893764">
      <w:pPr>
        <w:pStyle w:val="a5"/>
        <w:ind w:leftChars="0" w:left="390"/>
      </w:pPr>
    </w:p>
    <w:p w:rsidR="00C849B7" w:rsidRDefault="00C849B7" w:rsidP="00C849B7">
      <w:pPr>
        <w:pStyle w:val="a5"/>
        <w:ind w:leftChars="0" w:left="390"/>
      </w:pPr>
      <w:r>
        <w:t>Last year, at the PyCon JP 2015 conference, we presented a report entitled “</w:t>
      </w:r>
      <w:hyperlink r:id="rId10" w:history="1">
        <w:r w:rsidRPr="00893764">
          <w:rPr>
            <w:rStyle w:val="a4"/>
            <w:b/>
            <w:bCs/>
          </w:rPr>
          <w:t xml:space="preserve">Translation of Python Programs </w:t>
        </w:r>
      </w:hyperlink>
      <w:hyperlink r:id="rId11" w:history="1">
        <w:r w:rsidRPr="00893764">
          <w:rPr>
            <w:rStyle w:val="a4"/>
            <w:b/>
            <w:bCs/>
          </w:rPr>
          <w:t xml:space="preserve">into non-English Languages </w:t>
        </w:r>
      </w:hyperlink>
      <w:hyperlink r:id="rId12" w:history="1">
        <w:r w:rsidRPr="00893764">
          <w:rPr>
            <w:rStyle w:val="a4"/>
            <w:b/>
            <w:bCs/>
          </w:rPr>
          <w:t>for Learners without English Proficiency</w:t>
        </w:r>
      </w:hyperlink>
      <w:r>
        <w:t>”</w:t>
      </w:r>
      <w:r w:rsidR="00CD5053">
        <w:t xml:space="preserve"> </w:t>
      </w:r>
      <w:r>
        <w:rPr>
          <w:rFonts w:hint="eastAsia"/>
        </w:rPr>
        <w:t>(</w:t>
      </w:r>
      <w:hyperlink r:id="rId13" w:history="1">
        <w:r w:rsidRPr="00893764">
          <w:rPr>
            <w:rStyle w:val="a4"/>
            <w:rFonts w:eastAsia="標楷體"/>
          </w:rPr>
          <w:t>https://youtu.be/effsaVIfSws</w:t>
        </w:r>
      </w:hyperlink>
      <w:r>
        <w:rPr>
          <w:rFonts w:hint="eastAsia"/>
        </w:rPr>
        <w:t>)</w:t>
      </w:r>
      <w:r>
        <w:t xml:space="preserve">, and got a good response. </w:t>
      </w:r>
    </w:p>
    <w:p w:rsidR="00C849B7" w:rsidRDefault="00C849B7" w:rsidP="00C849B7">
      <w:pPr>
        <w:pStyle w:val="a5"/>
        <w:ind w:leftChars="0" w:left="390"/>
      </w:pPr>
    </w:p>
    <w:p w:rsidR="00C849B7" w:rsidRDefault="00C849B7" w:rsidP="00DA308E">
      <w:pPr>
        <w:pStyle w:val="a5"/>
        <w:ind w:leftChars="0" w:left="390"/>
      </w:pPr>
      <w:r>
        <w:t xml:space="preserve">In that report, we mentioned the advantages of using the programs’ native language to think and write programs. Adopting the Python Turtle module as an example, we have created a module, namely,  “turtle_tc.py” used as a traditional Chinese interface. It made possible to write Python programs in Chinese. A set of 18 demonstration programs and a GUI program to browse the set of demo programs are also available </w:t>
      </w:r>
      <w:r w:rsidR="00A77C8C">
        <w:t>to help Python t</w:t>
      </w:r>
      <w:r>
        <w:t xml:space="preserve">eachers for younger </w:t>
      </w:r>
      <w:r w:rsidR="00A77C8C">
        <w:t xml:space="preserve">students. </w:t>
      </w:r>
    </w:p>
    <w:p w:rsidR="00893764" w:rsidRDefault="00893764" w:rsidP="00895AFB"/>
    <w:p w:rsidR="00DA308E" w:rsidRDefault="00DA308E" w:rsidP="00893764">
      <w:pPr>
        <w:pStyle w:val="a5"/>
        <w:ind w:leftChars="0" w:left="390"/>
      </w:pPr>
      <w:r>
        <w:t xml:space="preserve">This year, in </w:t>
      </w:r>
      <w:r w:rsidRPr="00DA308E">
        <w:t xml:space="preserve">the continuation of this theme, under the support of the </w:t>
      </w:r>
      <w:r>
        <w:t xml:space="preserve">Taiwan </w:t>
      </w:r>
      <w:r w:rsidRPr="00DA308E">
        <w:t>Gover</w:t>
      </w:r>
      <w:r>
        <w:t xml:space="preserve">nment (the Ministry of </w:t>
      </w:r>
      <w:r w:rsidRPr="00DA308E">
        <w:t>Science and T</w:t>
      </w:r>
      <w:r>
        <w:t xml:space="preserve">echnology), we </w:t>
      </w:r>
      <w:r w:rsidR="001114E0">
        <w:t xml:space="preserve">have </w:t>
      </w:r>
      <w:r>
        <w:t xml:space="preserve">carried out a </w:t>
      </w:r>
      <w:r w:rsidRPr="00DA308E">
        <w:t>research project,</w:t>
      </w:r>
      <w:r w:rsidR="001114E0">
        <w:t xml:space="preserve"> whose</w:t>
      </w:r>
      <w:r w:rsidRPr="00DA308E">
        <w:t xml:space="preserve"> go</w:t>
      </w:r>
      <w:r>
        <w:t>al is to translate the program</w:t>
      </w:r>
      <w:r w:rsidR="001114E0">
        <w:t>s</w:t>
      </w:r>
      <w:r>
        <w:t xml:space="preserve"> </w:t>
      </w:r>
      <w:r w:rsidRPr="00DA308E">
        <w:t xml:space="preserve">in English </w:t>
      </w:r>
      <w:r>
        <w:t>into Traditional Chinese via</w:t>
      </w:r>
      <w:r w:rsidRPr="00DA308E">
        <w:t xml:space="preserve"> the use of machine translation tec</w:t>
      </w:r>
      <w:r>
        <w:t>hnology. In this way</w:t>
      </w:r>
      <w:r w:rsidRPr="00DA308E">
        <w:t xml:space="preserve"> we can produce a large number of Chinese programs, so that teachers teaching </w:t>
      </w:r>
      <w:r>
        <w:t xml:space="preserve">computer </w:t>
      </w:r>
      <w:r w:rsidRPr="00DA308E">
        <w:t>program</w:t>
      </w:r>
      <w:r>
        <w:t>ming</w:t>
      </w:r>
      <w:r w:rsidRPr="00DA308E">
        <w:t xml:space="preserve"> in Taiwan,</w:t>
      </w:r>
      <w:r>
        <w:t xml:space="preserve"> especially for those in elementary or secondary schools, can have abundant</w:t>
      </w:r>
      <w:r w:rsidRPr="00DA308E">
        <w:t xml:space="preserve"> Chinese program</w:t>
      </w:r>
      <w:r>
        <w:t>s</w:t>
      </w:r>
      <w:r w:rsidRPr="00DA308E">
        <w:t xml:space="preserve"> </w:t>
      </w:r>
      <w:r>
        <w:t>as examples in teaching younger students, who are usually not yet good at English</w:t>
      </w:r>
      <w:r w:rsidRPr="00DA308E">
        <w:t>.</w:t>
      </w:r>
    </w:p>
    <w:p w:rsidR="00DA308E" w:rsidRDefault="00DA308E" w:rsidP="00893764">
      <w:pPr>
        <w:pStyle w:val="a5"/>
        <w:ind w:leftChars="0" w:left="390"/>
      </w:pPr>
    </w:p>
    <w:p w:rsidR="00893764" w:rsidRDefault="00893764" w:rsidP="00893764">
      <w:pPr>
        <w:pStyle w:val="a5"/>
        <w:ind w:leftChars="0" w:left="390"/>
      </w:pPr>
    </w:p>
    <w:p w:rsidR="00422B0E" w:rsidRDefault="00422B0E" w:rsidP="00893764">
      <w:pPr>
        <w:pStyle w:val="a5"/>
        <w:ind w:leftChars="0" w:left="390"/>
      </w:pPr>
      <w:r w:rsidRPr="00422B0E">
        <w:t xml:space="preserve">This report is </w:t>
      </w:r>
      <w:r>
        <w:t xml:space="preserve">about </w:t>
      </w:r>
      <w:r w:rsidRPr="00422B0E">
        <w:t>the preliminary</w:t>
      </w:r>
      <w:r>
        <w:t xml:space="preserve"> results of this research. In addition to</w:t>
      </w:r>
      <w:r w:rsidRPr="00422B0E">
        <w:t xml:space="preserve"> the </w:t>
      </w:r>
      <w:r>
        <w:t xml:space="preserve">kernel </w:t>
      </w:r>
      <w:r w:rsidRPr="00422B0E">
        <w:t>program</w:t>
      </w:r>
      <w:r>
        <w:t xml:space="preserve"> which is able to do</w:t>
      </w:r>
      <w:r w:rsidRPr="00422B0E">
        <w:t xml:space="preserve"> automatic b</w:t>
      </w:r>
      <w:r>
        <w:t xml:space="preserve">idirectional translation for identifiers in </w:t>
      </w:r>
      <w:r w:rsidRPr="00422B0E">
        <w:t>Python program</w:t>
      </w:r>
      <w:r>
        <w:t>s. We also create a GUI-program for users to browse, edit, and translate any Python programs in Turtle Graphics. A</w:t>
      </w:r>
      <w:r w:rsidRPr="00422B0E">
        <w:t xml:space="preserve"> set of 72 programs </w:t>
      </w:r>
      <w:r>
        <w:t xml:space="preserve">collected from the Internet were includes as a bank to test the kernel program. </w:t>
      </w:r>
      <w:r>
        <w:rPr>
          <w:rFonts w:hint="eastAsia"/>
        </w:rPr>
        <w:t>Some</w:t>
      </w:r>
      <w:r>
        <w:t xml:space="preserve"> interesting statistics about this set of programs were also provided, which can be used to be the background truth for further improvement of the performance of the translation engine in the future.</w:t>
      </w:r>
    </w:p>
    <w:p w:rsidR="00422B0E" w:rsidRDefault="00422B0E" w:rsidP="00893764">
      <w:pPr>
        <w:pStyle w:val="a5"/>
        <w:ind w:leftChars="0" w:left="390"/>
      </w:pPr>
    </w:p>
    <w:p w:rsidR="00DA308E" w:rsidRPr="00893764" w:rsidRDefault="00DA308E" w:rsidP="00893764">
      <w:pPr>
        <w:pStyle w:val="a5"/>
        <w:ind w:leftChars="0" w:left="390"/>
      </w:pPr>
    </w:p>
    <w:p w:rsidR="0027352F" w:rsidRDefault="00CF78DA" w:rsidP="0027352F">
      <w:pPr>
        <w:pStyle w:val="a5"/>
        <w:numPr>
          <w:ilvl w:val="0"/>
          <w:numId w:val="2"/>
        </w:numPr>
        <w:ind w:leftChars="0"/>
      </w:pPr>
      <w:r>
        <w:t xml:space="preserve">… </w:t>
      </w:r>
      <w:r w:rsidR="0027352F">
        <w:rPr>
          <w:rFonts w:hint="eastAsia"/>
        </w:rPr>
        <w:t>T</w:t>
      </w:r>
      <w:r w:rsidR="0027352F">
        <w:t>ask Definition</w:t>
      </w:r>
    </w:p>
    <w:p w:rsidR="00D83045" w:rsidRDefault="00D83045" w:rsidP="00D83045">
      <w:pPr>
        <w:pStyle w:val="a5"/>
        <w:ind w:leftChars="0" w:left="390"/>
      </w:pPr>
    </w:p>
    <w:p w:rsidR="0027352F" w:rsidRDefault="0027352F" w:rsidP="00D83045">
      <w:pPr>
        <w:pStyle w:val="a5"/>
        <w:numPr>
          <w:ilvl w:val="0"/>
          <w:numId w:val="4"/>
        </w:numPr>
        <w:ind w:leftChars="0"/>
      </w:pPr>
      <w:r>
        <w:t xml:space="preserve">The </w:t>
      </w:r>
      <w:r w:rsidR="00D83045">
        <w:t xml:space="preserve">task looks as that in &lt;fig.01&gt;, where the left column is the input, the middle column is the output, and the right column show their common running results. </w:t>
      </w:r>
    </w:p>
    <w:p w:rsidR="0027352F" w:rsidRDefault="0027352F" w:rsidP="00D83045">
      <w:pPr>
        <w:pStyle w:val="a5"/>
        <w:numPr>
          <w:ilvl w:val="0"/>
          <w:numId w:val="4"/>
        </w:numPr>
        <w:ind w:leftChars="0"/>
      </w:pPr>
      <w:r>
        <w:t>The input is the source code of an original Python program completely in English.</w:t>
      </w:r>
    </w:p>
    <w:p w:rsidR="0027352F" w:rsidRDefault="0027352F" w:rsidP="00D83045">
      <w:pPr>
        <w:pStyle w:val="a5"/>
        <w:numPr>
          <w:ilvl w:val="0"/>
          <w:numId w:val="4"/>
        </w:numPr>
        <w:ind w:leftChars="0"/>
      </w:pPr>
      <w:r>
        <w:t xml:space="preserve">The desired output is the </w:t>
      </w:r>
      <w:r w:rsidR="00D83045">
        <w:t xml:space="preserve">automatically </w:t>
      </w:r>
      <w:r>
        <w:t>translated</w:t>
      </w:r>
      <w:r w:rsidR="00D83045">
        <w:t xml:space="preserve"> p</w:t>
      </w:r>
      <w:r>
        <w:t xml:space="preserve">rogram in almost all Chinese </w:t>
      </w:r>
      <w:r w:rsidR="00D83045">
        <w:t>identifiers, such that it looks like a Chinese Python program.</w:t>
      </w:r>
    </w:p>
    <w:p w:rsidR="0027352F" w:rsidRDefault="0027352F" w:rsidP="0027352F">
      <w:pPr>
        <w:pStyle w:val="a5"/>
        <w:ind w:leftChars="0" w:left="390"/>
      </w:pPr>
    </w:p>
    <w:p w:rsidR="009E41A3" w:rsidRDefault="009E41A3" w:rsidP="0027352F">
      <w:pPr>
        <w:pStyle w:val="a5"/>
        <w:ind w:leftChars="0" w:left="390"/>
      </w:pPr>
      <w:r>
        <w:rPr>
          <w:noProof/>
        </w:rPr>
        <w:drawing>
          <wp:inline distT="0" distB="0" distL="0" distR="0">
            <wp:extent cx="6377102" cy="3600450"/>
            <wp:effectExtent l="0" t="0" r="508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7187" cy="3617436"/>
                    </a:xfrm>
                    <a:prstGeom prst="rect">
                      <a:avLst/>
                    </a:prstGeom>
                  </pic:spPr>
                </pic:pic>
              </a:graphicData>
            </a:graphic>
          </wp:inline>
        </w:drawing>
      </w:r>
    </w:p>
    <w:p w:rsidR="0027352F" w:rsidRDefault="0027352F" w:rsidP="0027352F">
      <w:pPr>
        <w:pStyle w:val="a5"/>
        <w:ind w:leftChars="0" w:left="390"/>
      </w:pPr>
      <w:r>
        <w:rPr>
          <w:rFonts w:hint="eastAsia"/>
        </w:rPr>
        <w:t>&lt;fig.01</w:t>
      </w:r>
      <w:r>
        <w:t>&gt; Task Definition</w:t>
      </w:r>
    </w:p>
    <w:p w:rsidR="00895AFB" w:rsidRDefault="00895AFB">
      <w:pPr>
        <w:widowControl/>
      </w:pPr>
      <w:r>
        <w:br w:type="page"/>
      </w:r>
    </w:p>
    <w:p w:rsidR="0027352F" w:rsidRDefault="0027352F" w:rsidP="0027352F">
      <w:pPr>
        <w:pStyle w:val="a5"/>
        <w:ind w:leftChars="0" w:left="390"/>
      </w:pPr>
    </w:p>
    <w:p w:rsidR="0027352F" w:rsidRDefault="0027352F" w:rsidP="0027352F">
      <w:pPr>
        <w:pStyle w:val="a5"/>
        <w:numPr>
          <w:ilvl w:val="0"/>
          <w:numId w:val="2"/>
        </w:numPr>
        <w:ind w:leftChars="0"/>
      </w:pPr>
      <w:r>
        <w:t>…</w:t>
      </w:r>
      <w:r w:rsidR="00F5280A">
        <w:rPr>
          <w:rFonts w:hint="eastAsia"/>
        </w:rPr>
        <w:t xml:space="preserve"> B</w:t>
      </w:r>
      <w:r w:rsidR="00F5280A">
        <w:t>lock Diagram of the System</w:t>
      </w:r>
    </w:p>
    <w:p w:rsidR="00453DFF" w:rsidRDefault="00453DFF" w:rsidP="00453DFF">
      <w:pPr>
        <w:pStyle w:val="a5"/>
        <w:ind w:leftChars="0" w:left="390"/>
      </w:pPr>
      <w:r>
        <w:rPr>
          <w:noProof/>
        </w:rPr>
        <w:drawing>
          <wp:inline distT="0" distB="0" distL="0" distR="0">
            <wp:extent cx="6363101" cy="360045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3029" cy="3623042"/>
                    </a:xfrm>
                    <a:prstGeom prst="rect">
                      <a:avLst/>
                    </a:prstGeom>
                  </pic:spPr>
                </pic:pic>
              </a:graphicData>
            </a:graphic>
          </wp:inline>
        </w:drawing>
      </w:r>
    </w:p>
    <w:p w:rsidR="00E00B00" w:rsidRDefault="00CD5053" w:rsidP="00453DFF">
      <w:pPr>
        <w:pStyle w:val="a5"/>
        <w:ind w:leftChars="0" w:left="390"/>
      </w:pPr>
      <w:r>
        <w:tab/>
        <w:t>[fig.02]</w:t>
      </w:r>
      <w:r w:rsidR="00E00B00">
        <w:t xml:space="preserve"> </w:t>
      </w:r>
      <w:r w:rsidR="00E00B00">
        <w:rPr>
          <w:rFonts w:hint="eastAsia"/>
        </w:rPr>
        <w:t>B</w:t>
      </w:r>
      <w:r w:rsidR="00E00B00">
        <w:t>lock Diagram of the System</w:t>
      </w:r>
    </w:p>
    <w:p w:rsidR="00CD5053" w:rsidRDefault="00767901" w:rsidP="00CD5053">
      <w:pPr>
        <w:pStyle w:val="a5"/>
        <w:ind w:leftChars="0" w:left="390"/>
      </w:pPr>
      <w:hyperlink r:id="rId16" w:history="1">
        <w:r w:rsidR="00CD5053" w:rsidRPr="00E3238E">
          <w:rPr>
            <w:rStyle w:val="a4"/>
          </w:rPr>
          <w:t>https://dl.dropboxusercontent.com/u/33089565/_pyconjp2016/02.png</w:t>
        </w:r>
      </w:hyperlink>
    </w:p>
    <w:p w:rsidR="00CD5053" w:rsidRPr="00CD5053" w:rsidRDefault="00CD5053" w:rsidP="00453DFF">
      <w:pPr>
        <w:pStyle w:val="a5"/>
        <w:ind w:leftChars="0" w:left="390"/>
      </w:pPr>
    </w:p>
    <w:p w:rsidR="007F5162" w:rsidRDefault="007F5162" w:rsidP="00453DFF">
      <w:pPr>
        <w:pStyle w:val="a5"/>
        <w:ind w:leftChars="0" w:left="390"/>
      </w:pPr>
    </w:p>
    <w:p w:rsidR="00E00B00" w:rsidRDefault="007F5162" w:rsidP="00453DFF">
      <w:pPr>
        <w:pStyle w:val="a5"/>
        <w:ind w:leftChars="0" w:left="390"/>
      </w:pPr>
      <w:r>
        <w:t>T</w:t>
      </w:r>
      <w:r w:rsidR="00E00B00">
        <w:rPr>
          <w:rFonts w:hint="eastAsia"/>
        </w:rPr>
        <w:t xml:space="preserve">he </w:t>
      </w:r>
      <w:r w:rsidR="00E00B00">
        <w:t>whole system can be divided into the following “blocks”</w:t>
      </w:r>
      <w:r w:rsidR="00E00B00">
        <w:rPr>
          <w:rFonts w:hint="eastAsia"/>
        </w:rPr>
        <w:t>，</w:t>
      </w:r>
      <w:r w:rsidR="00E00B00">
        <w:rPr>
          <w:rFonts w:hint="eastAsia"/>
        </w:rPr>
        <w:t xml:space="preserve">and </w:t>
      </w:r>
      <w:r w:rsidR="00E00B00">
        <w:t xml:space="preserve">we will provide some description in more detail in the </w:t>
      </w:r>
      <w:r w:rsidR="006C762C">
        <w:t>following</w:t>
      </w:r>
    </w:p>
    <w:p w:rsidR="006C762C" w:rsidRDefault="006C762C" w:rsidP="00453DFF">
      <w:pPr>
        <w:pStyle w:val="a5"/>
        <w:ind w:leftChars="0" w:left="390"/>
      </w:pPr>
    </w:p>
    <w:p w:rsidR="00E00B00" w:rsidRDefault="00E00B00" w:rsidP="006C762C">
      <w:pPr>
        <w:ind w:leftChars="250" w:left="600"/>
      </w:pPr>
      <w:r w:rsidRPr="00E00B00">
        <w:t>Chinese documentation</w:t>
      </w:r>
      <w:r>
        <w:t xml:space="preserve">: </w:t>
      </w:r>
      <w:r w:rsidRPr="00E00B00">
        <w:t>“turtle_docstringdict_tc.py”</w:t>
      </w:r>
    </w:p>
    <w:p w:rsidR="00E00B00" w:rsidRPr="00E00B00" w:rsidRDefault="00E00B00" w:rsidP="006C762C">
      <w:pPr>
        <w:ind w:leftChars="250" w:left="600"/>
      </w:pPr>
      <w:r w:rsidRPr="00E00B00">
        <w:t xml:space="preserve">Alias Table </w:t>
      </w:r>
      <w:r>
        <w:t xml:space="preserve">: </w:t>
      </w:r>
      <w:r w:rsidRPr="00E00B00">
        <w:t>“turtle_tc_alias.py”</w:t>
      </w:r>
    </w:p>
    <w:p w:rsidR="00E00B00" w:rsidRDefault="00E00B00" w:rsidP="006C762C">
      <w:pPr>
        <w:ind w:leftChars="250" w:left="600"/>
      </w:pPr>
      <w:r w:rsidRPr="00E00B00">
        <w:t>Building the Chinese Module by “autoTurtle.py”</w:t>
      </w:r>
    </w:p>
    <w:p w:rsidR="00E00B00" w:rsidRPr="00E00B00" w:rsidRDefault="00E00B00" w:rsidP="006C762C">
      <w:pPr>
        <w:ind w:leftChars="250" w:left="600"/>
      </w:pPr>
      <w:r w:rsidRPr="00E00B00">
        <w:t>Chinese module</w:t>
      </w:r>
      <w:r>
        <w:t xml:space="preserve">: </w:t>
      </w:r>
      <w:r w:rsidRPr="00E00B00">
        <w:t>“turtle_tc.py”</w:t>
      </w:r>
    </w:p>
    <w:p w:rsidR="00E00B00" w:rsidRDefault="00E00B00" w:rsidP="006C762C">
      <w:pPr>
        <w:ind w:leftChars="250" w:left="600"/>
      </w:pPr>
      <w:r w:rsidRPr="00E00B00">
        <w:t>Building the Alias Dictionary</w:t>
      </w:r>
      <w:r>
        <w:t xml:space="preserve"> </w:t>
      </w:r>
      <w:r w:rsidRPr="00E00B00">
        <w:t>by “ryDic.py”</w:t>
      </w:r>
    </w:p>
    <w:p w:rsidR="00E00B00" w:rsidRPr="00E00B00" w:rsidRDefault="00E00B00" w:rsidP="006C762C">
      <w:pPr>
        <w:ind w:leftChars="250" w:left="600"/>
      </w:pPr>
      <w:r w:rsidRPr="00E00B00">
        <w:t>Online translation Resource “GoogleTranslate”</w:t>
      </w:r>
    </w:p>
    <w:p w:rsidR="00E00B00" w:rsidRPr="00E00B00" w:rsidRDefault="00E00B00" w:rsidP="006C762C">
      <w:pPr>
        <w:ind w:leftChars="250" w:left="600"/>
      </w:pPr>
      <w:r w:rsidRPr="00E00B00">
        <w:t>Getting outer Resource by “ryOuterTranslate.py”</w:t>
      </w:r>
    </w:p>
    <w:p w:rsidR="00E00B00" w:rsidRPr="00E00B00" w:rsidRDefault="00E00B00" w:rsidP="006C762C">
      <w:pPr>
        <w:ind w:leftChars="250" w:left="600"/>
      </w:pPr>
      <w:r w:rsidRPr="00E00B00">
        <w:t>Translating by “TurtleTranslate.py”</w:t>
      </w:r>
    </w:p>
    <w:p w:rsidR="00E00B00" w:rsidRPr="00E00B00" w:rsidRDefault="00E00B00" w:rsidP="006C762C">
      <w:pPr>
        <w:ind w:leftChars="250" w:left="600"/>
      </w:pPr>
      <w:r w:rsidRPr="00E00B00">
        <w:t>Browsing/Editing</w:t>
      </w:r>
      <w:r>
        <w:t xml:space="preserve"> </w:t>
      </w:r>
      <w:r w:rsidRPr="00E00B00">
        <w:t>by “Turtle_GUI.py”</w:t>
      </w:r>
    </w:p>
    <w:p w:rsidR="00E00B00" w:rsidRPr="00E00B00" w:rsidRDefault="00E00B00" w:rsidP="00E00B00">
      <w:pPr>
        <w:pStyle w:val="a5"/>
      </w:pPr>
    </w:p>
    <w:p w:rsidR="00F5280A" w:rsidRDefault="00F5280A" w:rsidP="00F5280A">
      <w:pPr>
        <w:pStyle w:val="a5"/>
        <w:ind w:leftChars="0" w:left="390"/>
      </w:pPr>
    </w:p>
    <w:p w:rsidR="009D479C" w:rsidRDefault="009D479C">
      <w:pPr>
        <w:widowControl/>
      </w:pPr>
    </w:p>
    <w:p w:rsidR="00895AFB" w:rsidRDefault="00895AFB">
      <w:pPr>
        <w:widowControl/>
      </w:pPr>
      <w:r>
        <w:br w:type="page"/>
      </w:r>
    </w:p>
    <w:p w:rsidR="009D479C" w:rsidRDefault="009D479C" w:rsidP="009D479C">
      <w:pPr>
        <w:pStyle w:val="a5"/>
        <w:ind w:leftChars="0" w:left="390"/>
      </w:pPr>
    </w:p>
    <w:p w:rsidR="009D479C" w:rsidRDefault="009D479C" w:rsidP="009D479C">
      <w:pPr>
        <w:pStyle w:val="a5"/>
        <w:numPr>
          <w:ilvl w:val="0"/>
          <w:numId w:val="2"/>
        </w:numPr>
        <w:ind w:leftChars="0"/>
      </w:pPr>
      <w:r>
        <w:t xml:space="preserve">… </w:t>
      </w:r>
      <w:r w:rsidRPr="00E00B00">
        <w:t>Chinese documentation</w:t>
      </w:r>
      <w:r>
        <w:t xml:space="preserve">: </w:t>
      </w:r>
      <w:r w:rsidRPr="00E00B00">
        <w:t>“turtle_docstringdict_tc.py”</w:t>
      </w:r>
    </w:p>
    <w:p w:rsidR="007D064F" w:rsidRDefault="007D064F" w:rsidP="009D479C">
      <w:pPr>
        <w:pStyle w:val="a5"/>
        <w:ind w:leftChars="0" w:left="390"/>
      </w:pPr>
    </w:p>
    <w:p w:rsidR="009D479C" w:rsidRDefault="009D479C" w:rsidP="009D479C">
      <w:pPr>
        <w:pStyle w:val="a5"/>
        <w:ind w:leftChars="0" w:left="390"/>
      </w:pPr>
      <w:r>
        <w:t xml:space="preserve">For programmers to get the online help, the module should contain the </w:t>
      </w:r>
      <w:r w:rsidR="007D064F">
        <w:t>“</w:t>
      </w:r>
      <w:r>
        <w:t>docstrings</w:t>
      </w:r>
      <w:r w:rsidR="007D064F">
        <w:t>”</w:t>
      </w:r>
      <w:r>
        <w:t xml:space="preserve"> in itself. The original turtle module provided the “turtle_docstringdict</w:t>
      </w:r>
      <w:r w:rsidRPr="009D479C">
        <w:t>.py</w:t>
      </w:r>
      <w:r>
        <w:t xml:space="preserve">” as an example to </w:t>
      </w:r>
      <w:r w:rsidR="007D064F">
        <w:t>code the docstrings into the program. We use GoogleTranslate to translate it into a Chinese version roughly and then manually correct them into more readable text. It was then named as “</w:t>
      </w:r>
      <w:r w:rsidR="007D064F" w:rsidRPr="00E00B00">
        <w:t>turtle_docstringdict_tc.py</w:t>
      </w:r>
      <w:r w:rsidR="007D064F">
        <w:t>”.  Using “_tc” in the filename as a language code to represent “traditional Chinese”.  It turns out to be a near 2000-line-long program. Although this is not much technically attractive, it is important for the whole project to succeed.</w:t>
      </w:r>
    </w:p>
    <w:p w:rsidR="007D064F" w:rsidRDefault="007D064F" w:rsidP="009D479C">
      <w:pPr>
        <w:pStyle w:val="a5"/>
        <w:ind w:leftChars="0" w:left="390"/>
      </w:pPr>
    </w:p>
    <w:p w:rsidR="002C4C77" w:rsidRDefault="002C4C77" w:rsidP="009D479C">
      <w:pPr>
        <w:pStyle w:val="a5"/>
        <w:ind w:leftChars="0" w:left="390"/>
      </w:pPr>
      <w:r>
        <w:rPr>
          <w:rFonts w:hint="eastAsia"/>
        </w:rPr>
        <w:t>Parti</w:t>
      </w:r>
      <w:r w:rsidR="00206F95">
        <w:t>ally of it look as</w:t>
      </w:r>
      <w:r>
        <w:t xml:space="preserve"> the following </w:t>
      </w:r>
    </w:p>
    <w:p w:rsidR="002C4C77" w:rsidRDefault="002C4C77" w:rsidP="009D479C">
      <w:pPr>
        <w:pStyle w:val="a5"/>
        <w:ind w:leftChars="0" w:left="390"/>
      </w:pPr>
      <w:r>
        <w:rPr>
          <w:noProof/>
        </w:rPr>
        <w:drawing>
          <wp:inline distT="0" distB="0" distL="0" distR="0" wp14:anchorId="07C093A9" wp14:editId="0C075C69">
            <wp:extent cx="3400425" cy="4373733"/>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9167" cy="4449289"/>
                    </a:xfrm>
                    <a:prstGeom prst="rect">
                      <a:avLst/>
                    </a:prstGeom>
                  </pic:spPr>
                </pic:pic>
              </a:graphicData>
            </a:graphic>
          </wp:inline>
        </w:drawing>
      </w:r>
    </w:p>
    <w:p w:rsidR="00206F95" w:rsidRDefault="00206F95" w:rsidP="009D479C">
      <w:pPr>
        <w:pStyle w:val="a5"/>
        <w:ind w:leftChars="0" w:left="390"/>
      </w:pPr>
      <w:r>
        <w:rPr>
          <w:rFonts w:hint="eastAsia"/>
        </w:rPr>
        <w:t>[</w:t>
      </w:r>
      <w:r>
        <w:t>fig.101</w:t>
      </w:r>
      <w:r>
        <w:rPr>
          <w:rFonts w:hint="eastAsia"/>
        </w:rPr>
        <w:t>]</w:t>
      </w:r>
    </w:p>
    <w:p w:rsidR="002C4C77" w:rsidRDefault="002C4C77" w:rsidP="009D479C">
      <w:pPr>
        <w:pStyle w:val="a5"/>
        <w:ind w:leftChars="0" w:left="390"/>
      </w:pPr>
    </w:p>
    <w:p w:rsidR="002C4C77" w:rsidRDefault="00AB1267" w:rsidP="009D479C">
      <w:pPr>
        <w:pStyle w:val="a5"/>
        <w:ind w:leftChars="0" w:left="390"/>
      </w:pPr>
      <w:r>
        <w:t>Tha</w:t>
      </w:r>
      <w:r w:rsidR="002C4C77">
        <w:rPr>
          <w:rFonts w:hint="eastAsia"/>
        </w:rPr>
        <w:t>nks</w:t>
      </w:r>
      <w:r w:rsidR="002C4C77">
        <w:t xml:space="preserve"> to this effort,</w:t>
      </w:r>
      <w:r>
        <w:t xml:space="preserve"> </w:t>
      </w:r>
      <w:r w:rsidR="002C4C77">
        <w:t>the programmers can use online help just by typing in</w:t>
      </w:r>
      <w:r>
        <w:t xml:space="preserve"> </w:t>
      </w:r>
      <w:r>
        <w:rPr>
          <w:rFonts w:ascii="Cambria Math" w:hAnsi="Cambria Math" w:cs="Cambria Math"/>
        </w:rPr>
        <w:t>“</w:t>
      </w:r>
      <w:r w:rsidR="002C4C77">
        <w:rPr>
          <w:rFonts w:ascii="Cambria Math" w:hAnsi="Cambria Math" w:cs="Cambria Math"/>
        </w:rPr>
        <w:t>≫</w:t>
      </w:r>
      <w:r w:rsidR="002C4C77">
        <w:t>&gt; help(</w:t>
      </w:r>
      <w:r w:rsidR="002C4C77">
        <w:rPr>
          <w:rFonts w:hint="eastAsia"/>
        </w:rPr>
        <w:t>前進</w:t>
      </w:r>
      <w:r w:rsidR="002C4C77">
        <w:t>)</w:t>
      </w:r>
      <w:r>
        <w:t>”</w:t>
      </w:r>
      <w:r w:rsidR="002C4C77">
        <w:rPr>
          <w:rFonts w:hint="eastAsia"/>
        </w:rPr>
        <w:t xml:space="preserve"> </w:t>
      </w:r>
      <w:r w:rsidR="002C4C77">
        <w:t>to get the important information for the function like the following:</w:t>
      </w:r>
    </w:p>
    <w:p w:rsidR="002C4C77" w:rsidRDefault="002C4C77" w:rsidP="009D479C">
      <w:pPr>
        <w:pStyle w:val="a5"/>
        <w:ind w:leftChars="0" w:left="390"/>
      </w:pPr>
      <w:r>
        <w:rPr>
          <w:noProof/>
        </w:rPr>
        <w:lastRenderedPageBreak/>
        <w:drawing>
          <wp:inline distT="0" distB="0" distL="0" distR="0" wp14:anchorId="4B4F6480" wp14:editId="7B461BF6">
            <wp:extent cx="3371850" cy="490354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9035" cy="4972164"/>
                    </a:xfrm>
                    <a:prstGeom prst="rect">
                      <a:avLst/>
                    </a:prstGeom>
                  </pic:spPr>
                </pic:pic>
              </a:graphicData>
            </a:graphic>
          </wp:inline>
        </w:drawing>
      </w:r>
    </w:p>
    <w:p w:rsidR="00206F95" w:rsidRDefault="00206F95" w:rsidP="00206F95">
      <w:pPr>
        <w:pStyle w:val="a5"/>
        <w:ind w:leftChars="0" w:left="390"/>
      </w:pPr>
      <w:r>
        <w:rPr>
          <w:rFonts w:hint="eastAsia"/>
        </w:rPr>
        <w:t>[</w:t>
      </w:r>
      <w:r>
        <w:t>fig.102</w:t>
      </w:r>
      <w:r>
        <w:rPr>
          <w:rFonts w:hint="eastAsia"/>
        </w:rPr>
        <w:t>]</w:t>
      </w:r>
    </w:p>
    <w:p w:rsidR="00206F95" w:rsidRDefault="00206F95" w:rsidP="009D479C">
      <w:pPr>
        <w:pStyle w:val="a5"/>
        <w:ind w:leftChars="0" w:left="390"/>
      </w:pPr>
    </w:p>
    <w:p w:rsidR="009D479C" w:rsidRDefault="009D479C" w:rsidP="009D479C">
      <w:pPr>
        <w:pStyle w:val="a5"/>
        <w:ind w:leftChars="0" w:left="390"/>
      </w:pPr>
    </w:p>
    <w:p w:rsidR="00895AFB" w:rsidRDefault="00895AFB">
      <w:pPr>
        <w:widowControl/>
      </w:pPr>
      <w:r>
        <w:br w:type="page"/>
      </w:r>
    </w:p>
    <w:p w:rsidR="009D479C" w:rsidRDefault="009D479C" w:rsidP="00AC73D6"/>
    <w:p w:rsidR="009D479C" w:rsidRDefault="009D479C" w:rsidP="009D479C">
      <w:pPr>
        <w:pStyle w:val="a5"/>
        <w:numPr>
          <w:ilvl w:val="0"/>
          <w:numId w:val="2"/>
        </w:numPr>
        <w:ind w:leftChars="0"/>
      </w:pPr>
      <w:r>
        <w:t xml:space="preserve">… </w:t>
      </w:r>
      <w:r w:rsidRPr="00E00B00">
        <w:t xml:space="preserve">Alias Table </w:t>
      </w:r>
      <w:r>
        <w:t xml:space="preserve">: </w:t>
      </w:r>
      <w:r w:rsidRPr="00E00B00">
        <w:t>“turtle_tc_alias.py”</w:t>
      </w:r>
    </w:p>
    <w:p w:rsidR="00D446EB" w:rsidRDefault="00D446EB" w:rsidP="00D446EB">
      <w:pPr>
        <w:pStyle w:val="a5"/>
        <w:ind w:leftChars="0" w:left="390"/>
      </w:pPr>
    </w:p>
    <w:p w:rsidR="00B74D9D" w:rsidRDefault="00B74D9D" w:rsidP="00B74D9D">
      <w:pPr>
        <w:ind w:left="360" w:firstLine="480"/>
      </w:pPr>
      <w:r>
        <w:t>An alias is a second name for an identifier</w:t>
      </w:r>
      <w:r w:rsidR="00394D88" w:rsidRPr="00B74D9D">
        <w:t>.</w:t>
      </w:r>
      <w:r>
        <w:t xml:space="preserve"> When </w:t>
      </w:r>
      <w:r w:rsidR="00394D88" w:rsidRPr="00B74D9D">
        <w:t xml:space="preserve">this alias </w:t>
      </w:r>
      <w:r>
        <w:t>is called, it equals to call the original identifier. Using alias is the major strategy we adopted in this project. It simplifies the whole process for translating English identifiers into Chinese identifiers to a significant degree.</w:t>
      </w:r>
    </w:p>
    <w:p w:rsidR="00B74D9D" w:rsidRDefault="00B74D9D" w:rsidP="00B74D9D">
      <w:pPr>
        <w:ind w:left="360" w:firstLine="480"/>
      </w:pPr>
      <w:r>
        <w:t>To get the most convenience of such an “alias strategy”, w</w:t>
      </w:r>
      <w:r w:rsidR="006F0AF4">
        <w:t>e hard-</w:t>
      </w:r>
      <w:r>
        <w:t>coded</w:t>
      </w:r>
      <w:r w:rsidR="006F0AF4">
        <w:t xml:space="preserve"> the</w:t>
      </w:r>
      <w:r>
        <w:t xml:space="preserve"> whole table of Englis</w:t>
      </w:r>
      <w:r w:rsidR="006F0AF4">
        <w:t xml:space="preserve">h-to-Chinese correspondence for all the major identifiers used in the Turtle module, including those of classes, methods, globally accessible variables and functions. This table was put in the module “turtle_tc_alias.py”, where the simple Python List structures were used to store the correspondence between 2 languages. A partial list of this module looks like the following figure.  </w:t>
      </w:r>
    </w:p>
    <w:p w:rsidR="006F0AF4" w:rsidRDefault="006F0AF4" w:rsidP="00B74D9D">
      <w:pPr>
        <w:ind w:left="360" w:firstLine="480"/>
      </w:pPr>
      <w:r>
        <w:rPr>
          <w:noProof/>
        </w:rPr>
        <w:drawing>
          <wp:inline distT="0" distB="0" distL="0" distR="0" wp14:anchorId="39949361" wp14:editId="150ED388">
            <wp:extent cx="2636520" cy="3418783"/>
            <wp:effectExtent l="0" t="0" r="190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6520" cy="3418783"/>
                    </a:xfrm>
                    <a:prstGeom prst="rect">
                      <a:avLst/>
                    </a:prstGeom>
                  </pic:spPr>
                </pic:pic>
              </a:graphicData>
            </a:graphic>
          </wp:inline>
        </w:drawing>
      </w:r>
    </w:p>
    <w:p w:rsidR="00206F95" w:rsidRDefault="00206F95" w:rsidP="00206F95">
      <w:pPr>
        <w:pStyle w:val="a5"/>
        <w:ind w:leftChars="0" w:left="390"/>
      </w:pPr>
      <w:r>
        <w:rPr>
          <w:rFonts w:hint="eastAsia"/>
        </w:rPr>
        <w:t>[</w:t>
      </w:r>
      <w:r>
        <w:t>fig.103</w:t>
      </w:r>
      <w:r>
        <w:rPr>
          <w:rFonts w:hint="eastAsia"/>
        </w:rPr>
        <w:t>]</w:t>
      </w:r>
    </w:p>
    <w:p w:rsidR="00206F95" w:rsidRDefault="00206F95" w:rsidP="00B74D9D">
      <w:pPr>
        <w:ind w:left="360" w:firstLine="480"/>
      </w:pPr>
    </w:p>
    <w:p w:rsidR="00895AFB" w:rsidRDefault="00895AFB">
      <w:pPr>
        <w:widowControl/>
      </w:pPr>
      <w:r>
        <w:br w:type="page"/>
      </w:r>
    </w:p>
    <w:p w:rsidR="00386F58" w:rsidRPr="00B74D9D" w:rsidRDefault="00386F58" w:rsidP="00AC73D6">
      <w:pPr>
        <w:pStyle w:val="a5"/>
        <w:ind w:leftChars="0" w:left="390"/>
      </w:pPr>
    </w:p>
    <w:p w:rsidR="00386F58" w:rsidRDefault="00386F58" w:rsidP="00386F58">
      <w:pPr>
        <w:pStyle w:val="a5"/>
        <w:numPr>
          <w:ilvl w:val="0"/>
          <w:numId w:val="2"/>
        </w:numPr>
        <w:ind w:leftChars="0"/>
      </w:pPr>
      <w:r>
        <w:t xml:space="preserve">… </w:t>
      </w:r>
      <w:r w:rsidRPr="00E00B00">
        <w:t>Chinese module</w:t>
      </w:r>
      <w:r>
        <w:t xml:space="preserve">: </w:t>
      </w:r>
      <w:r w:rsidRPr="00E00B00">
        <w:t>“turtle_tc.py”</w:t>
      </w:r>
    </w:p>
    <w:p w:rsidR="00AC73D6" w:rsidRDefault="00AC73D6" w:rsidP="00AC73D6">
      <w:pPr>
        <w:pStyle w:val="a5"/>
        <w:ind w:leftChars="0" w:left="390"/>
      </w:pPr>
    </w:p>
    <w:p w:rsidR="00353B09" w:rsidRDefault="00386F58" w:rsidP="00353B09">
      <w:pPr>
        <w:pStyle w:val="a5"/>
        <w:ind w:leftChars="0" w:left="390"/>
      </w:pPr>
      <w:r>
        <w:rPr>
          <w:rFonts w:hint="eastAsia"/>
        </w:rPr>
        <w:t>T</w:t>
      </w:r>
      <w:r>
        <w:t xml:space="preserve">his is the major python module we built up based on the original turtle module “turtle.py” and the other 2 associated modules discussed in the above, i.e., the </w:t>
      </w:r>
      <w:r w:rsidRPr="00E00B00">
        <w:t>Alias Table</w:t>
      </w:r>
      <w:r>
        <w:t xml:space="preserve"> and the </w:t>
      </w:r>
      <w:r w:rsidRPr="00E00B00">
        <w:t>Chinese documentation</w:t>
      </w:r>
      <w:r>
        <w:t xml:space="preserve"> file. This major module was named as </w:t>
      </w:r>
      <w:r w:rsidR="00D34D0A">
        <w:t>“</w:t>
      </w:r>
      <w:r w:rsidRPr="00386F58">
        <w:rPr>
          <w:b/>
          <w:bCs/>
        </w:rPr>
        <w:t>turtle_tc.py</w:t>
      </w:r>
      <w:r w:rsidR="00D34D0A">
        <w:rPr>
          <w:b/>
          <w:bCs/>
        </w:rPr>
        <w:t>”</w:t>
      </w:r>
      <w:r>
        <w:rPr>
          <w:b/>
          <w:bCs/>
        </w:rPr>
        <w:t xml:space="preserve">, </w:t>
      </w:r>
      <w:r>
        <w:rPr>
          <w:bCs/>
        </w:rPr>
        <w:t xml:space="preserve">providing </w:t>
      </w:r>
      <w:r w:rsidRPr="00386F58">
        <w:rPr>
          <w:bCs/>
        </w:rPr>
        <w:t xml:space="preserve">the alias in </w:t>
      </w:r>
      <w:r w:rsidRPr="00386F58">
        <w:rPr>
          <w:b/>
          <w:bCs/>
        </w:rPr>
        <w:t xml:space="preserve">traditional Chinese </w:t>
      </w:r>
      <w:r w:rsidRPr="00386F58">
        <w:rPr>
          <w:bCs/>
        </w:rPr>
        <w:t>(thus the subscript “</w:t>
      </w:r>
      <w:r w:rsidRPr="00386F58">
        <w:rPr>
          <w:b/>
          <w:bCs/>
        </w:rPr>
        <w:t>_tc</w:t>
      </w:r>
      <w:r w:rsidRPr="00386F58">
        <w:rPr>
          <w:bCs/>
        </w:rPr>
        <w:t xml:space="preserve">” ) for almost all identifiers (names) in </w:t>
      </w:r>
      <w:r w:rsidR="00D34D0A">
        <w:rPr>
          <w:bCs/>
        </w:rPr>
        <w:t>“</w:t>
      </w:r>
      <w:r w:rsidRPr="00386F58">
        <w:rPr>
          <w:bCs/>
        </w:rPr>
        <w:t>turtle.py</w:t>
      </w:r>
      <w:r w:rsidR="00D34D0A">
        <w:rPr>
          <w:bCs/>
        </w:rPr>
        <w:t>”</w:t>
      </w:r>
      <w:r w:rsidR="00D34D0A">
        <w:t xml:space="preserve">. The previous version was described in detail in the Pycon JP 2015, and could be downloaded from Gihub, at </w:t>
      </w:r>
      <w:hyperlink r:id="rId20" w:history="1">
        <w:r w:rsidR="00D34D0A" w:rsidRPr="00D34D0A">
          <w:rPr>
            <w:rStyle w:val="a4"/>
          </w:rPr>
          <w:t>http://github.com/renyuanL/pythonTurtleInChinese</w:t>
        </w:r>
      </w:hyperlink>
      <w:r w:rsidR="00D34D0A">
        <w:t xml:space="preserve">. </w:t>
      </w:r>
    </w:p>
    <w:p w:rsidR="00353B09" w:rsidRDefault="00353B09" w:rsidP="00353B09">
      <w:pPr>
        <w:pStyle w:val="a5"/>
        <w:ind w:leftChars="0" w:left="390"/>
      </w:pPr>
    </w:p>
    <w:p w:rsidR="00394D88" w:rsidRDefault="00394D88" w:rsidP="00353B09">
      <w:pPr>
        <w:pStyle w:val="a5"/>
        <w:ind w:leftChars="0" w:left="390"/>
        <w:rPr>
          <w:bCs/>
        </w:rPr>
      </w:pPr>
      <w:r w:rsidRPr="00353B09">
        <w:t xml:space="preserve">A partial list of the alias identifiers in </w:t>
      </w:r>
      <w:r w:rsidRPr="00353B09">
        <w:rPr>
          <w:b/>
          <w:bCs/>
        </w:rPr>
        <w:t>turtle_tc.py</w:t>
      </w:r>
      <w:r w:rsidR="00353B09">
        <w:rPr>
          <w:b/>
          <w:bCs/>
        </w:rPr>
        <w:t xml:space="preserve"> </w:t>
      </w:r>
      <w:r w:rsidR="00353B09">
        <w:rPr>
          <w:bCs/>
        </w:rPr>
        <w:t>looks like this:</w:t>
      </w:r>
    </w:p>
    <w:p w:rsidR="00353B09" w:rsidRDefault="00353B09" w:rsidP="00353B09">
      <w:pPr>
        <w:pStyle w:val="a5"/>
        <w:ind w:leftChars="0" w:left="390"/>
        <w:rPr>
          <w:bCs/>
        </w:rPr>
      </w:pPr>
    </w:p>
    <w:p w:rsidR="00353B09" w:rsidRDefault="00353B09" w:rsidP="00353B09">
      <w:pPr>
        <w:pStyle w:val="a5"/>
        <w:ind w:leftChars="0" w:left="390"/>
      </w:pPr>
      <w:r>
        <w:rPr>
          <w:noProof/>
        </w:rPr>
        <w:drawing>
          <wp:inline distT="0" distB="0" distL="0" distR="0" wp14:anchorId="61E258FD" wp14:editId="3EDDEA89">
            <wp:extent cx="3486150" cy="5852551"/>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9848" cy="5909123"/>
                    </a:xfrm>
                    <a:prstGeom prst="rect">
                      <a:avLst/>
                    </a:prstGeom>
                  </pic:spPr>
                </pic:pic>
              </a:graphicData>
            </a:graphic>
          </wp:inline>
        </w:drawing>
      </w:r>
    </w:p>
    <w:p w:rsidR="00206F95" w:rsidRDefault="00206F95" w:rsidP="00206F95">
      <w:pPr>
        <w:pStyle w:val="a5"/>
        <w:ind w:leftChars="0" w:left="390"/>
      </w:pPr>
      <w:r>
        <w:rPr>
          <w:rFonts w:hint="eastAsia"/>
        </w:rPr>
        <w:t>[</w:t>
      </w:r>
      <w:r>
        <w:t>fig.104</w:t>
      </w:r>
      <w:r>
        <w:rPr>
          <w:rFonts w:hint="eastAsia"/>
        </w:rPr>
        <w:t>]</w:t>
      </w:r>
    </w:p>
    <w:p w:rsidR="00206F95" w:rsidRPr="00353B09" w:rsidRDefault="00206F95" w:rsidP="00353B09">
      <w:pPr>
        <w:pStyle w:val="a5"/>
        <w:ind w:leftChars="0" w:left="390"/>
      </w:pPr>
    </w:p>
    <w:p w:rsidR="00353B09" w:rsidRPr="00353B09" w:rsidRDefault="00353B09" w:rsidP="00AC73D6">
      <w:pPr>
        <w:pStyle w:val="a5"/>
        <w:ind w:leftChars="0" w:left="390"/>
      </w:pPr>
    </w:p>
    <w:p w:rsidR="00353B09" w:rsidRDefault="00353B09" w:rsidP="00353B09">
      <w:pPr>
        <w:pStyle w:val="a5"/>
        <w:ind w:leftChars="0" w:left="390"/>
      </w:pPr>
      <w:r>
        <w:rPr>
          <w:rFonts w:hint="eastAsia"/>
        </w:rPr>
        <w:t>You will</w:t>
      </w:r>
      <w:r>
        <w:t xml:space="preserve"> find that the bi-lingual translation pairs provided in the </w:t>
      </w:r>
      <w:r w:rsidRPr="00E00B00">
        <w:t>Alias Table</w:t>
      </w:r>
      <w:r>
        <w:t xml:space="preserve"> was no</w:t>
      </w:r>
      <w:r w:rsidR="00B67AE4">
        <w:t xml:space="preserve">w carefully aligned in this </w:t>
      </w:r>
      <w:r>
        <w:t xml:space="preserve">python </w:t>
      </w:r>
      <w:r w:rsidR="00B67AE4">
        <w:t xml:space="preserve">module in a perfect Python syntax. </w:t>
      </w:r>
    </w:p>
    <w:p w:rsidR="00353B09" w:rsidRPr="00353B09" w:rsidRDefault="00353B09" w:rsidP="00AC73D6">
      <w:pPr>
        <w:pStyle w:val="a5"/>
        <w:ind w:leftChars="0" w:left="390"/>
      </w:pPr>
    </w:p>
    <w:p w:rsidR="00386F58" w:rsidRDefault="00D34D0A" w:rsidP="00AC73D6">
      <w:pPr>
        <w:pStyle w:val="a5"/>
        <w:ind w:leftChars="0" w:left="390"/>
      </w:pPr>
      <w:r>
        <w:t xml:space="preserve">The major improvement in the current version is that this module could be </w:t>
      </w:r>
      <w:r w:rsidRPr="003D7BF8">
        <w:rPr>
          <w:b/>
        </w:rPr>
        <w:t>generated automatically</w:t>
      </w:r>
      <w:r>
        <w:t xml:space="preserve"> using another building program </w:t>
      </w:r>
      <w:r w:rsidRPr="00E00B00">
        <w:t>“autoTurtle.py”</w:t>
      </w:r>
      <w:r>
        <w:t xml:space="preserve">, which read in the </w:t>
      </w:r>
      <w:r w:rsidRPr="00E00B00">
        <w:t>Alias Table</w:t>
      </w:r>
      <w:r>
        <w:t xml:space="preserve"> and the </w:t>
      </w:r>
      <w:r w:rsidRPr="00E00B00">
        <w:t>Chinese documentation</w:t>
      </w:r>
      <w:r>
        <w:t xml:space="preserve"> file, and did some routine procedures automatically.</w:t>
      </w:r>
      <w:r w:rsidR="00353B09">
        <w:t xml:space="preserve"> Such a building program will be described in the next paragraph.</w:t>
      </w:r>
    </w:p>
    <w:p w:rsidR="00386F58" w:rsidRDefault="00386F58" w:rsidP="00AC73D6">
      <w:pPr>
        <w:pStyle w:val="a5"/>
        <w:ind w:leftChars="0" w:left="390"/>
      </w:pPr>
    </w:p>
    <w:p w:rsidR="00386F58" w:rsidRPr="00353B09" w:rsidRDefault="00386F58" w:rsidP="00353B09"/>
    <w:p w:rsidR="00895AFB" w:rsidRDefault="00895AFB">
      <w:pPr>
        <w:widowControl/>
      </w:pPr>
      <w:r>
        <w:br w:type="page"/>
      </w:r>
    </w:p>
    <w:p w:rsidR="00386F58" w:rsidRPr="00386F58" w:rsidRDefault="00386F58" w:rsidP="00AC73D6">
      <w:pPr>
        <w:pStyle w:val="a5"/>
        <w:ind w:leftChars="0" w:left="390"/>
      </w:pPr>
    </w:p>
    <w:p w:rsidR="009D479C" w:rsidRDefault="009D479C" w:rsidP="009D479C">
      <w:pPr>
        <w:pStyle w:val="a5"/>
        <w:numPr>
          <w:ilvl w:val="0"/>
          <w:numId w:val="2"/>
        </w:numPr>
        <w:ind w:leftChars="0"/>
      </w:pPr>
      <w:r>
        <w:t xml:space="preserve">… </w:t>
      </w:r>
      <w:r w:rsidRPr="00E00B00">
        <w:t>Building the Chinese Module by “autoTurtle.py”</w:t>
      </w:r>
    </w:p>
    <w:p w:rsidR="00D446EB" w:rsidRDefault="00D446EB" w:rsidP="00D446EB">
      <w:pPr>
        <w:pStyle w:val="a5"/>
        <w:ind w:leftChars="0" w:left="390"/>
      </w:pPr>
    </w:p>
    <w:p w:rsidR="00D446EB" w:rsidRPr="00D446EB" w:rsidRDefault="00483E5E" w:rsidP="00D446EB">
      <w:pPr>
        <w:pStyle w:val="a5"/>
        <w:ind w:leftChars="0" w:left="390"/>
      </w:pPr>
      <w:r>
        <w:rPr>
          <w:rFonts w:hint="eastAsia"/>
        </w:rPr>
        <w:t>The</w:t>
      </w:r>
      <w:r>
        <w:t xml:space="preserve"> first version of “turtle_tc.py” was hard coded manually</w:t>
      </w:r>
      <w:r w:rsidR="006621C0">
        <w:t>. This made</w:t>
      </w:r>
      <w:r>
        <w:t xml:space="preserve"> it difficult to transfer the code into another language. Therefore, we create</w:t>
      </w:r>
      <w:r w:rsidR="006621C0">
        <w:t>d</w:t>
      </w:r>
      <w:r>
        <w:t xml:space="preserve"> a building program named “autoTurtle.py” for building the major Chinese module by reading in the Alias Table of the bi-lingual pairs. The advantage to do this is to make it easier to change into the other languages. </w:t>
      </w:r>
    </w:p>
    <w:p w:rsidR="00D446EB" w:rsidRDefault="00D446EB" w:rsidP="00D446EB">
      <w:pPr>
        <w:pStyle w:val="a5"/>
        <w:ind w:leftChars="0" w:left="390"/>
      </w:pPr>
    </w:p>
    <w:p w:rsidR="00D446EB" w:rsidRDefault="006621C0" w:rsidP="00D446EB">
      <w:pPr>
        <w:pStyle w:val="a5"/>
        <w:ind w:leftChars="0" w:left="390"/>
      </w:pPr>
      <w:r>
        <w:rPr>
          <w:rFonts w:hint="eastAsia"/>
        </w:rPr>
        <w:t>The ma</w:t>
      </w:r>
      <w:r>
        <w:t xml:space="preserve">in steps for </w:t>
      </w:r>
      <w:r w:rsidRPr="00E00B00">
        <w:t>“autoTurtle.py”</w:t>
      </w:r>
      <w:r>
        <w:t xml:space="preserve"> could be summarized in the following steps:</w:t>
      </w:r>
    </w:p>
    <w:p w:rsidR="00394D88" w:rsidRDefault="00394D88" w:rsidP="006621C0">
      <w:pPr>
        <w:pStyle w:val="a5"/>
        <w:numPr>
          <w:ilvl w:val="1"/>
          <w:numId w:val="8"/>
        </w:numPr>
        <w:ind w:left="840"/>
      </w:pPr>
      <w:r w:rsidRPr="006621C0">
        <w:t xml:space="preserve">1. </w:t>
      </w:r>
      <w:r w:rsidR="006621C0">
        <w:t>Reading in the Alias Table and generate the codes for aliasing</w:t>
      </w:r>
      <w:r w:rsidR="007B47A1">
        <w:t xml:space="preserve"> all classes with methods in the Turtle module.</w:t>
      </w:r>
      <w:r w:rsidR="007124F2">
        <w:t xml:space="preserve"> A partial list of the automatically generated code in “turtle_tc.py” looks like the following figure.</w:t>
      </w:r>
    </w:p>
    <w:p w:rsidR="007124F2" w:rsidRDefault="007124F2" w:rsidP="007124F2">
      <w:pPr>
        <w:pStyle w:val="a5"/>
        <w:ind w:leftChars="0" w:left="840"/>
      </w:pPr>
      <w:r>
        <w:rPr>
          <w:noProof/>
        </w:rPr>
        <w:drawing>
          <wp:inline distT="0" distB="0" distL="0" distR="0" wp14:anchorId="2A9CBED6" wp14:editId="712C9909">
            <wp:extent cx="3590925" cy="555181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9411" cy="5580393"/>
                    </a:xfrm>
                    <a:prstGeom prst="rect">
                      <a:avLst/>
                    </a:prstGeom>
                  </pic:spPr>
                </pic:pic>
              </a:graphicData>
            </a:graphic>
          </wp:inline>
        </w:drawing>
      </w:r>
    </w:p>
    <w:p w:rsidR="00206F95" w:rsidRDefault="00206F95" w:rsidP="00206F95">
      <w:pPr>
        <w:pStyle w:val="a5"/>
        <w:ind w:leftChars="0" w:left="390"/>
      </w:pPr>
      <w:r>
        <w:rPr>
          <w:rFonts w:hint="eastAsia"/>
        </w:rPr>
        <w:t>[</w:t>
      </w:r>
      <w:r>
        <w:t>fig.105</w:t>
      </w:r>
      <w:r>
        <w:rPr>
          <w:rFonts w:hint="eastAsia"/>
        </w:rPr>
        <w:t>]</w:t>
      </w:r>
    </w:p>
    <w:p w:rsidR="00895AFB" w:rsidRDefault="00895AFB">
      <w:pPr>
        <w:widowControl/>
      </w:pPr>
      <w:r>
        <w:br w:type="page"/>
      </w:r>
    </w:p>
    <w:p w:rsidR="00206F95" w:rsidRPr="006621C0" w:rsidRDefault="00206F95" w:rsidP="007124F2">
      <w:pPr>
        <w:pStyle w:val="a5"/>
        <w:ind w:leftChars="0" w:left="840"/>
      </w:pPr>
    </w:p>
    <w:p w:rsidR="00394D88" w:rsidRDefault="006621C0" w:rsidP="006621C0">
      <w:pPr>
        <w:pStyle w:val="a5"/>
        <w:numPr>
          <w:ilvl w:val="1"/>
          <w:numId w:val="8"/>
        </w:numPr>
        <w:ind w:left="840"/>
      </w:pPr>
      <w:r>
        <w:t>2. Reading in the docstring</w:t>
      </w:r>
      <w:r w:rsidR="007B47A1">
        <w:t>s and insert them into the appropriate places in the code.</w:t>
      </w:r>
    </w:p>
    <w:p w:rsidR="001718BB" w:rsidRDefault="001718BB" w:rsidP="007124F2">
      <w:pPr>
        <w:pStyle w:val="a5"/>
        <w:ind w:leftChars="0" w:left="840"/>
      </w:pPr>
      <w:r>
        <w:rPr>
          <w:noProof/>
        </w:rPr>
        <w:drawing>
          <wp:inline distT="0" distB="0" distL="0" distR="0">
            <wp:extent cx="3800079" cy="39433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3">
                      <a:extLst>
                        <a:ext uri="{28A0092B-C50C-407E-A947-70E740481C1C}">
                          <a14:useLocalDpi xmlns:a14="http://schemas.microsoft.com/office/drawing/2010/main" val="0"/>
                        </a:ext>
                      </a:extLst>
                    </a:blip>
                    <a:stretch>
                      <a:fillRect/>
                    </a:stretch>
                  </pic:blipFill>
                  <pic:spPr>
                    <a:xfrm>
                      <a:off x="0" y="0"/>
                      <a:ext cx="3838994" cy="3983733"/>
                    </a:xfrm>
                    <a:prstGeom prst="rect">
                      <a:avLst/>
                    </a:prstGeom>
                  </pic:spPr>
                </pic:pic>
              </a:graphicData>
            </a:graphic>
          </wp:inline>
        </w:drawing>
      </w:r>
    </w:p>
    <w:p w:rsidR="00206F95" w:rsidRDefault="00206F95" w:rsidP="007124F2">
      <w:pPr>
        <w:pStyle w:val="a5"/>
        <w:ind w:leftChars="0" w:left="840"/>
      </w:pPr>
      <w:r>
        <w:rPr>
          <w:rFonts w:hint="eastAsia"/>
        </w:rPr>
        <w:t>[</w:t>
      </w:r>
      <w:r>
        <w:t>fig.106</w:t>
      </w:r>
      <w:r>
        <w:rPr>
          <w:rFonts w:hint="eastAsia"/>
        </w:rPr>
        <w:t>]</w:t>
      </w:r>
    </w:p>
    <w:p w:rsidR="00CD5053" w:rsidRDefault="00767901" w:rsidP="00CD5053">
      <w:pPr>
        <w:pStyle w:val="a5"/>
        <w:ind w:leftChars="0" w:left="840"/>
      </w:pPr>
      <w:hyperlink r:id="rId24" w:history="1">
        <w:r w:rsidR="00CD5053" w:rsidRPr="00E3238E">
          <w:rPr>
            <w:rStyle w:val="a4"/>
          </w:rPr>
          <w:t>https://dl.dropboxusercontent.com/u/33089565/_pyconjp2016/10.png</w:t>
        </w:r>
      </w:hyperlink>
    </w:p>
    <w:p w:rsidR="001718BB" w:rsidRPr="00CD5053" w:rsidRDefault="001718BB" w:rsidP="007124F2">
      <w:pPr>
        <w:pStyle w:val="a5"/>
        <w:ind w:leftChars="0" w:left="840"/>
      </w:pPr>
    </w:p>
    <w:p w:rsidR="00895AFB" w:rsidRDefault="00895AFB">
      <w:pPr>
        <w:widowControl/>
      </w:pPr>
      <w:r>
        <w:br w:type="page"/>
      </w:r>
    </w:p>
    <w:p w:rsidR="007124F2" w:rsidRPr="006621C0" w:rsidRDefault="007124F2" w:rsidP="007124F2">
      <w:pPr>
        <w:pStyle w:val="a5"/>
        <w:ind w:leftChars="0" w:left="840"/>
      </w:pPr>
    </w:p>
    <w:p w:rsidR="00394D88" w:rsidRDefault="007B47A1" w:rsidP="006621C0">
      <w:pPr>
        <w:pStyle w:val="a5"/>
        <w:numPr>
          <w:ilvl w:val="1"/>
          <w:numId w:val="8"/>
        </w:numPr>
        <w:ind w:left="840"/>
      </w:pPr>
      <w:r>
        <w:t xml:space="preserve">3. Generating the other </w:t>
      </w:r>
      <w:r w:rsidR="00394D88" w:rsidRPr="006621C0">
        <w:t>alias</w:t>
      </w:r>
      <w:r>
        <w:t>, which were not incorporated in the Alias Table</w:t>
      </w:r>
      <w:r w:rsidR="00E32146">
        <w:t>.</w:t>
      </w:r>
      <w:r w:rsidR="00394D88" w:rsidRPr="006621C0">
        <w:t xml:space="preserve"> </w:t>
      </w:r>
    </w:p>
    <w:p w:rsidR="001718BB" w:rsidRDefault="00B73EF2" w:rsidP="001718BB">
      <w:pPr>
        <w:pStyle w:val="a5"/>
        <w:ind w:leftChars="0" w:left="720"/>
      </w:pPr>
      <w:r>
        <w:rPr>
          <w:noProof/>
        </w:rPr>
        <w:drawing>
          <wp:inline distT="0" distB="0" distL="0" distR="0" wp14:anchorId="57DF56E3" wp14:editId="0B77B812">
            <wp:extent cx="3400425" cy="4082609"/>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3222" cy="4109979"/>
                    </a:xfrm>
                    <a:prstGeom prst="rect">
                      <a:avLst/>
                    </a:prstGeom>
                  </pic:spPr>
                </pic:pic>
              </a:graphicData>
            </a:graphic>
          </wp:inline>
        </w:drawing>
      </w:r>
    </w:p>
    <w:p w:rsidR="00206F95" w:rsidRDefault="00206F95" w:rsidP="00206F95">
      <w:pPr>
        <w:pStyle w:val="a5"/>
        <w:ind w:leftChars="0" w:left="390"/>
      </w:pPr>
      <w:r>
        <w:rPr>
          <w:rFonts w:hint="eastAsia"/>
        </w:rPr>
        <w:t>[</w:t>
      </w:r>
      <w:r>
        <w:t>fig.107</w:t>
      </w:r>
      <w:r>
        <w:rPr>
          <w:rFonts w:hint="eastAsia"/>
        </w:rPr>
        <w:t>]</w:t>
      </w:r>
    </w:p>
    <w:p w:rsidR="00206F95" w:rsidRDefault="00206F95" w:rsidP="001718BB">
      <w:pPr>
        <w:pStyle w:val="a5"/>
        <w:ind w:leftChars="0" w:left="720"/>
      </w:pPr>
    </w:p>
    <w:p w:rsidR="007B47A1" w:rsidRDefault="00394D88" w:rsidP="007B47A1">
      <w:pPr>
        <w:pStyle w:val="a5"/>
        <w:numPr>
          <w:ilvl w:val="1"/>
          <w:numId w:val="8"/>
        </w:numPr>
        <w:ind w:left="840"/>
      </w:pPr>
      <w:r w:rsidRPr="006621C0">
        <w:t xml:space="preserve">4. </w:t>
      </w:r>
      <w:r w:rsidR="007B47A1">
        <w:t xml:space="preserve">Generating a subset of globally accessible functions, which would be used in </w:t>
      </w:r>
      <w:r w:rsidRPr="006621C0">
        <w:t xml:space="preserve">procedure-oriented </w:t>
      </w:r>
      <w:r w:rsidR="007B47A1">
        <w:t>programming paradigm.</w:t>
      </w:r>
    </w:p>
    <w:p w:rsidR="001718BB" w:rsidRDefault="001718BB" w:rsidP="001718BB">
      <w:pPr>
        <w:pStyle w:val="a5"/>
        <w:ind w:leftChars="0" w:left="720"/>
      </w:pPr>
    </w:p>
    <w:p w:rsidR="001718BB" w:rsidRDefault="001718BB" w:rsidP="001718BB">
      <w:pPr>
        <w:pStyle w:val="a5"/>
        <w:ind w:leftChars="0" w:left="720"/>
      </w:pPr>
      <w:r>
        <w:rPr>
          <w:noProof/>
        </w:rPr>
        <w:drawing>
          <wp:inline distT="0" distB="0" distL="0" distR="0" wp14:anchorId="18C2C191" wp14:editId="4B046C34">
            <wp:extent cx="4523939" cy="23145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7237" cy="2331611"/>
                    </a:xfrm>
                    <a:prstGeom prst="rect">
                      <a:avLst/>
                    </a:prstGeom>
                  </pic:spPr>
                </pic:pic>
              </a:graphicData>
            </a:graphic>
          </wp:inline>
        </w:drawing>
      </w:r>
    </w:p>
    <w:p w:rsidR="00206F95" w:rsidRDefault="00206F95" w:rsidP="00206F95">
      <w:pPr>
        <w:pStyle w:val="a5"/>
        <w:ind w:leftChars="0" w:left="390"/>
      </w:pPr>
      <w:r>
        <w:rPr>
          <w:rFonts w:hint="eastAsia"/>
        </w:rPr>
        <w:t>[</w:t>
      </w:r>
      <w:r>
        <w:t>fig.108</w:t>
      </w:r>
      <w:r>
        <w:rPr>
          <w:rFonts w:hint="eastAsia"/>
        </w:rPr>
        <w:t>]</w:t>
      </w:r>
    </w:p>
    <w:p w:rsidR="00206F95" w:rsidRDefault="00206F95" w:rsidP="001718BB">
      <w:pPr>
        <w:pStyle w:val="a5"/>
        <w:ind w:leftChars="0" w:left="720"/>
      </w:pPr>
    </w:p>
    <w:p w:rsidR="001718BB" w:rsidRDefault="001718BB" w:rsidP="001718BB">
      <w:pPr>
        <w:pStyle w:val="a5"/>
        <w:ind w:leftChars="0" w:left="720"/>
      </w:pPr>
    </w:p>
    <w:p w:rsidR="001718BB" w:rsidRDefault="001718BB" w:rsidP="001718BB">
      <w:pPr>
        <w:pStyle w:val="a5"/>
        <w:ind w:leftChars="0" w:left="720"/>
      </w:pPr>
    </w:p>
    <w:p w:rsidR="001718BB" w:rsidRPr="006621C0" w:rsidRDefault="001718BB" w:rsidP="001718BB">
      <w:pPr>
        <w:pStyle w:val="a5"/>
        <w:ind w:leftChars="0" w:left="720"/>
      </w:pPr>
    </w:p>
    <w:p w:rsidR="00394D88" w:rsidRDefault="007B47A1" w:rsidP="006621C0">
      <w:pPr>
        <w:pStyle w:val="a5"/>
        <w:numPr>
          <w:ilvl w:val="1"/>
          <w:numId w:val="8"/>
        </w:numPr>
        <w:ind w:left="840"/>
      </w:pPr>
      <w:r>
        <w:t>5. Writing out the final result as “turtle_tc.py” to be used as the major Chinese module.</w:t>
      </w:r>
    </w:p>
    <w:p w:rsidR="00B73EF2" w:rsidRDefault="00B73EF2" w:rsidP="00B73EF2">
      <w:pPr>
        <w:pStyle w:val="a5"/>
        <w:ind w:leftChars="0" w:left="840"/>
      </w:pPr>
    </w:p>
    <w:p w:rsidR="00B73EF2" w:rsidRPr="006621C0" w:rsidRDefault="00B73EF2" w:rsidP="00B73EF2">
      <w:pPr>
        <w:pStyle w:val="a5"/>
        <w:ind w:leftChars="0" w:left="840"/>
      </w:pPr>
      <w:r>
        <w:t xml:space="preserve">Currently, this is a near </w:t>
      </w:r>
      <w:r w:rsidRPr="00B73EF2">
        <w:rPr>
          <w:b/>
        </w:rPr>
        <w:t>6000-line-long</w:t>
      </w:r>
      <w:r>
        <w:t xml:space="preserve"> python module file used as the major import for Chinese Python Turtle Graphics. </w:t>
      </w:r>
    </w:p>
    <w:p w:rsidR="006621C0" w:rsidRDefault="006621C0" w:rsidP="00D446EB">
      <w:pPr>
        <w:pStyle w:val="a5"/>
        <w:ind w:leftChars="0" w:left="390"/>
      </w:pPr>
    </w:p>
    <w:p w:rsidR="00895AFB" w:rsidRDefault="00895AFB">
      <w:pPr>
        <w:widowControl/>
      </w:pPr>
      <w:r>
        <w:br w:type="page"/>
      </w:r>
    </w:p>
    <w:p w:rsidR="00386F58" w:rsidRPr="00E00B00" w:rsidRDefault="00386F58" w:rsidP="00386F58">
      <w:pPr>
        <w:pStyle w:val="a5"/>
        <w:ind w:leftChars="0" w:left="390"/>
      </w:pPr>
    </w:p>
    <w:p w:rsidR="009D479C" w:rsidRDefault="009D479C" w:rsidP="009D479C">
      <w:pPr>
        <w:pStyle w:val="a5"/>
        <w:numPr>
          <w:ilvl w:val="0"/>
          <w:numId w:val="2"/>
        </w:numPr>
        <w:ind w:leftChars="0"/>
      </w:pPr>
      <w:r>
        <w:t>…</w:t>
      </w:r>
      <w:r w:rsidRPr="00E00B00">
        <w:t xml:space="preserve">Building </w:t>
      </w:r>
      <w:r w:rsidR="00394D88">
        <w:t>a</w:t>
      </w:r>
      <w:r w:rsidR="006F28E3">
        <w:t>n</w:t>
      </w:r>
      <w:r w:rsidRPr="00E00B00">
        <w:t xml:space="preserve"> Alias Dictionary</w:t>
      </w:r>
      <w:r>
        <w:t xml:space="preserve"> </w:t>
      </w:r>
      <w:r w:rsidR="006F28E3">
        <w:t xml:space="preserve">for </w:t>
      </w:r>
      <w:r w:rsidR="006F28E3" w:rsidRPr="006F28E3">
        <w:rPr>
          <w:b/>
        </w:rPr>
        <w:t>out-of-Turtle</w:t>
      </w:r>
      <w:r w:rsidR="006F28E3">
        <w:t xml:space="preserve"> identifiers </w:t>
      </w:r>
      <w:r w:rsidRPr="00E00B00">
        <w:t>by “ryDic.py”</w:t>
      </w:r>
    </w:p>
    <w:p w:rsidR="005868FC" w:rsidRDefault="005868FC" w:rsidP="005868FC">
      <w:pPr>
        <w:pStyle w:val="a5"/>
        <w:ind w:leftChars="0" w:left="390"/>
      </w:pPr>
    </w:p>
    <w:p w:rsidR="006E4345" w:rsidRDefault="006F28E3" w:rsidP="006F28E3">
      <w:pPr>
        <w:pStyle w:val="a5"/>
        <w:ind w:leftChars="0" w:left="390"/>
      </w:pPr>
      <w:r>
        <w:t>O</w:t>
      </w:r>
      <w:r>
        <w:rPr>
          <w:rFonts w:hint="eastAsia"/>
        </w:rPr>
        <w:t xml:space="preserve">nly </w:t>
      </w:r>
      <w:r>
        <w:t xml:space="preserve">using the alias in the turtle module cannot cover all identifiers to a satisfactory percentage. To increase the coverage of the code translation. We needed to add many </w:t>
      </w:r>
      <w:r w:rsidRPr="006F28E3">
        <w:rPr>
          <w:b/>
        </w:rPr>
        <w:t>out-of-Turtle</w:t>
      </w:r>
      <w:r>
        <w:t xml:space="preserve"> identifiers, which were not included in the Turtle module. Those identifiers were collected by looking up all turtle programs we had collected in the web, totally about 70 programs. By doing some statistics, we chosen those identifiers with frequency more than a threshold, translated them using GoogleTranslate with human correction.</w:t>
      </w:r>
      <w:r w:rsidR="006E4345">
        <w:t xml:space="preserve"> All of these were put in another Alias Dictionary, named “ryDic.py”</w:t>
      </w:r>
    </w:p>
    <w:p w:rsidR="006E4345" w:rsidRDefault="006E4345" w:rsidP="006F28E3">
      <w:pPr>
        <w:pStyle w:val="a5"/>
        <w:ind w:leftChars="0" w:left="390"/>
      </w:pPr>
      <w:r>
        <w:t>The partial list looks like the following figure.</w:t>
      </w:r>
    </w:p>
    <w:p w:rsidR="005868FC" w:rsidRDefault="005868FC" w:rsidP="006F28E3">
      <w:pPr>
        <w:pStyle w:val="a5"/>
        <w:ind w:leftChars="0" w:left="390"/>
      </w:pPr>
    </w:p>
    <w:p w:rsidR="006F28E3" w:rsidRDefault="006E4345" w:rsidP="006F28E3">
      <w:pPr>
        <w:pStyle w:val="a5"/>
        <w:ind w:leftChars="0" w:left="390"/>
      </w:pPr>
      <w:r>
        <w:rPr>
          <w:noProof/>
        </w:rPr>
        <w:drawing>
          <wp:inline distT="0" distB="0" distL="0" distR="0" wp14:anchorId="781A6977" wp14:editId="3BCFD8AE">
            <wp:extent cx="3381375" cy="6239763"/>
            <wp:effectExtent l="0" t="0" r="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209" cy="6261600"/>
                    </a:xfrm>
                    <a:prstGeom prst="rect">
                      <a:avLst/>
                    </a:prstGeom>
                  </pic:spPr>
                </pic:pic>
              </a:graphicData>
            </a:graphic>
          </wp:inline>
        </w:drawing>
      </w:r>
      <w:r w:rsidR="006F28E3">
        <w:t xml:space="preserve"> </w:t>
      </w:r>
    </w:p>
    <w:p w:rsidR="00206F95" w:rsidRDefault="00206F95" w:rsidP="00206F95">
      <w:pPr>
        <w:pStyle w:val="a5"/>
        <w:ind w:leftChars="0" w:left="390"/>
      </w:pPr>
      <w:r>
        <w:rPr>
          <w:rFonts w:hint="eastAsia"/>
        </w:rPr>
        <w:t>[</w:t>
      </w:r>
      <w:r>
        <w:t>fig.109</w:t>
      </w:r>
      <w:r>
        <w:rPr>
          <w:rFonts w:hint="eastAsia"/>
        </w:rPr>
        <w:t>]</w:t>
      </w:r>
    </w:p>
    <w:p w:rsidR="00206F95" w:rsidRDefault="00206F95" w:rsidP="006F28E3">
      <w:pPr>
        <w:pStyle w:val="a5"/>
        <w:ind w:leftChars="0" w:left="390"/>
      </w:pPr>
    </w:p>
    <w:p w:rsidR="006F28E3" w:rsidRPr="006F28E3" w:rsidRDefault="006F28E3" w:rsidP="006F28E3">
      <w:pPr>
        <w:pStyle w:val="a5"/>
        <w:ind w:leftChars="0" w:left="390"/>
      </w:pPr>
    </w:p>
    <w:p w:rsidR="009D479C" w:rsidRDefault="009D479C" w:rsidP="009D479C">
      <w:pPr>
        <w:pStyle w:val="a5"/>
        <w:numPr>
          <w:ilvl w:val="0"/>
          <w:numId w:val="2"/>
        </w:numPr>
        <w:ind w:leftChars="0"/>
      </w:pPr>
      <w:r>
        <w:t>…</w:t>
      </w:r>
      <w:r w:rsidRPr="00E00B00">
        <w:t>Online translation Resource “GoogleTranslate”</w:t>
      </w:r>
    </w:p>
    <w:p w:rsidR="00905512" w:rsidRDefault="00905512" w:rsidP="00905512">
      <w:pPr>
        <w:pStyle w:val="a5"/>
        <w:ind w:leftChars="0" w:left="390"/>
      </w:pPr>
    </w:p>
    <w:p w:rsidR="00905512" w:rsidRDefault="00905512" w:rsidP="00905512">
      <w:pPr>
        <w:pStyle w:val="a5"/>
        <w:ind w:leftChars="0" w:left="390"/>
      </w:pPr>
      <w:r>
        <w:t>In order to further</w:t>
      </w:r>
      <w:r>
        <w:rPr>
          <w:rFonts w:hint="eastAsia"/>
        </w:rPr>
        <w:t xml:space="preserve"> improve</w:t>
      </w:r>
      <w:r>
        <w:t xml:space="preserve"> the translation coverage in arbitrary Turtle program, the GoogleTranslate was considered in translating the part of code in natural English, including the text in string variables or in the comment lines. </w:t>
      </w:r>
      <w:r w:rsidR="00A87E02">
        <w:t>Although it is not perfect at present for arbitrary English sentences, there are indeed valuable for reference for experienced users, who can help polish the machine translation for younger learners. And in this project, we will use a module to deal with communication to the GoogleTranslate. It will be described in the next paragraph.</w:t>
      </w:r>
    </w:p>
    <w:p w:rsidR="00905512" w:rsidRDefault="00905512" w:rsidP="00905512">
      <w:pPr>
        <w:pStyle w:val="a5"/>
        <w:ind w:leftChars="0" w:left="390"/>
      </w:pPr>
    </w:p>
    <w:p w:rsidR="00A87E02" w:rsidRDefault="00A87E02" w:rsidP="00905512">
      <w:pPr>
        <w:pStyle w:val="a5"/>
        <w:ind w:leftChars="0" w:left="390"/>
      </w:pPr>
      <w:r>
        <w:rPr>
          <w:noProof/>
        </w:rPr>
        <w:drawing>
          <wp:inline distT="0" distB="0" distL="0" distR="0" wp14:anchorId="200FD068" wp14:editId="39FF00D6">
            <wp:extent cx="5568087" cy="360997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2447" cy="3671152"/>
                    </a:xfrm>
                    <a:prstGeom prst="rect">
                      <a:avLst/>
                    </a:prstGeom>
                  </pic:spPr>
                </pic:pic>
              </a:graphicData>
            </a:graphic>
          </wp:inline>
        </w:drawing>
      </w:r>
    </w:p>
    <w:p w:rsidR="00206F95" w:rsidRDefault="00206F95" w:rsidP="00206F95">
      <w:pPr>
        <w:pStyle w:val="a5"/>
        <w:ind w:leftChars="0" w:left="390"/>
      </w:pPr>
      <w:r>
        <w:rPr>
          <w:rFonts w:hint="eastAsia"/>
        </w:rPr>
        <w:t>[</w:t>
      </w:r>
      <w:r>
        <w:t>fig.110</w:t>
      </w:r>
      <w:r>
        <w:rPr>
          <w:rFonts w:hint="eastAsia"/>
        </w:rPr>
        <w:t>]</w:t>
      </w:r>
    </w:p>
    <w:p w:rsidR="00206F95" w:rsidRDefault="00206F95" w:rsidP="00905512">
      <w:pPr>
        <w:pStyle w:val="a5"/>
        <w:ind w:leftChars="0" w:left="390"/>
      </w:pPr>
    </w:p>
    <w:p w:rsidR="00905512" w:rsidRPr="00E00B00" w:rsidRDefault="00905512" w:rsidP="00905512">
      <w:pPr>
        <w:pStyle w:val="a5"/>
        <w:ind w:leftChars="0" w:left="390"/>
      </w:pPr>
    </w:p>
    <w:p w:rsidR="009D479C" w:rsidRDefault="009D479C" w:rsidP="009D479C">
      <w:pPr>
        <w:pStyle w:val="a5"/>
        <w:numPr>
          <w:ilvl w:val="0"/>
          <w:numId w:val="2"/>
        </w:numPr>
        <w:ind w:leftChars="0"/>
      </w:pPr>
      <w:r>
        <w:t>…</w:t>
      </w:r>
      <w:r w:rsidR="00A70DF5">
        <w:t xml:space="preserve"> </w:t>
      </w:r>
      <w:r w:rsidRPr="00E00B00">
        <w:t>Getting outer Resource by “ryOuterTranslate.py”</w:t>
      </w:r>
    </w:p>
    <w:p w:rsidR="00556EA7" w:rsidRDefault="00556EA7" w:rsidP="00556EA7">
      <w:pPr>
        <w:pStyle w:val="a5"/>
        <w:ind w:leftChars="0" w:left="390"/>
      </w:pPr>
    </w:p>
    <w:p w:rsidR="00E5387D" w:rsidRDefault="00E5387D" w:rsidP="00E5387D">
      <w:pPr>
        <w:pStyle w:val="a5"/>
        <w:numPr>
          <w:ilvl w:val="0"/>
          <w:numId w:val="9"/>
        </w:numPr>
        <w:ind w:left="840"/>
      </w:pPr>
      <w:r>
        <w:rPr>
          <w:rFonts w:hint="eastAsia"/>
        </w:rPr>
        <w:t xml:space="preserve">This </w:t>
      </w:r>
      <w:r>
        <w:t>is a small module adapted from “</w:t>
      </w:r>
      <w:r w:rsidRPr="00DE641E">
        <w:t>terryyin/google-translate-python</w:t>
      </w:r>
      <w:r>
        <w:t xml:space="preserve">” in GitHub. </w:t>
      </w:r>
    </w:p>
    <w:p w:rsidR="00E5387D" w:rsidRDefault="00E5387D" w:rsidP="00E5387D">
      <w:pPr>
        <w:pStyle w:val="a5"/>
        <w:numPr>
          <w:ilvl w:val="0"/>
          <w:numId w:val="9"/>
        </w:numPr>
        <w:ind w:left="840"/>
      </w:pPr>
      <w:r>
        <w:t>It was originally based on GoogleTranslate, but currently on MyMemory-Translation (</w:t>
      </w:r>
      <w:r w:rsidRPr="00E5387D">
        <w:rPr>
          <w:rStyle w:val="apple-converted-space"/>
          <w:rFonts w:ascii="Helvetica" w:hAnsi="Helvetica" w:cs="Helvetica"/>
          <w:color w:val="333333"/>
          <w:shd w:val="clear" w:color="auto" w:fill="FFFFFF"/>
        </w:rPr>
        <w:t> </w:t>
      </w:r>
      <w:hyperlink r:id="rId29" w:history="1">
        <w:r w:rsidRPr="00E5387D">
          <w:rPr>
            <w:rStyle w:val="a4"/>
            <w:rFonts w:ascii="Helvetica" w:hAnsi="Helvetica" w:cs="Helvetica"/>
            <w:color w:val="4078C0"/>
            <w:shd w:val="clear" w:color="auto" w:fill="FFFFFF"/>
          </w:rPr>
          <w:t>http://mymemory.translated.net/</w:t>
        </w:r>
      </w:hyperlink>
      <w:r>
        <w:t>), because of GoogleTranslate no longer providing free API.</w:t>
      </w:r>
    </w:p>
    <w:p w:rsidR="00E5387D" w:rsidRDefault="008D7785" w:rsidP="00E5387D">
      <w:pPr>
        <w:pStyle w:val="a5"/>
        <w:numPr>
          <w:ilvl w:val="0"/>
          <w:numId w:val="9"/>
        </w:numPr>
        <w:ind w:left="840"/>
      </w:pPr>
      <w:r w:rsidRPr="00E5387D">
        <w:t>It use</w:t>
      </w:r>
      <w:r w:rsidR="00E5387D">
        <w:t>s</w:t>
      </w:r>
      <w:r w:rsidRPr="00E5387D">
        <w:t xml:space="preserve"> Python’s Standard Library─”urllib.request“  and "urllib.parse“.</w:t>
      </w:r>
    </w:p>
    <w:p w:rsidR="00556EA7" w:rsidRDefault="00E5387D" w:rsidP="00E5387D">
      <w:pPr>
        <w:pStyle w:val="a5"/>
        <w:numPr>
          <w:ilvl w:val="0"/>
          <w:numId w:val="9"/>
        </w:numPr>
        <w:ind w:left="840"/>
      </w:pPr>
      <w:r w:rsidRPr="00E5387D">
        <w:t>It send</w:t>
      </w:r>
      <w:r>
        <w:t>s</w:t>
      </w:r>
      <w:r w:rsidRPr="00E5387D">
        <w:t xml:space="preserve"> HTTP GET Request to </w:t>
      </w:r>
      <w:r>
        <w:t>MyMemory with parameter</w:t>
      </w:r>
      <w:r w:rsidR="00C320F7">
        <w:t>s</w:t>
      </w:r>
      <w:r w:rsidR="00C320F7">
        <w:rPr>
          <w:rFonts w:hint="eastAsia"/>
        </w:rPr>
        <w:t xml:space="preserve"> lik</w:t>
      </w:r>
      <w:r w:rsidR="00C320F7">
        <w:t>e that in the following:</w:t>
      </w:r>
    </w:p>
    <w:p w:rsidR="008D7785" w:rsidRPr="00C320F7" w:rsidRDefault="00C320F7" w:rsidP="00C320F7">
      <w:pPr>
        <w:pStyle w:val="a5"/>
        <w:ind w:leftChars="0" w:left="840"/>
      </w:pPr>
      <w:r>
        <w:t>“http://</w:t>
      </w:r>
      <w:r w:rsidR="008D7785" w:rsidRPr="00C320F7">
        <w:t>mymemory.translated.net/api/get?q=An%20example&amp; langpair=en|zh-TW</w:t>
      </w:r>
      <w:r>
        <w:t>”</w:t>
      </w:r>
    </w:p>
    <w:p w:rsidR="00E5387D" w:rsidRPr="00E5387D" w:rsidRDefault="00E5387D" w:rsidP="00E5387D">
      <w:pPr>
        <w:pStyle w:val="a5"/>
        <w:numPr>
          <w:ilvl w:val="0"/>
          <w:numId w:val="9"/>
        </w:numPr>
        <w:ind w:left="840"/>
      </w:pPr>
      <w:r w:rsidRPr="00E5387D">
        <w:t xml:space="preserve">It returns </w:t>
      </w:r>
      <w:r w:rsidR="00C320F7">
        <w:t xml:space="preserve">string of </w:t>
      </w:r>
      <w:r w:rsidRPr="00E5387D">
        <w:t>JSON format</w:t>
      </w:r>
      <w:r w:rsidR="00C320F7">
        <w:t>,</w:t>
      </w:r>
      <w:r w:rsidRPr="00E5387D">
        <w:t xml:space="preserve"> which </w:t>
      </w:r>
      <w:r w:rsidR="00C320F7">
        <w:t>looks</w:t>
      </w:r>
      <w:r w:rsidRPr="00E5387D">
        <w:t xml:space="preserve"> as </w:t>
      </w:r>
      <w:r w:rsidR="00C320F7">
        <w:t>the following</w:t>
      </w:r>
      <w:r w:rsidRPr="00E5387D">
        <w:t>.</w:t>
      </w:r>
    </w:p>
    <w:p w:rsidR="00C320F7" w:rsidRDefault="00C320F7" w:rsidP="00C320F7">
      <w:pPr>
        <w:pStyle w:val="a5"/>
        <w:ind w:leftChars="0" w:left="840"/>
      </w:pPr>
    </w:p>
    <w:p w:rsidR="008D7785" w:rsidRPr="00C320F7" w:rsidRDefault="008D7785" w:rsidP="00C320F7">
      <w:pPr>
        <w:pStyle w:val="a5"/>
        <w:ind w:leftChars="0" w:left="840"/>
      </w:pPr>
      <w:r w:rsidRPr="00C320F7">
        <w:lastRenderedPageBreak/>
        <w:t>{“responseData”:{“translatedText”:“</w:t>
      </w:r>
      <w:r w:rsidRPr="00C320F7">
        <w:rPr>
          <w:rFonts w:hint="eastAsia"/>
        </w:rPr>
        <w:t>舉個例子</w:t>
      </w:r>
      <w:r w:rsidRPr="00C320F7">
        <w:t>","match":0.85},"responseDetails":"","responseStatus":200,"responderId":"235","matches":[{"id":0,"segment":"An example adapted from the example-suite",...............}</w:t>
      </w:r>
    </w:p>
    <w:p w:rsidR="00E5387D" w:rsidRPr="00C320F7" w:rsidRDefault="00E5387D" w:rsidP="00C320F7">
      <w:pPr>
        <w:pStyle w:val="a5"/>
        <w:ind w:leftChars="0" w:left="840"/>
      </w:pPr>
    </w:p>
    <w:p w:rsidR="00E5387D" w:rsidRDefault="00C320F7" w:rsidP="00E5387D">
      <w:pPr>
        <w:pStyle w:val="a5"/>
        <w:numPr>
          <w:ilvl w:val="0"/>
          <w:numId w:val="9"/>
        </w:numPr>
        <w:ind w:left="840"/>
      </w:pPr>
      <w:r>
        <w:rPr>
          <w:rFonts w:hint="eastAsia"/>
        </w:rPr>
        <w:t>All we ne</w:t>
      </w:r>
      <w:r>
        <w:t>ed to do is to parse the string and get what we need as the translated text.</w:t>
      </w:r>
    </w:p>
    <w:p w:rsidR="00556EA7" w:rsidRDefault="00556EA7" w:rsidP="00556EA7">
      <w:pPr>
        <w:pStyle w:val="a5"/>
        <w:ind w:leftChars="0" w:left="390"/>
      </w:pPr>
    </w:p>
    <w:p w:rsidR="006F4119" w:rsidRDefault="006F4119">
      <w:pPr>
        <w:widowControl/>
      </w:pPr>
      <w:r>
        <w:br w:type="page"/>
      </w:r>
    </w:p>
    <w:p w:rsidR="00556EA7" w:rsidRPr="00E00B00" w:rsidRDefault="00556EA7" w:rsidP="00556EA7">
      <w:pPr>
        <w:pStyle w:val="a5"/>
        <w:ind w:leftChars="0" w:left="390"/>
      </w:pPr>
    </w:p>
    <w:p w:rsidR="009D479C" w:rsidRDefault="009D479C" w:rsidP="009D479C">
      <w:pPr>
        <w:pStyle w:val="a5"/>
        <w:numPr>
          <w:ilvl w:val="0"/>
          <w:numId w:val="2"/>
        </w:numPr>
        <w:ind w:leftChars="0"/>
      </w:pPr>
      <w:r>
        <w:t>…</w:t>
      </w:r>
      <w:r w:rsidR="00A70DF5">
        <w:t xml:space="preserve"> </w:t>
      </w:r>
      <w:r w:rsidRPr="00E00B00">
        <w:t>Translating by “TurtleTranslate.py”</w:t>
      </w:r>
    </w:p>
    <w:p w:rsidR="00334489" w:rsidRDefault="00334489" w:rsidP="00334489">
      <w:pPr>
        <w:pStyle w:val="a5"/>
        <w:ind w:leftChars="0"/>
      </w:pPr>
    </w:p>
    <w:p w:rsidR="00C44C94" w:rsidRDefault="00C44C94" w:rsidP="00334489">
      <w:pPr>
        <w:pStyle w:val="a5"/>
        <w:ind w:leftChars="0"/>
      </w:pPr>
      <w:r>
        <w:rPr>
          <w:rFonts w:hint="eastAsia"/>
        </w:rPr>
        <w:t>By inte</w:t>
      </w:r>
      <w:r>
        <w:t>grating the submodules described in the above paragraphs, the main process of translating could be set up. The block diagram in [fig.201] shows the process in detail. The whole process could be divided into 5 steps:</w:t>
      </w:r>
    </w:p>
    <w:p w:rsidR="008D7785" w:rsidRPr="00C44C94" w:rsidRDefault="00C44C94" w:rsidP="00A01B00">
      <w:pPr>
        <w:pStyle w:val="a5"/>
        <w:numPr>
          <w:ilvl w:val="0"/>
          <w:numId w:val="17"/>
        </w:numPr>
        <w:ind w:leftChars="0"/>
      </w:pPr>
      <w:r>
        <w:t>Parsing</w:t>
      </w:r>
      <w:r w:rsidR="008D7785" w:rsidRPr="00C44C94">
        <w:t xml:space="preserve"> </w:t>
      </w:r>
      <w:r>
        <w:t xml:space="preserve">the input </w:t>
      </w:r>
      <w:r w:rsidR="008D7785" w:rsidRPr="00C44C94">
        <w:t>program</w:t>
      </w:r>
    </w:p>
    <w:p w:rsidR="008D7785" w:rsidRPr="00C44C94" w:rsidRDefault="00C44C94" w:rsidP="00A01B00">
      <w:pPr>
        <w:pStyle w:val="a5"/>
        <w:numPr>
          <w:ilvl w:val="0"/>
          <w:numId w:val="17"/>
        </w:numPr>
        <w:ind w:leftChars="0"/>
      </w:pPr>
      <w:r>
        <w:t>Translating the</w:t>
      </w:r>
      <w:r w:rsidR="008D7785" w:rsidRPr="00C44C94">
        <w:t xml:space="preserve"> identifier</w:t>
      </w:r>
      <w:r>
        <w:t>s</w:t>
      </w:r>
    </w:p>
    <w:p w:rsidR="008D7785" w:rsidRPr="00C44C94" w:rsidRDefault="008D7785" w:rsidP="00A01B00">
      <w:pPr>
        <w:pStyle w:val="a5"/>
        <w:numPr>
          <w:ilvl w:val="0"/>
          <w:numId w:val="17"/>
        </w:numPr>
        <w:ind w:leftChars="0"/>
      </w:pPr>
      <w:r w:rsidRPr="00C44C94">
        <w:t>Tr</w:t>
      </w:r>
      <w:r w:rsidR="00C44C94">
        <w:t>anslating</w:t>
      </w:r>
      <w:r w:rsidRPr="00C44C94">
        <w:t xml:space="preserve"> </w:t>
      </w:r>
      <w:r w:rsidR="00C44C94">
        <w:t xml:space="preserve">the </w:t>
      </w:r>
      <w:r w:rsidRPr="00C44C94">
        <w:t>comment</w:t>
      </w:r>
      <w:r w:rsidR="00C44C94">
        <w:t>s</w:t>
      </w:r>
    </w:p>
    <w:p w:rsidR="008D7785" w:rsidRPr="00C44C94" w:rsidRDefault="008D7785" w:rsidP="00A01B00">
      <w:pPr>
        <w:pStyle w:val="a5"/>
        <w:numPr>
          <w:ilvl w:val="0"/>
          <w:numId w:val="17"/>
        </w:numPr>
        <w:ind w:leftChars="0"/>
      </w:pPr>
      <w:r w:rsidRPr="00C44C94">
        <w:t>Post processing</w:t>
      </w:r>
    </w:p>
    <w:p w:rsidR="00C44C94" w:rsidRDefault="008D7785" w:rsidP="00A01B00">
      <w:pPr>
        <w:pStyle w:val="a5"/>
        <w:numPr>
          <w:ilvl w:val="0"/>
          <w:numId w:val="17"/>
        </w:numPr>
        <w:ind w:leftChars="0"/>
      </w:pPr>
      <w:r w:rsidRPr="00C44C94">
        <w:t>Output</w:t>
      </w:r>
      <w:r w:rsidR="00C44C94">
        <w:t>ing</w:t>
      </w:r>
    </w:p>
    <w:p w:rsidR="00334489" w:rsidRDefault="00767901" w:rsidP="00334489">
      <w:pPr>
        <w:pStyle w:val="a5"/>
        <w:ind w:leftChars="0"/>
      </w:pPr>
      <w:hyperlink r:id="rId30" w:history="1">
        <w:r w:rsidR="006F4119" w:rsidRPr="00E3238E">
          <w:rPr>
            <w:rStyle w:val="a4"/>
          </w:rPr>
          <w:t>https://dl.dropboxusercontent.com/u/33089565/_pyconjp2016/201.png</w:t>
        </w:r>
      </w:hyperlink>
    </w:p>
    <w:p w:rsidR="006F4119" w:rsidRDefault="00551F84" w:rsidP="00334489">
      <w:pPr>
        <w:pStyle w:val="a5"/>
        <w:ind w:leftChars="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5pt;height:306pt">
            <v:imagedata r:id="rId31" o:title="201"/>
          </v:shape>
        </w:pict>
      </w:r>
    </w:p>
    <w:p w:rsidR="00C44C94" w:rsidRDefault="00C44C94" w:rsidP="00334489">
      <w:pPr>
        <w:pStyle w:val="a5"/>
        <w:ind w:leftChars="0"/>
      </w:pPr>
      <w:r>
        <w:t>[fig.201]</w:t>
      </w:r>
    </w:p>
    <w:p w:rsidR="00334489" w:rsidRDefault="00334489" w:rsidP="00334489">
      <w:pPr>
        <w:pStyle w:val="a5"/>
        <w:ind w:leftChars="0"/>
      </w:pPr>
    </w:p>
    <w:p w:rsidR="00895AFB" w:rsidRDefault="00895AFB">
      <w:pPr>
        <w:widowControl/>
      </w:pPr>
      <w:r>
        <w:br w:type="page"/>
      </w:r>
    </w:p>
    <w:p w:rsidR="00A01B00" w:rsidRDefault="00A01B00" w:rsidP="00334489">
      <w:pPr>
        <w:pStyle w:val="a5"/>
        <w:ind w:leftChars="0"/>
      </w:pPr>
      <w:r>
        <w:lastRenderedPageBreak/>
        <w:t>Let’s describe more in detail about each sub</w:t>
      </w:r>
      <w:r w:rsidR="007D2EFC">
        <w:t>-processing block.</w:t>
      </w:r>
    </w:p>
    <w:p w:rsidR="007D2EFC" w:rsidRDefault="007D2EFC" w:rsidP="00334489">
      <w:pPr>
        <w:pStyle w:val="a5"/>
        <w:ind w:leftChars="0"/>
      </w:pPr>
    </w:p>
    <w:p w:rsidR="00A01B00" w:rsidRDefault="00A01B00" w:rsidP="00A01B00">
      <w:pPr>
        <w:pStyle w:val="a5"/>
        <w:numPr>
          <w:ilvl w:val="0"/>
          <w:numId w:val="16"/>
        </w:numPr>
        <w:ind w:leftChars="0"/>
      </w:pPr>
      <w:r>
        <w:t>Parsing</w:t>
      </w:r>
      <w:r w:rsidRPr="00C44C94">
        <w:t xml:space="preserve"> </w:t>
      </w:r>
      <w:r>
        <w:t xml:space="preserve">the input </w:t>
      </w:r>
      <w:r w:rsidRPr="00C44C94">
        <w:t>program</w:t>
      </w:r>
    </w:p>
    <w:p w:rsidR="007D2EFC" w:rsidRDefault="007D2EFC" w:rsidP="007D2EFC">
      <w:pPr>
        <w:pStyle w:val="a5"/>
        <w:ind w:leftChars="0" w:left="1200"/>
      </w:pPr>
    </w:p>
    <w:p w:rsidR="00BE6C1E" w:rsidRPr="004E7267" w:rsidRDefault="007D2EFC" w:rsidP="00BE6C1E">
      <w:pPr>
        <w:pStyle w:val="a5"/>
        <w:ind w:leftChars="0" w:left="1200"/>
      </w:pPr>
      <w:r>
        <w:rPr>
          <w:rFonts w:hint="eastAsia"/>
        </w:rPr>
        <w:t xml:space="preserve">This </w:t>
      </w:r>
      <w:r>
        <w:t>process uses the “</w:t>
      </w:r>
      <w:r w:rsidRPr="007D2EFC">
        <w:rPr>
          <w:b/>
        </w:rPr>
        <w:t>generate_tokens()</w:t>
      </w:r>
      <w:r>
        <w:rPr>
          <w:b/>
        </w:rPr>
        <w:t>”</w:t>
      </w:r>
      <w:r>
        <w:t>, a method from the</w:t>
      </w:r>
      <w:r w:rsidRPr="007D2EFC">
        <w:rPr>
          <w:b/>
        </w:rPr>
        <w:t xml:space="preserve"> </w:t>
      </w:r>
      <w:r>
        <w:rPr>
          <w:b/>
        </w:rPr>
        <w:t>“</w:t>
      </w:r>
      <w:r w:rsidRPr="007D2EFC">
        <w:rPr>
          <w:b/>
        </w:rPr>
        <w:t>tokenize</w:t>
      </w:r>
      <w:r>
        <w:rPr>
          <w:b/>
        </w:rPr>
        <w:t>”</w:t>
      </w:r>
      <w:r>
        <w:t xml:space="preserve"> module, one of the critically import</w:t>
      </w:r>
      <w:r w:rsidR="004E7267">
        <w:t>ant</w:t>
      </w:r>
      <w:r>
        <w:t xml:space="preserve"> module</w:t>
      </w:r>
      <w:r w:rsidR="004E7267">
        <w:t>s</w:t>
      </w:r>
      <w:r>
        <w:t xml:space="preserve"> used in </w:t>
      </w:r>
      <w:r w:rsidR="004E7267">
        <w:t xml:space="preserve">this project. This process will </w:t>
      </w:r>
      <w:r w:rsidR="004E7267" w:rsidRPr="004E7267">
        <w:t>generate type, string and position as token</w:t>
      </w:r>
      <w:r w:rsidR="004E7267">
        <w:t>s. Then they</w:t>
      </w:r>
      <w:r w:rsidR="004E7267" w:rsidRPr="004E7267">
        <w:t xml:space="preserve"> will be stored in </w:t>
      </w:r>
      <w:r w:rsidR="004E7267">
        <w:t>a Python List</w:t>
      </w:r>
      <w:r w:rsidR="004E7267" w:rsidRPr="004E7267">
        <w:t>.</w:t>
      </w:r>
      <w:r w:rsidR="004E7267">
        <w:t xml:space="preserve"> Taking </w:t>
      </w:r>
      <w:r w:rsidR="00A54C4D">
        <w:t>a short segment of</w:t>
      </w:r>
      <w:r w:rsidR="004E7267">
        <w:t xml:space="preserve"> python code as an example to be parsed</w:t>
      </w:r>
      <w:r w:rsidR="004E7267">
        <w:rPr>
          <w:rFonts w:hint="eastAsia"/>
        </w:rPr>
        <w:t xml:space="preserve">. </w:t>
      </w:r>
      <w:r w:rsidR="004E7267">
        <w:t>After tokenization, we could get the results as shown in the following.</w:t>
      </w:r>
      <w:r w:rsidR="00BE6C1E">
        <w:t xml:space="preserve"> Among all types of tokens, </w:t>
      </w:r>
      <w:r w:rsidR="00BE6C1E">
        <w:rPr>
          <w:rFonts w:hint="eastAsia"/>
        </w:rPr>
        <w:t>3 of the</w:t>
      </w:r>
      <w:r w:rsidR="00BE6C1E">
        <w:t>m were chosen to be further processed, i.e, NAME, STRING, and COMMENT.</w:t>
      </w:r>
    </w:p>
    <w:p w:rsidR="007D2EFC" w:rsidRPr="00BE6C1E" w:rsidRDefault="007D2EFC" w:rsidP="004E7267">
      <w:pPr>
        <w:pStyle w:val="a5"/>
        <w:ind w:leftChars="0" w:left="1200"/>
      </w:pPr>
    </w:p>
    <w:p w:rsidR="004E7267" w:rsidRDefault="00767901" w:rsidP="004E7267">
      <w:pPr>
        <w:pStyle w:val="a5"/>
        <w:ind w:leftChars="0" w:left="1200"/>
      </w:pPr>
      <w:hyperlink r:id="rId32" w:history="1">
        <w:r w:rsidR="004E7267" w:rsidRPr="00E3238E">
          <w:rPr>
            <w:rStyle w:val="a4"/>
          </w:rPr>
          <w:t>https://dl.dropboxusercontent.com/u/33089565/_pyconjp2016/202.png</w:t>
        </w:r>
      </w:hyperlink>
    </w:p>
    <w:p w:rsidR="004E7267" w:rsidRDefault="00551F84" w:rsidP="004E7267">
      <w:pPr>
        <w:pStyle w:val="a5"/>
        <w:ind w:leftChars="0" w:left="1200"/>
      </w:pPr>
      <w:r>
        <w:pict>
          <v:shape id="_x0000_i1026" type="#_x0000_t75" style="width:434.25pt;height:339pt">
            <v:imagedata r:id="rId33" o:title="202"/>
          </v:shape>
        </w:pict>
      </w:r>
    </w:p>
    <w:p w:rsidR="00A54C4D" w:rsidRDefault="00A54C4D" w:rsidP="004E7267">
      <w:pPr>
        <w:pStyle w:val="a5"/>
        <w:ind w:leftChars="0" w:left="1200"/>
      </w:pPr>
      <w:r>
        <w:t>[fig.202]</w:t>
      </w:r>
    </w:p>
    <w:p w:rsidR="004E7267" w:rsidRDefault="004E7267" w:rsidP="004E7267">
      <w:pPr>
        <w:pStyle w:val="a5"/>
        <w:ind w:leftChars="0" w:left="1200"/>
      </w:pPr>
    </w:p>
    <w:p w:rsidR="00895AFB" w:rsidRDefault="00895AFB">
      <w:pPr>
        <w:widowControl/>
      </w:pPr>
      <w:r>
        <w:br w:type="page"/>
      </w:r>
    </w:p>
    <w:p w:rsidR="007D2EFC" w:rsidRPr="00C44C94" w:rsidRDefault="007D2EFC" w:rsidP="007D2EFC">
      <w:pPr>
        <w:pStyle w:val="a5"/>
        <w:ind w:leftChars="0" w:left="1200"/>
      </w:pPr>
    </w:p>
    <w:p w:rsidR="00A01B00" w:rsidRDefault="00A01B00" w:rsidP="00A01B00">
      <w:pPr>
        <w:pStyle w:val="a5"/>
        <w:numPr>
          <w:ilvl w:val="0"/>
          <w:numId w:val="16"/>
        </w:numPr>
        <w:ind w:leftChars="0"/>
      </w:pPr>
      <w:r>
        <w:t>Translating the</w:t>
      </w:r>
      <w:r w:rsidRPr="00C44C94">
        <w:t xml:space="preserve"> </w:t>
      </w:r>
      <w:r w:rsidR="004353FE">
        <w:t xml:space="preserve">names of </w:t>
      </w:r>
      <w:r w:rsidRPr="00C44C94">
        <w:t>identifier</w:t>
      </w:r>
      <w:r>
        <w:t>s</w:t>
      </w:r>
    </w:p>
    <w:p w:rsidR="0013512C" w:rsidRDefault="0013512C" w:rsidP="0013512C">
      <w:pPr>
        <w:pStyle w:val="a5"/>
        <w:ind w:leftChars="0" w:left="1200"/>
      </w:pPr>
    </w:p>
    <w:p w:rsidR="0013512C" w:rsidRDefault="0013512C" w:rsidP="0013512C">
      <w:pPr>
        <w:pStyle w:val="a5"/>
        <w:ind w:leftChars="0" w:left="1200"/>
      </w:pPr>
      <w:r>
        <w:t xml:space="preserve">As long as the names of identifiers were spot, we did a table lookup for translating English words into Chinese characters. However, there was one exception. We do not translate those names used in the </w:t>
      </w:r>
      <w:r w:rsidRPr="00CE225A">
        <w:rPr>
          <w:b/>
          <w:i/>
        </w:rPr>
        <w:t>named arguments</w:t>
      </w:r>
      <w:r>
        <w:t xml:space="preserve"> inside a function which was imported from those modules not created by ourselves. Because those ones </w:t>
      </w:r>
      <w:r w:rsidR="00CE225A">
        <w:t>were</w:t>
      </w:r>
      <w:r>
        <w:t xml:space="preserve"> usually in English inside those module</w:t>
      </w:r>
      <w:r w:rsidR="00CE225A">
        <w:t>s, where we decided not to alter anything in the source code.</w:t>
      </w:r>
      <w:r w:rsidR="004A04C6">
        <w:t xml:space="preserve"> </w:t>
      </w:r>
      <w:r w:rsidR="00C67798">
        <w:t>The figures listed below help clarify this strategy.</w:t>
      </w:r>
    </w:p>
    <w:p w:rsidR="00CE225A" w:rsidRDefault="00CE225A" w:rsidP="0013512C">
      <w:pPr>
        <w:pStyle w:val="a5"/>
        <w:ind w:leftChars="0" w:left="1200"/>
      </w:pPr>
    </w:p>
    <w:p w:rsidR="00CE225A" w:rsidRDefault="00CE225A" w:rsidP="0013512C">
      <w:pPr>
        <w:pStyle w:val="a5"/>
        <w:ind w:leftChars="0" w:left="1200"/>
      </w:pPr>
      <w:r>
        <w:t xml:space="preserve">[fig.203] </w:t>
      </w:r>
      <w:r>
        <w:rPr>
          <w:rFonts w:hint="eastAsia"/>
        </w:rPr>
        <w:t>T</w:t>
      </w:r>
      <w:r>
        <w:t>he usual cases we did the translations for names of identifiers</w:t>
      </w:r>
    </w:p>
    <w:p w:rsidR="00CE225A" w:rsidRDefault="00CE225A" w:rsidP="0013512C">
      <w:pPr>
        <w:pStyle w:val="a5"/>
        <w:ind w:leftChars="0" w:left="1200"/>
      </w:pPr>
      <w:r>
        <w:t xml:space="preserve">    </w:t>
      </w:r>
      <w:r w:rsidR="00551F84">
        <w:pict>
          <v:shape id="_x0000_i1027" type="#_x0000_t75" style="width:363.75pt;height:89.25pt">
            <v:imagedata r:id="rId34" o:title="203"/>
          </v:shape>
        </w:pict>
      </w:r>
    </w:p>
    <w:p w:rsidR="00CE225A" w:rsidRDefault="00CE225A" w:rsidP="0013512C">
      <w:pPr>
        <w:pStyle w:val="a5"/>
        <w:ind w:leftChars="0" w:left="1200"/>
      </w:pPr>
    </w:p>
    <w:p w:rsidR="00CE225A" w:rsidRDefault="00CE225A" w:rsidP="0013512C">
      <w:pPr>
        <w:pStyle w:val="a5"/>
        <w:ind w:leftChars="0" w:left="1200"/>
      </w:pPr>
      <w:r>
        <w:t>[fig.204] An exceptional name (“jump”), which was not translated.</w:t>
      </w:r>
    </w:p>
    <w:p w:rsidR="00CE225A" w:rsidRDefault="00551F84" w:rsidP="0013512C">
      <w:pPr>
        <w:pStyle w:val="a5"/>
        <w:ind w:leftChars="0" w:left="1200"/>
      </w:pPr>
      <w:r>
        <w:pict>
          <v:shape id="_x0000_i1028" type="#_x0000_t75" style="width:365.25pt;height:1in">
            <v:imagedata r:id="rId35" o:title="204"/>
          </v:shape>
        </w:pict>
      </w:r>
    </w:p>
    <w:p w:rsidR="007D2EFC" w:rsidRPr="0013512C" w:rsidRDefault="007D2EFC" w:rsidP="007D2EFC">
      <w:pPr>
        <w:pStyle w:val="a5"/>
        <w:ind w:leftChars="0" w:left="1200"/>
      </w:pPr>
    </w:p>
    <w:p w:rsidR="007D2EFC" w:rsidRDefault="004D60E4" w:rsidP="007D2EFC">
      <w:pPr>
        <w:pStyle w:val="a5"/>
        <w:ind w:leftChars="0" w:left="1200"/>
      </w:pPr>
      <w:r>
        <w:rPr>
          <w:rFonts w:hint="eastAsia"/>
        </w:rPr>
        <w:t>The de</w:t>
      </w:r>
      <w:r>
        <w:t>tail flow chart for doing the translating task could be then summarized as follows:</w:t>
      </w:r>
    </w:p>
    <w:p w:rsidR="004D60E4" w:rsidRDefault="004D60E4" w:rsidP="007D2EFC">
      <w:pPr>
        <w:pStyle w:val="a5"/>
        <w:ind w:leftChars="0" w:left="1200"/>
      </w:pPr>
    </w:p>
    <w:p w:rsidR="004D60E4" w:rsidRDefault="00551F84" w:rsidP="007D2EFC">
      <w:pPr>
        <w:pStyle w:val="a5"/>
        <w:ind w:leftChars="0" w:left="1200"/>
      </w:pPr>
      <w:r>
        <w:lastRenderedPageBreak/>
        <w:pict>
          <v:shape id="_x0000_i1029" type="#_x0000_t75" style="width:278.25pt;height:379.5pt">
            <v:imagedata r:id="rId36" o:title="205"/>
          </v:shape>
        </w:pict>
      </w:r>
    </w:p>
    <w:p w:rsidR="004D60E4" w:rsidRDefault="004D60E4" w:rsidP="004D60E4">
      <w:pPr>
        <w:pStyle w:val="a5"/>
        <w:ind w:leftChars="0" w:left="1200"/>
      </w:pPr>
      <w:r>
        <w:rPr>
          <w:rFonts w:hint="eastAsia"/>
        </w:rPr>
        <w:t>[</w:t>
      </w:r>
      <w:r>
        <w:t>fig</w:t>
      </w:r>
      <w:r>
        <w:rPr>
          <w:rFonts w:hint="eastAsia"/>
        </w:rPr>
        <w:t>.205]</w:t>
      </w:r>
      <w:r>
        <w:t xml:space="preserve"> the flow chart for doing the translating task</w:t>
      </w:r>
      <w:r w:rsidR="00E312AA">
        <w:t xml:space="preserve"> for </w:t>
      </w:r>
      <w:r w:rsidR="00514106">
        <w:t>names</w:t>
      </w:r>
    </w:p>
    <w:p w:rsidR="004D60E4" w:rsidRDefault="00767901" w:rsidP="004D60E4">
      <w:pPr>
        <w:pStyle w:val="a5"/>
        <w:ind w:leftChars="0" w:left="1200"/>
      </w:pPr>
      <w:hyperlink r:id="rId37" w:history="1">
        <w:r w:rsidR="004D60E4" w:rsidRPr="00E3238E">
          <w:rPr>
            <w:rStyle w:val="a4"/>
          </w:rPr>
          <w:t>https://dl.dropboxusercontent.com/u/33089565/_pyconjp2016/205.png</w:t>
        </w:r>
      </w:hyperlink>
    </w:p>
    <w:p w:rsidR="00FB2B96" w:rsidRDefault="00FB2B96">
      <w:pPr>
        <w:widowControl/>
      </w:pPr>
      <w:r>
        <w:br w:type="page"/>
      </w:r>
    </w:p>
    <w:p w:rsidR="004D60E4" w:rsidRDefault="004D60E4" w:rsidP="004D60E4">
      <w:pPr>
        <w:pStyle w:val="a5"/>
        <w:ind w:leftChars="0" w:left="1200"/>
      </w:pPr>
    </w:p>
    <w:p w:rsidR="00A01B00" w:rsidRDefault="00A01B00" w:rsidP="00A01B00">
      <w:pPr>
        <w:pStyle w:val="a5"/>
        <w:numPr>
          <w:ilvl w:val="0"/>
          <w:numId w:val="16"/>
        </w:numPr>
        <w:ind w:leftChars="0"/>
      </w:pPr>
      <w:r w:rsidRPr="00C44C94">
        <w:t>Tr</w:t>
      </w:r>
      <w:r>
        <w:t>anslating</w:t>
      </w:r>
      <w:r w:rsidRPr="00C44C94">
        <w:t xml:space="preserve"> </w:t>
      </w:r>
      <w:r>
        <w:t xml:space="preserve">the </w:t>
      </w:r>
      <w:r w:rsidRPr="00C44C94">
        <w:t>comment</w:t>
      </w:r>
      <w:r>
        <w:t>s</w:t>
      </w:r>
    </w:p>
    <w:p w:rsidR="007D2EFC" w:rsidRDefault="007D2EFC" w:rsidP="007D2EFC">
      <w:pPr>
        <w:pStyle w:val="a5"/>
        <w:ind w:leftChars="0" w:left="1200"/>
      </w:pPr>
    </w:p>
    <w:p w:rsidR="00E312AA" w:rsidRDefault="00E312AA" w:rsidP="007D2EFC">
      <w:pPr>
        <w:pStyle w:val="a5"/>
        <w:ind w:leftChars="0" w:left="1200"/>
      </w:pPr>
      <w:r>
        <w:rPr>
          <w:rFonts w:hint="eastAsia"/>
        </w:rPr>
        <w:t>This</w:t>
      </w:r>
      <w:r>
        <w:t xml:space="preserve"> part of sub-processing deals with the comments or text strings in the code. They are usually in natural language (English) syntax, not in the Python syntax. We call the outside machine translation engine to perform such a task.</w:t>
      </w:r>
    </w:p>
    <w:p w:rsidR="00E312AA" w:rsidRDefault="00E312AA" w:rsidP="007D2EFC">
      <w:pPr>
        <w:pStyle w:val="a5"/>
        <w:ind w:leftChars="0" w:left="1200"/>
      </w:pPr>
    </w:p>
    <w:p w:rsidR="00E312AA" w:rsidRDefault="00E312AA" w:rsidP="007D2EFC">
      <w:pPr>
        <w:pStyle w:val="a5"/>
        <w:ind w:leftChars="0" w:left="1200"/>
      </w:pPr>
    </w:p>
    <w:p w:rsidR="007D2EFC" w:rsidRDefault="00E312AA" w:rsidP="007D2EFC">
      <w:pPr>
        <w:pStyle w:val="a5"/>
        <w:ind w:leftChars="0" w:left="1200"/>
      </w:pPr>
      <w:r>
        <w:rPr>
          <w:rFonts w:hint="eastAsia"/>
        </w:rPr>
        <w:t>Th</w:t>
      </w:r>
      <w:r>
        <w:t>e flowchart in the following figure show the detail to do it.</w:t>
      </w:r>
    </w:p>
    <w:p w:rsidR="00E312AA" w:rsidRDefault="00E312AA" w:rsidP="007D2EFC">
      <w:pPr>
        <w:pStyle w:val="a5"/>
        <w:ind w:leftChars="0" w:left="1200"/>
      </w:pPr>
    </w:p>
    <w:p w:rsidR="00E312AA" w:rsidRDefault="00551F84" w:rsidP="007D2EFC">
      <w:pPr>
        <w:pStyle w:val="a5"/>
        <w:ind w:leftChars="0" w:left="1200"/>
      </w:pPr>
      <w:r>
        <w:pict>
          <v:shape id="_x0000_i1030" type="#_x0000_t75" style="width:294pt;height:351pt">
            <v:imagedata r:id="rId38" o:title="206"/>
          </v:shape>
        </w:pict>
      </w:r>
    </w:p>
    <w:p w:rsidR="00514106" w:rsidRDefault="00514106" w:rsidP="00514106">
      <w:pPr>
        <w:pStyle w:val="a5"/>
        <w:ind w:leftChars="0" w:left="1200"/>
      </w:pPr>
      <w:r>
        <w:rPr>
          <w:rFonts w:hint="eastAsia"/>
        </w:rPr>
        <w:t>[</w:t>
      </w:r>
      <w:r>
        <w:t>fig</w:t>
      </w:r>
      <w:r>
        <w:rPr>
          <w:rFonts w:hint="eastAsia"/>
        </w:rPr>
        <w:t>.206]</w:t>
      </w:r>
      <w:r>
        <w:t xml:space="preserve"> the flow chart for doing the translating task for comments and text strings</w:t>
      </w:r>
    </w:p>
    <w:p w:rsidR="007D2EFC" w:rsidRDefault="00767901" w:rsidP="007D2EFC">
      <w:pPr>
        <w:pStyle w:val="a5"/>
        <w:ind w:leftChars="0" w:left="1200"/>
      </w:pPr>
      <w:hyperlink r:id="rId39" w:history="1">
        <w:r w:rsidR="00514106" w:rsidRPr="00E3238E">
          <w:rPr>
            <w:rStyle w:val="a4"/>
          </w:rPr>
          <w:t>https://dl.dropboxusercontent.com/u/33089565/_pyconjp2016/206.png</w:t>
        </w:r>
      </w:hyperlink>
    </w:p>
    <w:p w:rsidR="00514106" w:rsidRPr="00514106" w:rsidRDefault="00514106" w:rsidP="007D2EFC">
      <w:pPr>
        <w:pStyle w:val="a5"/>
        <w:ind w:leftChars="0" w:left="1200"/>
      </w:pPr>
    </w:p>
    <w:p w:rsidR="00A01B00" w:rsidRDefault="00A01B00" w:rsidP="00A01B00">
      <w:pPr>
        <w:pStyle w:val="a5"/>
        <w:numPr>
          <w:ilvl w:val="0"/>
          <w:numId w:val="16"/>
        </w:numPr>
        <w:ind w:leftChars="0"/>
      </w:pPr>
      <w:r w:rsidRPr="00C44C94">
        <w:t>Post processing</w:t>
      </w:r>
    </w:p>
    <w:p w:rsidR="008D7785" w:rsidRDefault="008D7785" w:rsidP="008D7785">
      <w:pPr>
        <w:pStyle w:val="a5"/>
        <w:ind w:leftChars="0" w:left="1200"/>
      </w:pPr>
    </w:p>
    <w:p w:rsidR="007D2EFC" w:rsidRDefault="008D7785" w:rsidP="007D2EFC">
      <w:pPr>
        <w:pStyle w:val="a5"/>
        <w:ind w:leftChars="0" w:left="1200"/>
      </w:pPr>
      <w:r>
        <w:rPr>
          <w:rFonts w:hint="eastAsia"/>
        </w:rPr>
        <w:t>Th</w:t>
      </w:r>
      <w:r>
        <w:t xml:space="preserve">ere exists an untokenize() function in the tokenize module. It was used to combine all translated tokens into a syntactically correct Python codes. Furthermore, several post processing steps should be done, including modifying the head of the program, changing the import module from “turtle” to “turtle_tc”, … etc.  </w:t>
      </w:r>
    </w:p>
    <w:p w:rsidR="007D2EFC" w:rsidRPr="00C44C94" w:rsidRDefault="007D2EFC" w:rsidP="007D2EFC">
      <w:pPr>
        <w:pStyle w:val="a5"/>
        <w:ind w:leftChars="0" w:left="1200"/>
      </w:pPr>
    </w:p>
    <w:p w:rsidR="00A01B00" w:rsidRDefault="00A01B00" w:rsidP="00A01B00">
      <w:pPr>
        <w:pStyle w:val="a5"/>
        <w:numPr>
          <w:ilvl w:val="0"/>
          <w:numId w:val="16"/>
        </w:numPr>
        <w:ind w:leftChars="0"/>
      </w:pPr>
      <w:r w:rsidRPr="00C44C94">
        <w:lastRenderedPageBreak/>
        <w:t>Output</w:t>
      </w:r>
      <w:r>
        <w:t>ing</w:t>
      </w:r>
    </w:p>
    <w:p w:rsidR="007D2EFC" w:rsidRDefault="007D2EFC" w:rsidP="007D2EFC">
      <w:pPr>
        <w:pStyle w:val="a5"/>
        <w:ind w:leftChars="0" w:left="1200"/>
      </w:pPr>
    </w:p>
    <w:p w:rsidR="008D7785" w:rsidRDefault="008D7785" w:rsidP="007D2EFC">
      <w:pPr>
        <w:pStyle w:val="a5"/>
        <w:ind w:leftChars="0" w:left="1200"/>
      </w:pPr>
      <w:r>
        <w:rPr>
          <w:rFonts w:hint="eastAsia"/>
        </w:rPr>
        <w:t>Finally</w:t>
      </w:r>
      <w:r>
        <w:t xml:space="preserve">, the task of translation from a English program into an Chinese program </w:t>
      </w:r>
      <w:r w:rsidR="000B1C55">
        <w:t>was done</w:t>
      </w:r>
      <w:r w:rsidR="000B1C55">
        <w:rPr>
          <w:rFonts w:hint="eastAsia"/>
        </w:rPr>
        <w:t>！</w:t>
      </w:r>
    </w:p>
    <w:p w:rsidR="000B1C55" w:rsidRDefault="000B1C55" w:rsidP="007D2EFC">
      <w:pPr>
        <w:pStyle w:val="a5"/>
        <w:ind w:leftChars="0" w:left="1200"/>
      </w:pPr>
      <w:r>
        <w:rPr>
          <w:rFonts w:hint="eastAsia"/>
        </w:rPr>
        <w:t xml:space="preserve">Here </w:t>
      </w:r>
      <w:r>
        <w:t>is a good example.</w:t>
      </w:r>
    </w:p>
    <w:p w:rsidR="000B1C55" w:rsidRDefault="00551F84" w:rsidP="007D2EFC">
      <w:pPr>
        <w:pStyle w:val="a5"/>
        <w:ind w:leftChars="0" w:left="1200"/>
      </w:pPr>
      <w:r>
        <w:pict>
          <v:shape id="_x0000_i1031" type="#_x0000_t75" style="width:435.75pt;height:293.25pt">
            <v:imagedata r:id="rId40" o:title="207"/>
          </v:shape>
        </w:pict>
      </w:r>
    </w:p>
    <w:p w:rsidR="000B1C55" w:rsidRDefault="000B1C55" w:rsidP="007D2EFC">
      <w:pPr>
        <w:pStyle w:val="a5"/>
        <w:ind w:leftChars="0" w:left="1200"/>
      </w:pPr>
    </w:p>
    <w:p w:rsidR="00334489" w:rsidRDefault="00334489" w:rsidP="00334489"/>
    <w:p w:rsidR="00334489" w:rsidRDefault="00334489" w:rsidP="00334489"/>
    <w:p w:rsidR="00334489" w:rsidRDefault="00334489" w:rsidP="00334489"/>
    <w:p w:rsidR="00FB2B96" w:rsidRDefault="00FB2B96">
      <w:pPr>
        <w:widowControl/>
      </w:pPr>
      <w:r>
        <w:br w:type="page"/>
      </w:r>
    </w:p>
    <w:p w:rsidR="00334489" w:rsidRPr="00E00B00" w:rsidRDefault="00334489" w:rsidP="00334489"/>
    <w:p w:rsidR="009D479C" w:rsidRDefault="00A70DF5" w:rsidP="009D479C">
      <w:pPr>
        <w:pStyle w:val="a5"/>
        <w:numPr>
          <w:ilvl w:val="0"/>
          <w:numId w:val="2"/>
        </w:numPr>
        <w:ind w:leftChars="0"/>
      </w:pPr>
      <w:r>
        <w:t xml:space="preserve">… </w:t>
      </w:r>
      <w:r w:rsidR="009D479C" w:rsidRPr="00E00B00">
        <w:t>Browsing/Editing</w:t>
      </w:r>
      <w:r w:rsidR="009D479C">
        <w:t xml:space="preserve"> </w:t>
      </w:r>
      <w:r w:rsidR="009D479C" w:rsidRPr="00E00B00">
        <w:t>by “Turtle_GUI.py”</w:t>
      </w:r>
    </w:p>
    <w:p w:rsidR="00EB3A6B" w:rsidRDefault="00EB3A6B" w:rsidP="00EB3A6B">
      <w:pPr>
        <w:pStyle w:val="a5"/>
        <w:ind w:leftChars="0" w:left="390"/>
      </w:pPr>
    </w:p>
    <w:p w:rsidR="00882BDF" w:rsidRDefault="00882BDF" w:rsidP="00EB3A6B">
      <w:pPr>
        <w:pStyle w:val="a5"/>
        <w:ind w:leftChars="0" w:left="390"/>
      </w:pPr>
      <w:r>
        <w:rPr>
          <w:rFonts w:hint="eastAsia"/>
        </w:rPr>
        <w:t>To put e</w:t>
      </w:r>
      <w:r>
        <w:t>verything mentioned above together, we have also built a Tk-based GUI program which provide</w:t>
      </w:r>
      <w:r w:rsidR="004F4AD3">
        <w:t>s</w:t>
      </w:r>
      <w:r>
        <w:t xml:space="preserve"> simple functions for users to load, translate, edit, and run a Python program in Turtle Graphics. A batch mode translation function was provided to translate a full set of programs. In this way, we have successfully tested this project for more than 70 programs.</w:t>
      </w:r>
      <w:r w:rsidR="00837062">
        <w:t xml:space="preserve"> It also means that we have at least 70 Chinese programs for teachers to use as examples to teach Python programming in Turtle Graphics to younger kids in Taiwan.   </w:t>
      </w:r>
    </w:p>
    <w:p w:rsidR="004F4AD3" w:rsidRDefault="004F4AD3" w:rsidP="00EB3A6B">
      <w:pPr>
        <w:pStyle w:val="a5"/>
        <w:ind w:leftChars="0" w:left="390"/>
      </w:pPr>
    </w:p>
    <w:p w:rsidR="004F4AD3" w:rsidRDefault="00551F84" w:rsidP="00EB3A6B">
      <w:pPr>
        <w:pStyle w:val="a5"/>
        <w:ind w:leftChars="0" w:left="390"/>
      </w:pPr>
      <w:r>
        <w:pict>
          <v:shape id="_x0000_i1032" type="#_x0000_t75" style="width:405.75pt;height:300.75pt">
            <v:imagedata r:id="rId41" o:title="300"/>
          </v:shape>
        </w:pict>
      </w:r>
    </w:p>
    <w:p w:rsidR="00032209" w:rsidRDefault="00837062" w:rsidP="00EB3A6B">
      <w:pPr>
        <w:pStyle w:val="a5"/>
        <w:ind w:leftChars="0" w:left="390"/>
      </w:pPr>
      <w:r>
        <w:rPr>
          <w:rFonts w:hint="eastAsia"/>
        </w:rPr>
        <w:t>[fig.3</w:t>
      </w:r>
      <w:r>
        <w:t xml:space="preserve">00] a Tk-based GUI program to browse, </w:t>
      </w:r>
      <w:r w:rsidR="00B457E6">
        <w:t xml:space="preserve">edit and </w:t>
      </w:r>
      <w:r>
        <w:t>translate</w:t>
      </w:r>
      <w:r w:rsidR="00B457E6">
        <w:t xml:space="preserve"> Python program</w:t>
      </w:r>
    </w:p>
    <w:p w:rsidR="00032209" w:rsidRDefault="00032209" w:rsidP="00EB3A6B">
      <w:pPr>
        <w:pStyle w:val="a5"/>
        <w:ind w:leftChars="0" w:left="390"/>
      </w:pPr>
    </w:p>
    <w:p w:rsidR="00032209" w:rsidRDefault="00032209" w:rsidP="00EB3A6B">
      <w:pPr>
        <w:pStyle w:val="a5"/>
        <w:ind w:leftChars="0" w:left="390"/>
      </w:pPr>
      <w:r>
        <w:rPr>
          <w:noProof/>
        </w:rPr>
        <w:lastRenderedPageBreak/>
        <w:drawing>
          <wp:inline distT="0" distB="0" distL="0" distR="0">
            <wp:extent cx="5199859" cy="3086100"/>
            <wp:effectExtent l="0" t="0" r="1270" b="0"/>
            <wp:docPr id="23" name="圖片 23" descr="C:\Users\renyu\AppData\Local\Microsoft\Windows\INetCache\Content.Word\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enyu\AppData\Local\Microsoft\Windows\INetCache\Content.Word\30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21833" cy="3099142"/>
                    </a:xfrm>
                    <a:prstGeom prst="rect">
                      <a:avLst/>
                    </a:prstGeom>
                    <a:noFill/>
                    <a:ln>
                      <a:noFill/>
                    </a:ln>
                  </pic:spPr>
                </pic:pic>
              </a:graphicData>
            </a:graphic>
          </wp:inline>
        </w:drawing>
      </w:r>
    </w:p>
    <w:p w:rsidR="00837062" w:rsidRDefault="00837062" w:rsidP="00EB3A6B">
      <w:pPr>
        <w:pStyle w:val="a5"/>
        <w:ind w:leftChars="0" w:left="390"/>
      </w:pPr>
      <w:r>
        <w:rPr>
          <w:rFonts w:hint="eastAsia"/>
        </w:rPr>
        <w:t>[fig.301</w:t>
      </w:r>
      <w:r>
        <w:t>] a set of 70 Chinese programs translated automatically</w:t>
      </w:r>
    </w:p>
    <w:p w:rsidR="00032209" w:rsidRDefault="00032209" w:rsidP="00EB3A6B">
      <w:pPr>
        <w:pStyle w:val="a5"/>
        <w:ind w:leftChars="0" w:left="390"/>
      </w:pPr>
    </w:p>
    <w:p w:rsidR="00EB3A6B" w:rsidRPr="00E00B00" w:rsidRDefault="00EB3A6B" w:rsidP="00EB3A6B">
      <w:pPr>
        <w:pStyle w:val="a5"/>
        <w:ind w:leftChars="0" w:left="390"/>
      </w:pPr>
    </w:p>
    <w:p w:rsidR="009D479C" w:rsidRDefault="009D479C" w:rsidP="00C478DB"/>
    <w:p w:rsidR="0027352F" w:rsidRDefault="00B457E6" w:rsidP="0027352F">
      <w:pPr>
        <w:pStyle w:val="a5"/>
        <w:numPr>
          <w:ilvl w:val="0"/>
          <w:numId w:val="2"/>
        </w:numPr>
        <w:ind w:leftChars="0"/>
      </w:pPr>
      <w:r>
        <w:rPr>
          <w:rFonts w:hint="eastAsia"/>
        </w:rPr>
        <w:t xml:space="preserve"> </w:t>
      </w:r>
      <w:r>
        <w:t>… Performance analysis for the translation task</w:t>
      </w:r>
    </w:p>
    <w:p w:rsidR="00C478DB" w:rsidRDefault="00C478DB" w:rsidP="00C478DB"/>
    <w:p w:rsidR="00805906" w:rsidRDefault="00805906" w:rsidP="007F5D84">
      <w:pPr>
        <w:ind w:left="390"/>
      </w:pPr>
      <w:r>
        <w:rPr>
          <w:rFonts w:hint="eastAsia"/>
        </w:rPr>
        <w:t>In an</w:t>
      </w:r>
      <w:r>
        <w:t xml:space="preserve"> ordinary program, there are not only identifiers, but also keywords, numbers, symbols, </w:t>
      </w:r>
      <w:r w:rsidR="00DF3053">
        <w:t>…</w:t>
      </w:r>
      <w:r>
        <w:t xml:space="preserve">etc. </w:t>
      </w:r>
    </w:p>
    <w:p w:rsidR="00DF3053" w:rsidRDefault="007F5D84" w:rsidP="007F5D84">
      <w:pPr>
        <w:ind w:left="390"/>
      </w:pPr>
      <w:r>
        <w:t>In this project, we deal only with the identifiers but leave those reserved keywords untouched. Currently, we choose not to translate</w:t>
      </w:r>
      <w:r w:rsidR="00DF3053">
        <w:t xml:space="preserve"> keywords</w:t>
      </w:r>
      <w:r>
        <w:t xml:space="preserve"> for 2 reasons: (1) the </w:t>
      </w:r>
      <w:r w:rsidR="008A576C">
        <w:t xml:space="preserve">total </w:t>
      </w:r>
      <w:r>
        <w:t>number of them is small (only 33 in Python 3.5),</w:t>
      </w:r>
      <w:r w:rsidR="008A576C">
        <w:t xml:space="preserve"> and they are usually short, easy English words;</w:t>
      </w:r>
      <w:r>
        <w:t xml:space="preserve"> (2)</w:t>
      </w:r>
      <w:r w:rsidR="008A576C">
        <w:t xml:space="preserve"> we can</w:t>
      </w:r>
      <w:r>
        <w:t xml:space="preserve"> assume</w:t>
      </w:r>
      <w:r w:rsidR="008A576C">
        <w:t xml:space="preserve"> the percentage of coverage in an ordinary program is also small. To validate the assumption in (2), we have done a statistic estimation from all 70 programs successfully translated. </w:t>
      </w:r>
      <w:r w:rsidR="00DF3053">
        <w:t>According to this statistics, we found that in an ordinary program, the coverage percentage of keywords is about 14%, and the identifiers occupy about 86% of the total. Furthermore, 62% of identifiers could be translated in this initial study of the project. It means that we still have near 40% of identifiers not translated. This is not a small percentage, thus we still need do more research about improving the translated percentage.</w:t>
      </w:r>
    </w:p>
    <w:p w:rsidR="007F5D84" w:rsidRDefault="00DF3053" w:rsidP="007F5D84">
      <w:pPr>
        <w:ind w:left="390"/>
      </w:pPr>
      <w:r>
        <w:t xml:space="preserve"> </w:t>
      </w:r>
    </w:p>
    <w:p w:rsidR="00C478DB" w:rsidRDefault="007F5D84" w:rsidP="00C478DB">
      <w:r>
        <w:rPr>
          <w:noProof/>
        </w:rPr>
        <w:lastRenderedPageBreak/>
        <mc:AlternateContent>
          <mc:Choice Requires="wps">
            <w:drawing>
              <wp:inline distT="0" distB="0" distL="0" distR="0" wp14:anchorId="1729122B" wp14:editId="1DAAC31B">
                <wp:extent cx="2240280" cy="1404620"/>
                <wp:effectExtent l="0" t="0" r="26670" b="13970"/>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280" cy="1404620"/>
                        </a:xfrm>
                        <a:prstGeom prst="rect">
                          <a:avLst/>
                        </a:prstGeom>
                        <a:solidFill>
                          <a:srgbClr val="FFFFFF"/>
                        </a:solidFill>
                        <a:ln w="9525">
                          <a:solidFill>
                            <a:srgbClr val="000000"/>
                          </a:solidFill>
                          <a:miter lim="800000"/>
                          <a:headEnd/>
                          <a:tailEnd/>
                        </a:ln>
                      </wps:spPr>
                      <wps:txbx>
                        <w:txbxContent>
                          <w:p w:rsidR="007F5D84" w:rsidRPr="007F5D84" w:rsidRDefault="007F5D84" w:rsidP="007F5D84">
                            <w:pPr>
                              <w:shd w:val="clear" w:color="auto" w:fill="FFFFFF"/>
                              <w:spacing w:line="240" w:lineRule="exact"/>
                              <w:rPr>
                                <w:rFonts w:ascii="Courier New" w:eastAsia="新細明體" w:hAnsi="Courier New" w:cs="Courier New"/>
                                <w:color w:val="000000"/>
                                <w:kern w:val="0"/>
                                <w:sz w:val="20"/>
                                <w:szCs w:val="20"/>
                              </w:rPr>
                            </w:pPr>
                            <w:r w:rsidRPr="007F5D84">
                              <w:rPr>
                                <w:rFonts w:ascii="Courier New" w:eastAsia="新細明體" w:hAnsi="Courier New" w:cs="Courier New"/>
                                <w:b/>
                                <w:bCs/>
                                <w:color w:val="000080"/>
                                <w:kern w:val="0"/>
                                <w:sz w:val="20"/>
                                <w:szCs w:val="20"/>
                              </w:rPr>
                              <w:t>&gt;&gt;&gt;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b/>
                                <w:bCs/>
                                <w:color w:val="0000FF"/>
                                <w:kern w:val="0"/>
                                <w:sz w:val="20"/>
                                <w:szCs w:val="20"/>
                              </w:rPr>
                              <w:t>import</w:t>
                            </w:r>
                            <w:r w:rsidRPr="007F5D84">
                              <w:rPr>
                                <w:rFonts w:ascii="Courier New" w:eastAsia="新細明體" w:hAnsi="Courier New" w:cs="Courier New"/>
                                <w:color w:val="000000"/>
                                <w:kern w:val="0"/>
                                <w:sz w:val="20"/>
                                <w:szCs w:val="20"/>
                              </w:rPr>
                              <w:t xml:space="preserve"> keyword</w:t>
                            </w:r>
                          </w:p>
                          <w:p w:rsidR="007F5D84" w:rsidRPr="007F5D84" w:rsidRDefault="007F5D84" w:rsidP="007F5D84">
                            <w:pPr>
                              <w:widowControl/>
                              <w:shd w:val="clear" w:color="auto" w:fill="FFFFFF"/>
                              <w:spacing w:line="240" w:lineRule="exact"/>
                              <w:rPr>
                                <w:rFonts w:ascii="Courier New" w:eastAsia="新細明體" w:hAnsi="Courier New" w:cs="Courier New"/>
                                <w:color w:val="000000"/>
                                <w:kern w:val="0"/>
                                <w:sz w:val="20"/>
                                <w:szCs w:val="20"/>
                              </w:rPr>
                            </w:pPr>
                            <w:r w:rsidRPr="007F5D84">
                              <w:rPr>
                                <w:rFonts w:ascii="Courier New" w:eastAsia="新細明體" w:hAnsi="Courier New" w:cs="Courier New"/>
                                <w:b/>
                                <w:bCs/>
                                <w:color w:val="000080"/>
                                <w:kern w:val="0"/>
                                <w:sz w:val="20"/>
                                <w:szCs w:val="20"/>
                              </w:rPr>
                              <w:t>&gt;&gt;&gt;</w:t>
                            </w:r>
                            <w:r w:rsidRPr="007F5D84">
                              <w:rPr>
                                <w:rFonts w:ascii="Courier New" w:eastAsia="新細明體" w:hAnsi="Courier New" w:cs="Courier New"/>
                                <w:color w:val="000000"/>
                                <w:kern w:val="0"/>
                                <w:sz w:val="20"/>
                                <w:szCs w:val="20"/>
                              </w:rPr>
                              <w:t xml:space="preserve"> keyword</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kwlist</w:t>
                            </w:r>
                          </w:p>
                          <w:p w:rsidR="007F5D84" w:rsidRPr="007F5D84" w:rsidRDefault="007F5D84" w:rsidP="007F5D84">
                            <w:pPr>
                              <w:widowControl/>
                              <w:shd w:val="clear" w:color="auto" w:fill="FFFFFF"/>
                              <w:spacing w:line="240" w:lineRule="exact"/>
                              <w:rPr>
                                <w:rFonts w:ascii="Courier New" w:eastAsia="新細明體" w:hAnsi="Courier New" w:cs="Courier New"/>
                                <w:color w:val="000000"/>
                                <w:kern w:val="0"/>
                                <w:sz w:val="20"/>
                                <w:szCs w:val="20"/>
                              </w:rPr>
                            </w:pP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808080"/>
                                <w:kern w:val="0"/>
                                <w:sz w:val="20"/>
                                <w:szCs w:val="20"/>
                              </w:rPr>
                              <w:t>'False'</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'None'</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'True'</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'and'</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'as'</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'assert'</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'break'</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'class'</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'continue'</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'def'</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'del'</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'elif'</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'else'</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'except'</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'finally'</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'for'</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'from'</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'global'</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'if'</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'import'</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'in'</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'is'</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'lambda'</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'nonlocal'</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'not'</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'or'</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'pass'</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'raise'</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'return'</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'try'</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'while'</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'with'</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'yield'</w:t>
                            </w:r>
                            <w:r w:rsidRPr="007F5D84">
                              <w:rPr>
                                <w:rFonts w:ascii="Courier New" w:eastAsia="新細明體" w:hAnsi="Courier New" w:cs="Courier New"/>
                                <w:b/>
                                <w:bCs/>
                                <w:color w:val="000080"/>
                                <w:kern w:val="0"/>
                                <w:sz w:val="20"/>
                                <w:szCs w:val="20"/>
                              </w:rPr>
                              <w:t>]</w:t>
                            </w:r>
                          </w:p>
                          <w:p w:rsidR="007F5D84" w:rsidRPr="007F5D84" w:rsidRDefault="007F5D84" w:rsidP="007F5D84">
                            <w:pPr>
                              <w:widowControl/>
                              <w:shd w:val="clear" w:color="auto" w:fill="FFFFFF"/>
                              <w:spacing w:line="240" w:lineRule="exact"/>
                              <w:rPr>
                                <w:rFonts w:ascii="Courier New" w:eastAsia="新細明體" w:hAnsi="Courier New" w:cs="Courier New"/>
                                <w:color w:val="000000"/>
                                <w:kern w:val="0"/>
                                <w:sz w:val="20"/>
                                <w:szCs w:val="20"/>
                              </w:rPr>
                            </w:pPr>
                            <w:r w:rsidRPr="007F5D84">
                              <w:rPr>
                                <w:rFonts w:ascii="Courier New" w:eastAsia="新細明體" w:hAnsi="Courier New" w:cs="Courier New"/>
                                <w:b/>
                                <w:bCs/>
                                <w:color w:val="000080"/>
                                <w:kern w:val="0"/>
                                <w:sz w:val="20"/>
                                <w:szCs w:val="20"/>
                              </w:rPr>
                              <w:t>&gt;&gt;&gt;</w:t>
                            </w:r>
                            <w:r w:rsidRPr="007F5D84">
                              <w:rPr>
                                <w:rFonts w:ascii="Courier New" w:eastAsia="新細明體" w:hAnsi="Courier New" w:cs="Courier New"/>
                                <w:color w:val="000000"/>
                                <w:kern w:val="0"/>
                                <w:sz w:val="20"/>
                                <w:szCs w:val="20"/>
                              </w:rPr>
                              <w:t xml:space="preserve"> len</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_</w:t>
                            </w:r>
                            <w:r w:rsidRPr="007F5D84">
                              <w:rPr>
                                <w:rFonts w:ascii="Courier New" w:eastAsia="新細明體" w:hAnsi="Courier New" w:cs="Courier New"/>
                                <w:b/>
                                <w:bCs/>
                                <w:color w:val="000080"/>
                                <w:kern w:val="0"/>
                                <w:sz w:val="20"/>
                                <w:szCs w:val="20"/>
                              </w:rPr>
                              <w:t>)</w:t>
                            </w:r>
                          </w:p>
                          <w:p w:rsidR="007F5D84" w:rsidRPr="007F5D84" w:rsidRDefault="007F5D84" w:rsidP="007F5D84">
                            <w:pPr>
                              <w:widowControl/>
                              <w:shd w:val="clear" w:color="auto" w:fill="FFFFFF"/>
                              <w:spacing w:line="240" w:lineRule="exact"/>
                              <w:rPr>
                                <w:rFonts w:ascii="Courier New" w:eastAsia="新細明體" w:hAnsi="Courier New" w:cs="Courier New"/>
                                <w:color w:val="000000"/>
                                <w:kern w:val="0"/>
                                <w:sz w:val="20"/>
                                <w:szCs w:val="20"/>
                              </w:rPr>
                            </w:pPr>
                            <w:r w:rsidRPr="007F5D84">
                              <w:rPr>
                                <w:rFonts w:ascii="Courier New" w:eastAsia="新細明體" w:hAnsi="Courier New" w:cs="Courier New"/>
                                <w:color w:val="FF0000"/>
                                <w:kern w:val="0"/>
                                <w:sz w:val="20"/>
                                <w:szCs w:val="20"/>
                              </w:rPr>
                              <w:t>33</w:t>
                            </w:r>
                          </w:p>
                        </w:txbxContent>
                      </wps:txbx>
                      <wps:bodyPr rot="0" vert="horz" wrap="square" lIns="91440" tIns="45720" rIns="91440" bIns="45720" anchor="t" anchorCtr="0">
                        <a:spAutoFit/>
                      </wps:bodyPr>
                    </wps:wsp>
                  </a:graphicData>
                </a:graphic>
              </wp:inline>
            </w:drawing>
          </mc:Choice>
          <mc:Fallback>
            <w:pict>
              <v:shapetype w14:anchorId="1729122B" id="_x0000_t202" coordsize="21600,21600" o:spt="202" path="m,l,21600r21600,l21600,xe">
                <v:stroke joinstyle="miter"/>
                <v:path gradientshapeok="t" o:connecttype="rect"/>
              </v:shapetype>
              <v:shape id="文字方塊 2" o:spid="_x0000_s1026" type="#_x0000_t202" style="width:176.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">
                <v:textbox style="mso-fit-shape-to-text:t">
                  <w:txbxContent>
                    <w:p w:rsidR="007F5D84" w:rsidRPr="007F5D84" w:rsidRDefault="007F5D84" w:rsidP="007F5D84">
                      <w:pPr>
                        <w:shd w:val="clear" w:color="auto" w:fill="FFFFFF"/>
                        <w:spacing w:line="240" w:lineRule="exact"/>
                        <w:rPr>
                          <w:rFonts w:ascii="Courier New" w:eastAsia="新細明體" w:hAnsi="Courier New" w:cs="Courier New"/>
                          <w:color w:val="000000"/>
                          <w:kern w:val="0"/>
                          <w:sz w:val="20"/>
                          <w:szCs w:val="20"/>
                        </w:rPr>
                      </w:pPr>
                      <w:r w:rsidRPr="007F5D84">
                        <w:rPr>
                          <w:rFonts w:ascii="Courier New" w:eastAsia="新細明體" w:hAnsi="Courier New" w:cs="Courier New"/>
                          <w:b/>
                          <w:bCs/>
                          <w:color w:val="000080"/>
                          <w:kern w:val="0"/>
                          <w:sz w:val="20"/>
                          <w:szCs w:val="20"/>
                        </w:rPr>
                        <w:t>&gt;&gt;&gt;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b/>
                          <w:bCs/>
                          <w:color w:val="0000FF"/>
                          <w:kern w:val="0"/>
                          <w:sz w:val="20"/>
                          <w:szCs w:val="20"/>
                        </w:rPr>
                        <w:t>import</w:t>
                      </w:r>
                      <w:r w:rsidRPr="007F5D84">
                        <w:rPr>
                          <w:rFonts w:ascii="Courier New" w:eastAsia="新細明體" w:hAnsi="Courier New" w:cs="Courier New"/>
                          <w:color w:val="000000"/>
                          <w:kern w:val="0"/>
                          <w:sz w:val="20"/>
                          <w:szCs w:val="20"/>
                        </w:rPr>
                        <w:t xml:space="preserve"> keyword</w:t>
                      </w:r>
                    </w:p>
                    <w:p w:rsidR="007F5D84" w:rsidRPr="007F5D84" w:rsidRDefault="007F5D84" w:rsidP="007F5D84">
                      <w:pPr>
                        <w:widowControl/>
                        <w:shd w:val="clear" w:color="auto" w:fill="FFFFFF"/>
                        <w:spacing w:line="240" w:lineRule="exact"/>
                        <w:rPr>
                          <w:rFonts w:ascii="Courier New" w:eastAsia="新細明體" w:hAnsi="Courier New" w:cs="Courier New"/>
                          <w:color w:val="000000"/>
                          <w:kern w:val="0"/>
                          <w:sz w:val="20"/>
                          <w:szCs w:val="20"/>
                        </w:rPr>
                      </w:pPr>
                      <w:r w:rsidRPr="007F5D84">
                        <w:rPr>
                          <w:rFonts w:ascii="Courier New" w:eastAsia="新細明體" w:hAnsi="Courier New" w:cs="Courier New"/>
                          <w:b/>
                          <w:bCs/>
                          <w:color w:val="000080"/>
                          <w:kern w:val="0"/>
                          <w:sz w:val="20"/>
                          <w:szCs w:val="20"/>
                        </w:rPr>
                        <w:t>&gt;&gt;&gt;</w:t>
                      </w:r>
                      <w:r w:rsidRPr="007F5D84">
                        <w:rPr>
                          <w:rFonts w:ascii="Courier New" w:eastAsia="新細明體" w:hAnsi="Courier New" w:cs="Courier New"/>
                          <w:color w:val="000000"/>
                          <w:kern w:val="0"/>
                          <w:sz w:val="20"/>
                          <w:szCs w:val="20"/>
                        </w:rPr>
                        <w:t xml:space="preserve"> </w:t>
                      </w:r>
                      <w:proofErr w:type="spellStart"/>
                      <w:proofErr w:type="gramStart"/>
                      <w:r w:rsidRPr="007F5D84">
                        <w:rPr>
                          <w:rFonts w:ascii="Courier New" w:eastAsia="新細明體" w:hAnsi="Courier New" w:cs="Courier New"/>
                          <w:color w:val="000000"/>
                          <w:kern w:val="0"/>
                          <w:sz w:val="20"/>
                          <w:szCs w:val="20"/>
                        </w:rPr>
                        <w:t>keyword</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kwlist</w:t>
                      </w:r>
                      <w:proofErr w:type="spellEnd"/>
                      <w:proofErr w:type="gramEnd"/>
                    </w:p>
                    <w:p w:rsidR="007F5D84" w:rsidRPr="007F5D84" w:rsidRDefault="007F5D84" w:rsidP="007F5D84">
                      <w:pPr>
                        <w:widowControl/>
                        <w:shd w:val="clear" w:color="auto" w:fill="FFFFFF"/>
                        <w:spacing w:line="240" w:lineRule="exact"/>
                        <w:rPr>
                          <w:rFonts w:ascii="Courier New" w:eastAsia="新細明體" w:hAnsi="Courier New" w:cs="Courier New"/>
                          <w:color w:val="000000"/>
                          <w:kern w:val="0"/>
                          <w:sz w:val="20"/>
                          <w:szCs w:val="20"/>
                        </w:rPr>
                      </w:pP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808080"/>
                          <w:kern w:val="0"/>
                          <w:sz w:val="20"/>
                          <w:szCs w:val="20"/>
                        </w:rPr>
                        <w:t>'False'</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'None'</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'True'</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'and'</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'as'</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'assert'</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'break'</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'class'</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'continue'</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w:t>
                      </w:r>
                      <w:proofErr w:type="spellStart"/>
                      <w:r w:rsidRPr="007F5D84">
                        <w:rPr>
                          <w:rFonts w:ascii="Courier New" w:eastAsia="新細明體" w:hAnsi="Courier New" w:cs="Courier New"/>
                          <w:color w:val="808080"/>
                          <w:kern w:val="0"/>
                          <w:sz w:val="20"/>
                          <w:szCs w:val="20"/>
                        </w:rPr>
                        <w:t>def</w:t>
                      </w:r>
                      <w:proofErr w:type="spellEnd"/>
                      <w:r w:rsidRPr="007F5D84">
                        <w:rPr>
                          <w:rFonts w:ascii="Courier New" w:eastAsia="新細明體" w:hAnsi="Courier New" w:cs="Courier New"/>
                          <w:color w:val="808080"/>
                          <w:kern w:val="0"/>
                          <w:sz w:val="20"/>
                          <w:szCs w:val="20"/>
                        </w:rPr>
                        <w:t>'</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'del'</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w:t>
                      </w:r>
                      <w:proofErr w:type="spellStart"/>
                      <w:r w:rsidRPr="007F5D84">
                        <w:rPr>
                          <w:rFonts w:ascii="Courier New" w:eastAsia="新細明體" w:hAnsi="Courier New" w:cs="Courier New"/>
                          <w:color w:val="808080"/>
                          <w:kern w:val="0"/>
                          <w:sz w:val="20"/>
                          <w:szCs w:val="20"/>
                        </w:rPr>
                        <w:t>elif</w:t>
                      </w:r>
                      <w:proofErr w:type="spellEnd"/>
                      <w:r w:rsidRPr="007F5D84">
                        <w:rPr>
                          <w:rFonts w:ascii="Courier New" w:eastAsia="新細明體" w:hAnsi="Courier New" w:cs="Courier New"/>
                          <w:color w:val="808080"/>
                          <w:kern w:val="0"/>
                          <w:sz w:val="20"/>
                          <w:szCs w:val="20"/>
                        </w:rPr>
                        <w:t>'</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'else'</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'except'</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'finally'</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'for'</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'from'</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'global'</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'if'</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'import'</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'in'</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'is'</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'lambda'</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'nonlocal'</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'not'</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'or'</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'pass'</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'raise'</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'return'</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'try'</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'while'</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'with'</w:t>
                      </w:r>
                      <w:r w:rsidRPr="007F5D84">
                        <w:rPr>
                          <w:rFonts w:ascii="Courier New" w:eastAsia="新細明體" w:hAnsi="Courier New" w:cs="Courier New"/>
                          <w:b/>
                          <w:bCs/>
                          <w:color w:val="000080"/>
                          <w:kern w:val="0"/>
                          <w:sz w:val="20"/>
                          <w:szCs w:val="20"/>
                        </w:rPr>
                        <w:t>,</w:t>
                      </w:r>
                      <w:r w:rsidRPr="007F5D84">
                        <w:rPr>
                          <w:rFonts w:ascii="Courier New" w:eastAsia="新細明體" w:hAnsi="Courier New" w:cs="Courier New"/>
                          <w:color w:val="000000"/>
                          <w:kern w:val="0"/>
                          <w:sz w:val="20"/>
                          <w:szCs w:val="20"/>
                        </w:rPr>
                        <w:t xml:space="preserve"> </w:t>
                      </w:r>
                      <w:r w:rsidRPr="007F5D84">
                        <w:rPr>
                          <w:rFonts w:ascii="Courier New" w:eastAsia="新細明體" w:hAnsi="Courier New" w:cs="Courier New"/>
                          <w:color w:val="808080"/>
                          <w:kern w:val="0"/>
                          <w:sz w:val="20"/>
                          <w:szCs w:val="20"/>
                        </w:rPr>
                        <w:t>'yield'</w:t>
                      </w:r>
                      <w:r w:rsidRPr="007F5D84">
                        <w:rPr>
                          <w:rFonts w:ascii="Courier New" w:eastAsia="新細明體" w:hAnsi="Courier New" w:cs="Courier New"/>
                          <w:b/>
                          <w:bCs/>
                          <w:color w:val="000080"/>
                          <w:kern w:val="0"/>
                          <w:sz w:val="20"/>
                          <w:szCs w:val="20"/>
                        </w:rPr>
                        <w:t>]</w:t>
                      </w:r>
                    </w:p>
                    <w:p w:rsidR="007F5D84" w:rsidRPr="007F5D84" w:rsidRDefault="007F5D84" w:rsidP="007F5D84">
                      <w:pPr>
                        <w:widowControl/>
                        <w:shd w:val="clear" w:color="auto" w:fill="FFFFFF"/>
                        <w:spacing w:line="240" w:lineRule="exact"/>
                        <w:rPr>
                          <w:rFonts w:ascii="Courier New" w:eastAsia="新細明體" w:hAnsi="Courier New" w:cs="Courier New"/>
                          <w:color w:val="000000"/>
                          <w:kern w:val="0"/>
                          <w:sz w:val="20"/>
                          <w:szCs w:val="20"/>
                        </w:rPr>
                      </w:pPr>
                      <w:r w:rsidRPr="007F5D84">
                        <w:rPr>
                          <w:rFonts w:ascii="Courier New" w:eastAsia="新細明體" w:hAnsi="Courier New" w:cs="Courier New"/>
                          <w:b/>
                          <w:bCs/>
                          <w:color w:val="000080"/>
                          <w:kern w:val="0"/>
                          <w:sz w:val="20"/>
                          <w:szCs w:val="20"/>
                        </w:rPr>
                        <w:t>&gt;&gt;&gt;</w:t>
                      </w:r>
                      <w:r w:rsidRPr="007F5D84">
                        <w:rPr>
                          <w:rFonts w:ascii="Courier New" w:eastAsia="新細明體" w:hAnsi="Courier New" w:cs="Courier New"/>
                          <w:color w:val="000000"/>
                          <w:kern w:val="0"/>
                          <w:sz w:val="20"/>
                          <w:szCs w:val="20"/>
                        </w:rPr>
                        <w:t xml:space="preserve"> </w:t>
                      </w:r>
                      <w:proofErr w:type="spellStart"/>
                      <w:proofErr w:type="gramStart"/>
                      <w:r w:rsidRPr="007F5D84">
                        <w:rPr>
                          <w:rFonts w:ascii="Courier New" w:eastAsia="新細明體" w:hAnsi="Courier New" w:cs="Courier New"/>
                          <w:color w:val="000000"/>
                          <w:kern w:val="0"/>
                          <w:sz w:val="20"/>
                          <w:szCs w:val="20"/>
                        </w:rPr>
                        <w:t>len</w:t>
                      </w:r>
                      <w:proofErr w:type="spellEnd"/>
                      <w:r w:rsidRPr="007F5D84">
                        <w:rPr>
                          <w:rFonts w:ascii="Courier New" w:eastAsia="新細明體" w:hAnsi="Courier New" w:cs="Courier New"/>
                          <w:b/>
                          <w:bCs/>
                          <w:color w:val="000080"/>
                          <w:kern w:val="0"/>
                          <w:sz w:val="20"/>
                          <w:szCs w:val="20"/>
                        </w:rPr>
                        <w:t>(</w:t>
                      </w:r>
                      <w:proofErr w:type="gramEnd"/>
                      <w:r w:rsidRPr="007F5D84">
                        <w:rPr>
                          <w:rFonts w:ascii="Courier New" w:eastAsia="新細明體" w:hAnsi="Courier New" w:cs="Courier New"/>
                          <w:color w:val="000000"/>
                          <w:kern w:val="0"/>
                          <w:sz w:val="20"/>
                          <w:szCs w:val="20"/>
                        </w:rPr>
                        <w:t>_</w:t>
                      </w:r>
                      <w:r w:rsidRPr="007F5D84">
                        <w:rPr>
                          <w:rFonts w:ascii="Courier New" w:eastAsia="新細明體" w:hAnsi="Courier New" w:cs="Courier New"/>
                          <w:b/>
                          <w:bCs/>
                          <w:color w:val="000080"/>
                          <w:kern w:val="0"/>
                          <w:sz w:val="20"/>
                          <w:szCs w:val="20"/>
                        </w:rPr>
                        <w:t>)</w:t>
                      </w:r>
                    </w:p>
                    <w:p w:rsidR="007F5D84" w:rsidRPr="007F5D84" w:rsidRDefault="007F5D84" w:rsidP="007F5D84">
                      <w:pPr>
                        <w:widowControl/>
                        <w:shd w:val="clear" w:color="auto" w:fill="FFFFFF"/>
                        <w:spacing w:line="240" w:lineRule="exact"/>
                        <w:rPr>
                          <w:rFonts w:ascii="Courier New" w:eastAsia="新細明體" w:hAnsi="Courier New" w:cs="Courier New" w:hint="eastAsia"/>
                          <w:color w:val="000000"/>
                          <w:kern w:val="0"/>
                          <w:sz w:val="20"/>
                          <w:szCs w:val="20"/>
                        </w:rPr>
                      </w:pPr>
                      <w:r w:rsidRPr="007F5D84">
                        <w:rPr>
                          <w:rFonts w:ascii="Courier New" w:eastAsia="新細明體" w:hAnsi="Courier New" w:cs="Courier New"/>
                          <w:color w:val="FF0000"/>
                          <w:kern w:val="0"/>
                          <w:sz w:val="20"/>
                          <w:szCs w:val="20"/>
                        </w:rPr>
                        <w:t>33</w:t>
                      </w:r>
                    </w:p>
                  </w:txbxContent>
                </v:textbox>
                <w10:anchorlock/>
              </v:shape>
            </w:pict>
          </mc:Fallback>
        </mc:AlternateContent>
      </w:r>
    </w:p>
    <w:p w:rsidR="007F5D84" w:rsidRDefault="007F5D84" w:rsidP="00C478DB"/>
    <w:tbl>
      <w:tblPr>
        <w:tblW w:w="4481" w:type="dxa"/>
        <w:tblCellMar>
          <w:left w:w="0" w:type="dxa"/>
          <w:right w:w="0" w:type="dxa"/>
        </w:tblCellMar>
        <w:tblLook w:val="0420" w:firstRow="1" w:lastRow="0" w:firstColumn="0" w:lastColumn="0" w:noHBand="0" w:noVBand="1"/>
      </w:tblPr>
      <w:tblGrid>
        <w:gridCol w:w="1407"/>
        <w:gridCol w:w="1476"/>
        <w:gridCol w:w="1598"/>
      </w:tblGrid>
      <w:tr w:rsidR="008A576C" w:rsidRPr="008A576C" w:rsidTr="00474CE3">
        <w:trPr>
          <w:trHeight w:val="367"/>
        </w:trPr>
        <w:tc>
          <w:tcPr>
            <w:tcW w:w="1407" w:type="dxa"/>
            <w:tcBorders>
              <w:top w:val="single" w:sz="8" w:space="0" w:color="FFFFFF"/>
              <w:left w:val="single" w:sz="8" w:space="0" w:color="FFFFFF"/>
              <w:bottom w:val="single" w:sz="24" w:space="0" w:color="FFFFFF"/>
              <w:right w:val="single" w:sz="8" w:space="0" w:color="FFFFFF"/>
            </w:tcBorders>
            <w:shd w:val="clear" w:color="auto" w:fill="FFFF99"/>
            <w:tcMar>
              <w:top w:w="72" w:type="dxa"/>
              <w:left w:w="144" w:type="dxa"/>
              <w:bottom w:w="72" w:type="dxa"/>
              <w:right w:w="144" w:type="dxa"/>
            </w:tcMar>
            <w:hideMark/>
          </w:tcPr>
          <w:p w:rsidR="008A576C" w:rsidRPr="008A576C" w:rsidRDefault="008A576C" w:rsidP="008A576C"/>
        </w:tc>
        <w:tc>
          <w:tcPr>
            <w:tcW w:w="1476" w:type="dxa"/>
            <w:tcBorders>
              <w:top w:val="single" w:sz="8" w:space="0" w:color="FFFFFF"/>
              <w:left w:val="single" w:sz="8" w:space="0" w:color="FFFFFF"/>
              <w:bottom w:val="single" w:sz="24" w:space="0" w:color="FFFFFF"/>
              <w:right w:val="single" w:sz="8" w:space="0" w:color="FFFFFF"/>
            </w:tcBorders>
            <w:shd w:val="clear" w:color="auto" w:fill="FFFF00"/>
            <w:tcMar>
              <w:top w:w="72" w:type="dxa"/>
              <w:left w:w="144" w:type="dxa"/>
              <w:bottom w:w="72" w:type="dxa"/>
              <w:right w:w="144" w:type="dxa"/>
            </w:tcMar>
            <w:hideMark/>
          </w:tcPr>
          <w:p w:rsidR="008A576C" w:rsidRPr="008A576C" w:rsidRDefault="008A576C" w:rsidP="008A576C">
            <w:r w:rsidRPr="008A576C">
              <w:rPr>
                <w:b/>
                <w:bCs/>
              </w:rPr>
              <w:t>Keyword</w:t>
            </w:r>
          </w:p>
        </w:tc>
        <w:tc>
          <w:tcPr>
            <w:tcW w:w="1598" w:type="dxa"/>
            <w:tcBorders>
              <w:top w:val="single" w:sz="8" w:space="0" w:color="FFFFFF"/>
              <w:left w:val="single" w:sz="8" w:space="0" w:color="FFFFFF"/>
              <w:bottom w:val="single" w:sz="24" w:space="0" w:color="FFFFFF"/>
              <w:right w:val="single" w:sz="8" w:space="0" w:color="FFFFFF"/>
            </w:tcBorders>
            <w:shd w:val="clear" w:color="auto" w:fill="FFFF00"/>
            <w:tcMar>
              <w:top w:w="72" w:type="dxa"/>
              <w:left w:w="144" w:type="dxa"/>
              <w:bottom w:w="72" w:type="dxa"/>
              <w:right w:w="144" w:type="dxa"/>
            </w:tcMar>
            <w:hideMark/>
          </w:tcPr>
          <w:p w:rsidR="008A576C" w:rsidRPr="008A576C" w:rsidRDefault="008A576C" w:rsidP="008A576C">
            <w:r w:rsidRPr="008A576C">
              <w:rPr>
                <w:b/>
                <w:bCs/>
              </w:rPr>
              <w:t>Identifier</w:t>
            </w:r>
          </w:p>
        </w:tc>
      </w:tr>
      <w:tr w:rsidR="008A576C" w:rsidRPr="008A576C" w:rsidTr="00474CE3">
        <w:trPr>
          <w:trHeight w:val="367"/>
        </w:trPr>
        <w:tc>
          <w:tcPr>
            <w:tcW w:w="1407" w:type="dxa"/>
            <w:tcBorders>
              <w:top w:val="single" w:sz="8" w:space="0" w:color="FFFFFF"/>
              <w:left w:val="single" w:sz="8" w:space="0" w:color="FFFFFF"/>
              <w:bottom w:val="single" w:sz="8" w:space="0" w:color="FFFFFF"/>
              <w:right w:val="single" w:sz="8" w:space="0" w:color="FFFFFF"/>
            </w:tcBorders>
            <w:shd w:val="clear" w:color="auto" w:fill="FFFF00"/>
            <w:tcMar>
              <w:top w:w="72" w:type="dxa"/>
              <w:left w:w="144" w:type="dxa"/>
              <w:bottom w:w="72" w:type="dxa"/>
              <w:right w:w="144" w:type="dxa"/>
            </w:tcMar>
            <w:hideMark/>
          </w:tcPr>
          <w:p w:rsidR="00474CE3" w:rsidRDefault="00474CE3" w:rsidP="008A576C">
            <w:r>
              <w:t>Occurrence</w:t>
            </w:r>
          </w:p>
          <w:p w:rsidR="008A576C" w:rsidRPr="008A576C" w:rsidRDefault="00474CE3" w:rsidP="008A576C">
            <w:r w:rsidRPr="008A576C">
              <w:t>percentage</w:t>
            </w:r>
          </w:p>
        </w:tc>
        <w:tc>
          <w:tcPr>
            <w:tcW w:w="1476" w:type="dxa"/>
            <w:tcBorders>
              <w:top w:val="single" w:sz="8" w:space="0" w:color="FFFFFF"/>
              <w:left w:val="single" w:sz="8" w:space="0" w:color="FFFFFF"/>
              <w:bottom w:val="single" w:sz="8" w:space="0" w:color="FFFFFF"/>
              <w:right w:val="single" w:sz="8" w:space="0" w:color="FFFFFF"/>
            </w:tcBorders>
            <w:shd w:val="clear" w:color="auto" w:fill="FFFFE7"/>
            <w:tcMar>
              <w:top w:w="72" w:type="dxa"/>
              <w:left w:w="144" w:type="dxa"/>
              <w:bottom w:w="72" w:type="dxa"/>
              <w:right w:w="144" w:type="dxa"/>
            </w:tcMar>
            <w:hideMark/>
          </w:tcPr>
          <w:p w:rsidR="00474CE3" w:rsidRDefault="008A576C" w:rsidP="008A576C">
            <w:r w:rsidRPr="008A576C">
              <w:t>1937/14075</w:t>
            </w:r>
          </w:p>
          <w:p w:rsidR="008A576C" w:rsidRPr="008A576C" w:rsidRDefault="00474CE3" w:rsidP="008A576C">
            <w:r>
              <w:t>=</w:t>
            </w:r>
            <w:r w:rsidR="00E757B7">
              <w:t xml:space="preserve"> </w:t>
            </w:r>
            <w:r w:rsidRPr="008A576C">
              <w:t>14%</w:t>
            </w:r>
          </w:p>
        </w:tc>
        <w:tc>
          <w:tcPr>
            <w:tcW w:w="1598" w:type="dxa"/>
            <w:tcBorders>
              <w:top w:val="single" w:sz="8" w:space="0" w:color="FFFFFF"/>
              <w:left w:val="single" w:sz="8" w:space="0" w:color="FFFFFF"/>
              <w:bottom w:val="single" w:sz="8" w:space="0" w:color="FFFFFF"/>
              <w:right w:val="single" w:sz="8" w:space="0" w:color="FFFFFF"/>
            </w:tcBorders>
            <w:shd w:val="clear" w:color="auto" w:fill="FFFFE7"/>
            <w:tcMar>
              <w:top w:w="72" w:type="dxa"/>
              <w:left w:w="144" w:type="dxa"/>
              <w:bottom w:w="72" w:type="dxa"/>
              <w:right w:w="144" w:type="dxa"/>
            </w:tcMar>
            <w:hideMark/>
          </w:tcPr>
          <w:p w:rsidR="00474CE3" w:rsidRDefault="008A576C" w:rsidP="008A576C">
            <w:r w:rsidRPr="008A576C">
              <w:t>12138/14075</w:t>
            </w:r>
          </w:p>
          <w:p w:rsidR="008A576C" w:rsidRPr="008A576C" w:rsidRDefault="00474CE3" w:rsidP="008A576C">
            <w:r>
              <w:t>=</w:t>
            </w:r>
            <w:r w:rsidR="00E757B7">
              <w:t xml:space="preserve"> </w:t>
            </w:r>
            <w:r w:rsidRPr="008A576C">
              <w:t>86%</w:t>
            </w:r>
          </w:p>
        </w:tc>
      </w:tr>
    </w:tbl>
    <w:p w:rsidR="008A576C" w:rsidRDefault="00E757B7" w:rsidP="00C478DB">
      <w:r>
        <w:rPr>
          <w:rFonts w:hint="eastAsia"/>
        </w:rPr>
        <w:t>[</w:t>
      </w:r>
      <w:r>
        <w:t>fig.401</w:t>
      </w:r>
      <w:r>
        <w:rPr>
          <w:rFonts w:hint="eastAsia"/>
        </w:rPr>
        <w:t>]</w:t>
      </w:r>
      <w:r>
        <w:t xml:space="preserve"> the distribution of Keywords and Identifiers in a typical program</w:t>
      </w:r>
    </w:p>
    <w:p w:rsidR="008A576C" w:rsidRDefault="008A576C" w:rsidP="00C478DB"/>
    <w:tbl>
      <w:tblPr>
        <w:tblW w:w="4790" w:type="dxa"/>
        <w:tblCellMar>
          <w:left w:w="0" w:type="dxa"/>
          <w:right w:w="0" w:type="dxa"/>
        </w:tblCellMar>
        <w:tblLook w:val="0420" w:firstRow="1" w:lastRow="0" w:firstColumn="0" w:lastColumn="0" w:noHBand="0" w:noVBand="1"/>
      </w:tblPr>
      <w:tblGrid>
        <w:gridCol w:w="1403"/>
        <w:gridCol w:w="1671"/>
        <w:gridCol w:w="1716"/>
      </w:tblGrid>
      <w:tr w:rsidR="008A576C" w:rsidRPr="008A576C" w:rsidTr="00474CE3">
        <w:trPr>
          <w:trHeight w:val="431"/>
        </w:trPr>
        <w:tc>
          <w:tcPr>
            <w:tcW w:w="1403" w:type="dxa"/>
            <w:tcBorders>
              <w:top w:val="single" w:sz="8" w:space="0" w:color="FFFFFF"/>
              <w:left w:val="single" w:sz="8" w:space="0" w:color="FFFFFF"/>
              <w:bottom w:val="single" w:sz="24" w:space="0" w:color="FFFFFF"/>
              <w:right w:val="single" w:sz="8" w:space="0" w:color="FFFFFF"/>
            </w:tcBorders>
            <w:shd w:val="clear" w:color="auto" w:fill="FFFF99"/>
            <w:tcMar>
              <w:top w:w="72" w:type="dxa"/>
              <w:left w:w="144" w:type="dxa"/>
              <w:bottom w:w="72" w:type="dxa"/>
              <w:right w:w="144" w:type="dxa"/>
            </w:tcMar>
            <w:hideMark/>
          </w:tcPr>
          <w:p w:rsidR="008A576C" w:rsidRPr="008A576C" w:rsidRDefault="008A576C" w:rsidP="008A576C"/>
        </w:tc>
        <w:tc>
          <w:tcPr>
            <w:tcW w:w="1671" w:type="dxa"/>
            <w:tcBorders>
              <w:top w:val="single" w:sz="8" w:space="0" w:color="FFFFFF"/>
              <w:left w:val="single" w:sz="8" w:space="0" w:color="FFFFFF"/>
              <w:bottom w:val="single" w:sz="24" w:space="0" w:color="FFFFFF"/>
              <w:right w:val="single" w:sz="8" w:space="0" w:color="FFFFFF"/>
            </w:tcBorders>
            <w:shd w:val="clear" w:color="auto" w:fill="FFFF00"/>
            <w:tcMar>
              <w:top w:w="72" w:type="dxa"/>
              <w:left w:w="144" w:type="dxa"/>
              <w:bottom w:w="72" w:type="dxa"/>
              <w:right w:w="144" w:type="dxa"/>
            </w:tcMar>
            <w:hideMark/>
          </w:tcPr>
          <w:p w:rsidR="00474CE3" w:rsidRDefault="00474CE3" w:rsidP="008A576C">
            <w:pPr>
              <w:rPr>
                <w:b/>
                <w:bCs/>
              </w:rPr>
            </w:pPr>
            <w:r>
              <w:rPr>
                <w:b/>
                <w:bCs/>
              </w:rPr>
              <w:t>C</w:t>
            </w:r>
            <w:r>
              <w:rPr>
                <w:rFonts w:hint="eastAsia"/>
                <w:b/>
                <w:bCs/>
              </w:rPr>
              <w:t xml:space="preserve">ould </w:t>
            </w:r>
            <w:r>
              <w:rPr>
                <w:b/>
                <w:bCs/>
              </w:rPr>
              <w:t>be</w:t>
            </w:r>
          </w:p>
          <w:p w:rsidR="008A576C" w:rsidRPr="008A576C" w:rsidRDefault="008A576C" w:rsidP="008A576C">
            <w:r w:rsidRPr="008A576C">
              <w:rPr>
                <w:b/>
                <w:bCs/>
              </w:rPr>
              <w:t>translated</w:t>
            </w:r>
          </w:p>
        </w:tc>
        <w:tc>
          <w:tcPr>
            <w:tcW w:w="1716" w:type="dxa"/>
            <w:tcBorders>
              <w:top w:val="single" w:sz="8" w:space="0" w:color="FFFFFF"/>
              <w:left w:val="single" w:sz="8" w:space="0" w:color="FFFFFF"/>
              <w:bottom w:val="single" w:sz="24" w:space="0" w:color="FFFFFF"/>
              <w:right w:val="single" w:sz="8" w:space="0" w:color="FFFFFF"/>
            </w:tcBorders>
            <w:shd w:val="clear" w:color="auto" w:fill="FFFF00"/>
            <w:tcMar>
              <w:top w:w="72" w:type="dxa"/>
              <w:left w:w="144" w:type="dxa"/>
              <w:bottom w:w="72" w:type="dxa"/>
              <w:right w:w="144" w:type="dxa"/>
            </w:tcMar>
            <w:hideMark/>
          </w:tcPr>
          <w:p w:rsidR="00474CE3" w:rsidRDefault="00474CE3" w:rsidP="008A576C">
            <w:pPr>
              <w:rPr>
                <w:b/>
                <w:bCs/>
              </w:rPr>
            </w:pPr>
            <w:r>
              <w:rPr>
                <w:b/>
                <w:bCs/>
              </w:rPr>
              <w:t>Could not be</w:t>
            </w:r>
          </w:p>
          <w:p w:rsidR="008A576C" w:rsidRPr="008A576C" w:rsidRDefault="008A576C" w:rsidP="008A576C">
            <w:r w:rsidRPr="008A576C">
              <w:rPr>
                <w:b/>
                <w:bCs/>
              </w:rPr>
              <w:t>translated</w:t>
            </w:r>
          </w:p>
        </w:tc>
      </w:tr>
      <w:tr w:rsidR="008A576C" w:rsidRPr="008A576C" w:rsidTr="00474CE3">
        <w:trPr>
          <w:trHeight w:val="375"/>
        </w:trPr>
        <w:tc>
          <w:tcPr>
            <w:tcW w:w="1403" w:type="dxa"/>
            <w:tcBorders>
              <w:top w:val="single" w:sz="8" w:space="0" w:color="FFFFFF"/>
              <w:left w:val="single" w:sz="8" w:space="0" w:color="FFFFFF"/>
              <w:bottom w:val="single" w:sz="8" w:space="0" w:color="FFFFFF"/>
              <w:right w:val="single" w:sz="8" w:space="0" w:color="FFFFFF"/>
            </w:tcBorders>
            <w:shd w:val="clear" w:color="auto" w:fill="FFFF00"/>
            <w:tcMar>
              <w:top w:w="72" w:type="dxa"/>
              <w:left w:w="144" w:type="dxa"/>
              <w:bottom w:w="72" w:type="dxa"/>
              <w:right w:w="144" w:type="dxa"/>
            </w:tcMar>
            <w:hideMark/>
          </w:tcPr>
          <w:p w:rsidR="008A576C" w:rsidRPr="008A576C" w:rsidRDefault="00474CE3" w:rsidP="008A576C">
            <w:r w:rsidRPr="008A576C">
              <w:t>percentage</w:t>
            </w:r>
          </w:p>
        </w:tc>
        <w:tc>
          <w:tcPr>
            <w:tcW w:w="1671" w:type="dxa"/>
            <w:tcBorders>
              <w:top w:val="single" w:sz="8" w:space="0" w:color="FFFFFF"/>
              <w:left w:val="single" w:sz="8" w:space="0" w:color="FFFFFF"/>
              <w:bottom w:val="single" w:sz="8" w:space="0" w:color="FFFFFF"/>
              <w:right w:val="single" w:sz="8" w:space="0" w:color="FFFFFF"/>
            </w:tcBorders>
            <w:shd w:val="clear" w:color="auto" w:fill="FFFFE7"/>
            <w:tcMar>
              <w:top w:w="72" w:type="dxa"/>
              <w:left w:w="144" w:type="dxa"/>
              <w:bottom w:w="72" w:type="dxa"/>
              <w:right w:w="144" w:type="dxa"/>
            </w:tcMar>
            <w:hideMark/>
          </w:tcPr>
          <w:p w:rsidR="00474CE3" w:rsidRDefault="008A576C" w:rsidP="008A576C">
            <w:r w:rsidRPr="008A576C">
              <w:t>7584/12138</w:t>
            </w:r>
          </w:p>
          <w:p w:rsidR="008A576C" w:rsidRPr="008A576C" w:rsidRDefault="00474CE3" w:rsidP="008A576C">
            <w:r>
              <w:t xml:space="preserve">= </w:t>
            </w:r>
            <w:r w:rsidRPr="008A576C">
              <w:t>62%</w:t>
            </w:r>
          </w:p>
        </w:tc>
        <w:tc>
          <w:tcPr>
            <w:tcW w:w="1716" w:type="dxa"/>
            <w:tcBorders>
              <w:top w:val="single" w:sz="8" w:space="0" w:color="FFFFFF"/>
              <w:left w:val="single" w:sz="8" w:space="0" w:color="FFFFFF"/>
              <w:bottom w:val="single" w:sz="8" w:space="0" w:color="FFFFFF"/>
              <w:right w:val="single" w:sz="8" w:space="0" w:color="FFFFFF"/>
            </w:tcBorders>
            <w:shd w:val="clear" w:color="auto" w:fill="FFFFE7"/>
            <w:tcMar>
              <w:top w:w="72" w:type="dxa"/>
              <w:left w:w="144" w:type="dxa"/>
              <w:bottom w:w="72" w:type="dxa"/>
              <w:right w:w="144" w:type="dxa"/>
            </w:tcMar>
            <w:hideMark/>
          </w:tcPr>
          <w:p w:rsidR="00474CE3" w:rsidRDefault="008A576C" w:rsidP="008A576C">
            <w:r w:rsidRPr="008A576C">
              <w:t>4554/12138</w:t>
            </w:r>
          </w:p>
          <w:p w:rsidR="008A576C" w:rsidRPr="008A576C" w:rsidRDefault="00474CE3" w:rsidP="008A576C">
            <w:r>
              <w:t>=</w:t>
            </w:r>
            <w:r w:rsidR="00E757B7">
              <w:t xml:space="preserve"> </w:t>
            </w:r>
            <w:r w:rsidRPr="008A576C">
              <w:t>38%</w:t>
            </w:r>
          </w:p>
        </w:tc>
      </w:tr>
    </w:tbl>
    <w:p w:rsidR="008A576C" w:rsidRDefault="00E757B7" w:rsidP="00C478DB">
      <w:r>
        <w:rPr>
          <w:rFonts w:hint="eastAsia"/>
        </w:rPr>
        <w:t>[fig.402]</w:t>
      </w:r>
      <w:r>
        <w:t xml:space="preserve"> the percentage of identifiers successfully translated</w:t>
      </w:r>
    </w:p>
    <w:p w:rsidR="00CD5053" w:rsidRDefault="00CD5053">
      <w:pPr>
        <w:widowControl/>
      </w:pPr>
      <w:r>
        <w:br w:type="page"/>
      </w:r>
    </w:p>
    <w:p w:rsidR="007F5D84" w:rsidRDefault="007F5D84" w:rsidP="00C478DB"/>
    <w:p w:rsidR="0027352F" w:rsidRDefault="0027352F" w:rsidP="0027352F">
      <w:pPr>
        <w:pStyle w:val="a5"/>
        <w:numPr>
          <w:ilvl w:val="0"/>
          <w:numId w:val="2"/>
        </w:numPr>
        <w:ind w:leftChars="0"/>
      </w:pPr>
      <w:r>
        <w:t>…</w:t>
      </w:r>
      <w:r w:rsidR="00B2386D">
        <w:t xml:space="preserve"> Conclusion</w:t>
      </w:r>
    </w:p>
    <w:p w:rsidR="000B315D" w:rsidRDefault="000B315D">
      <w:pPr>
        <w:widowControl/>
      </w:pPr>
    </w:p>
    <w:p w:rsidR="009D6318" w:rsidRDefault="009D6318" w:rsidP="008B4E94"/>
    <w:p w:rsidR="009D6318" w:rsidRDefault="009D6318" w:rsidP="0027352F">
      <w:pPr>
        <w:pStyle w:val="a5"/>
        <w:numPr>
          <w:ilvl w:val="0"/>
          <w:numId w:val="2"/>
        </w:numPr>
        <w:ind w:leftChars="0"/>
      </w:pPr>
      <w:r>
        <w:t>… Reference</w:t>
      </w:r>
    </w:p>
    <w:p w:rsidR="009D6318" w:rsidRDefault="009D6318" w:rsidP="009D6318">
      <w:pPr>
        <w:pStyle w:val="a5"/>
        <w:ind w:leftChars="0" w:left="390"/>
      </w:pPr>
    </w:p>
    <w:p w:rsidR="00CF49CF" w:rsidRPr="009D6318" w:rsidRDefault="00B870B5" w:rsidP="000B315D">
      <w:pPr>
        <w:pStyle w:val="a5"/>
        <w:numPr>
          <w:ilvl w:val="0"/>
          <w:numId w:val="19"/>
        </w:numPr>
        <w:ind w:leftChars="0"/>
      </w:pPr>
      <w:r w:rsidRPr="009D6318">
        <w:rPr>
          <w:rFonts w:hint="eastAsia"/>
        </w:rPr>
        <w:t>中蟒（</w:t>
      </w:r>
      <w:r w:rsidRPr="009D6318">
        <w:t>chinese python</w:t>
      </w:r>
      <w:r w:rsidRPr="009D6318">
        <w:rPr>
          <w:rFonts w:hint="eastAsia"/>
        </w:rPr>
        <w:t>）編程語言，</w:t>
      </w:r>
      <w:r w:rsidRPr="009D6318">
        <w:t>http://www.chinesepython.org/</w:t>
      </w:r>
    </w:p>
    <w:p w:rsidR="00CF49CF" w:rsidRPr="009D6318" w:rsidRDefault="00B870B5" w:rsidP="000B315D">
      <w:pPr>
        <w:pStyle w:val="a5"/>
        <w:numPr>
          <w:ilvl w:val="0"/>
          <w:numId w:val="19"/>
        </w:numPr>
        <w:ind w:leftChars="0"/>
      </w:pPr>
      <w:r w:rsidRPr="009D6318">
        <w:rPr>
          <w:rFonts w:hint="eastAsia"/>
        </w:rPr>
        <w:t>周蟒</w:t>
      </w:r>
      <w:r w:rsidRPr="009D6318">
        <w:t>zhpy</w:t>
      </w:r>
      <w:r w:rsidRPr="009D6318">
        <w:rPr>
          <w:rFonts w:hint="eastAsia"/>
        </w:rPr>
        <w:t>，</w:t>
      </w:r>
      <w:r w:rsidRPr="009D6318">
        <w:t>https://code.google.com/archive/p/zhpy/</w:t>
      </w:r>
    </w:p>
    <w:p w:rsidR="00CF49CF" w:rsidRPr="009D6318" w:rsidRDefault="00B870B5" w:rsidP="000B315D">
      <w:pPr>
        <w:pStyle w:val="a5"/>
        <w:numPr>
          <w:ilvl w:val="0"/>
          <w:numId w:val="19"/>
        </w:numPr>
        <w:ind w:leftChars="0"/>
      </w:pPr>
      <w:r w:rsidRPr="009D6318">
        <w:t>A Python program written with 90% Traditional Chinese characters</w:t>
      </w:r>
      <w:r w:rsidRPr="009D6318">
        <w:rPr>
          <w:rFonts w:hint="eastAsia"/>
        </w:rPr>
        <w:t>，</w:t>
      </w:r>
      <w:r w:rsidRPr="009D6318">
        <w:t>22 May 2014</w:t>
      </w:r>
    </w:p>
    <w:p w:rsidR="00CF49CF" w:rsidRPr="009D6318" w:rsidRDefault="00B870B5" w:rsidP="000B315D">
      <w:pPr>
        <w:pStyle w:val="a5"/>
        <w:numPr>
          <w:ilvl w:val="0"/>
          <w:numId w:val="19"/>
        </w:numPr>
        <w:ind w:leftChars="0"/>
      </w:pPr>
      <w:r w:rsidRPr="009D6318">
        <w:t>Ren-Yuan Lyu,Translation of Python Programs into non-English Languages for Learners without English Proficiency</w:t>
      </w:r>
      <w:r w:rsidRPr="009D6318">
        <w:rPr>
          <w:rFonts w:hint="eastAsia"/>
        </w:rPr>
        <w:t>，</w:t>
      </w:r>
      <w:r w:rsidRPr="009D6318">
        <w:t xml:space="preserve">https://pycon.jp/2015/en/schedule/presentation/43/ </w:t>
      </w:r>
    </w:p>
    <w:p w:rsidR="00CF49CF" w:rsidRPr="009D6318" w:rsidRDefault="00B870B5" w:rsidP="000B315D">
      <w:pPr>
        <w:pStyle w:val="a5"/>
        <w:numPr>
          <w:ilvl w:val="0"/>
          <w:numId w:val="19"/>
        </w:numPr>
        <w:ind w:leftChars="0"/>
      </w:pPr>
      <w:r w:rsidRPr="009D6318">
        <w:t>Python</w:t>
      </w:r>
      <w:r w:rsidRPr="009D6318">
        <w:rPr>
          <w:rFonts w:hint="eastAsia"/>
        </w:rPr>
        <w:t>，</w:t>
      </w:r>
      <w:r w:rsidRPr="009D6318">
        <w:t xml:space="preserve">http://www.python.org/ </w:t>
      </w:r>
    </w:p>
    <w:p w:rsidR="00CF49CF" w:rsidRPr="009D6318" w:rsidRDefault="00B870B5" w:rsidP="000B315D">
      <w:pPr>
        <w:pStyle w:val="a5"/>
        <w:numPr>
          <w:ilvl w:val="0"/>
          <w:numId w:val="19"/>
        </w:numPr>
        <w:ind w:leftChars="0"/>
      </w:pPr>
      <w:r w:rsidRPr="009D6318">
        <w:t>Tokenizer</w:t>
      </w:r>
      <w:r w:rsidRPr="009D6318">
        <w:rPr>
          <w:rFonts w:hint="eastAsia"/>
        </w:rPr>
        <w:t>，</w:t>
      </w:r>
      <w:r w:rsidRPr="009D6318">
        <w:t xml:space="preserve">https://docs.python.org/3/library/tokenize.html </w:t>
      </w:r>
    </w:p>
    <w:p w:rsidR="00CF49CF" w:rsidRPr="009D6318" w:rsidRDefault="00B870B5" w:rsidP="000B315D">
      <w:pPr>
        <w:pStyle w:val="a5"/>
        <w:numPr>
          <w:ilvl w:val="0"/>
          <w:numId w:val="19"/>
        </w:numPr>
        <w:ind w:leftChars="0"/>
      </w:pPr>
      <w:r w:rsidRPr="009D6318">
        <w:t>Regular expression</w:t>
      </w:r>
      <w:r w:rsidRPr="009D6318">
        <w:rPr>
          <w:rFonts w:hint="eastAsia"/>
        </w:rPr>
        <w:t>，</w:t>
      </w:r>
      <w:r w:rsidRPr="009D6318">
        <w:t>https://docs.python.org/3/library/re.html</w:t>
      </w:r>
    </w:p>
    <w:p w:rsidR="00CF49CF" w:rsidRPr="009D6318" w:rsidRDefault="00B870B5" w:rsidP="000B315D">
      <w:pPr>
        <w:pStyle w:val="a5"/>
        <w:numPr>
          <w:ilvl w:val="0"/>
          <w:numId w:val="19"/>
        </w:numPr>
        <w:ind w:leftChars="0"/>
      </w:pPr>
      <w:r w:rsidRPr="009D6318">
        <w:t>Turtle graphics</w:t>
      </w:r>
      <w:r w:rsidRPr="009D6318">
        <w:rPr>
          <w:rFonts w:hint="eastAsia"/>
        </w:rPr>
        <w:t>，</w:t>
      </w:r>
      <w:r w:rsidRPr="009D6318">
        <w:t>https://docs.python.org/3/library/turtle.html?highlight=turtle#module-turtle</w:t>
      </w:r>
    </w:p>
    <w:p w:rsidR="00CF49CF" w:rsidRPr="009D6318" w:rsidRDefault="00B870B5" w:rsidP="000B315D">
      <w:pPr>
        <w:pStyle w:val="a5"/>
        <w:numPr>
          <w:ilvl w:val="0"/>
          <w:numId w:val="19"/>
        </w:numPr>
        <w:ind w:leftChars="0"/>
      </w:pPr>
      <w:r w:rsidRPr="009D6318">
        <w:t>Wikipedia</w:t>
      </w:r>
      <w:r w:rsidRPr="009D6318">
        <w:rPr>
          <w:rFonts w:hint="eastAsia"/>
        </w:rPr>
        <w:t>，</w:t>
      </w:r>
      <w:r w:rsidRPr="009D6318">
        <w:t>https://zh.wikipedia.org</w:t>
      </w:r>
    </w:p>
    <w:p w:rsidR="00CF49CF" w:rsidRPr="009D6318" w:rsidRDefault="00B870B5" w:rsidP="000B315D">
      <w:pPr>
        <w:pStyle w:val="a5"/>
        <w:numPr>
          <w:ilvl w:val="0"/>
          <w:numId w:val="19"/>
        </w:numPr>
        <w:ind w:leftChars="0"/>
      </w:pPr>
      <w:r w:rsidRPr="009D6318">
        <w:t>Gregor Lingl</w:t>
      </w:r>
      <w:r w:rsidRPr="009D6318">
        <w:rPr>
          <w:rFonts w:hint="eastAsia"/>
        </w:rPr>
        <w:t>，</w:t>
      </w:r>
      <w:r w:rsidRPr="009D6318">
        <w:t>Python turtle graphics demo suite for Python 3.1</w:t>
      </w:r>
      <w:r w:rsidRPr="009D6318">
        <w:rPr>
          <w:rFonts w:hint="eastAsia"/>
        </w:rPr>
        <w:t>，</w:t>
      </w:r>
      <w:r w:rsidRPr="009D6318">
        <w:t>https://code.google.com/archive/p/python-turtle-demo/downloads</w:t>
      </w:r>
    </w:p>
    <w:p w:rsidR="00CF49CF" w:rsidRDefault="00B870B5" w:rsidP="000B315D">
      <w:pPr>
        <w:pStyle w:val="a5"/>
        <w:numPr>
          <w:ilvl w:val="0"/>
          <w:numId w:val="19"/>
        </w:numPr>
        <w:ind w:leftChars="0"/>
      </w:pPr>
      <w:r w:rsidRPr="009D6318">
        <w:t xml:space="preserve">MyMemory.translated.net </w:t>
      </w:r>
      <w:r w:rsidRPr="009D6318">
        <w:rPr>
          <w:rFonts w:hint="eastAsia"/>
        </w:rPr>
        <w:t>，</w:t>
      </w:r>
      <w:hyperlink r:id="rId43" w:history="1">
        <w:r w:rsidR="00E335A7" w:rsidRPr="00E3238E">
          <w:rPr>
            <w:rStyle w:val="a4"/>
          </w:rPr>
          <w:t>https://mymemory.translated.net</w:t>
        </w:r>
      </w:hyperlink>
    </w:p>
    <w:p w:rsidR="00E335A7" w:rsidRDefault="00E335A7" w:rsidP="00E335A7">
      <w:pPr>
        <w:pStyle w:val="a5"/>
        <w:ind w:leftChars="0" w:left="870"/>
      </w:pPr>
    </w:p>
    <w:p w:rsidR="00E335A7" w:rsidRDefault="00767901" w:rsidP="000B315D">
      <w:pPr>
        <w:pStyle w:val="a5"/>
        <w:numPr>
          <w:ilvl w:val="0"/>
          <w:numId w:val="19"/>
        </w:numPr>
        <w:ind w:leftChars="0"/>
      </w:pPr>
      <w:hyperlink r:id="rId44" w:history="1">
        <w:r w:rsidR="00E335A7">
          <w:rPr>
            <w:rStyle w:val="a4"/>
            <w:rFonts w:ascii="Verdana" w:hAnsi="Verdana"/>
            <w:color w:val="551A8B"/>
            <w:sz w:val="27"/>
            <w:szCs w:val="27"/>
            <w:shd w:val="clear" w:color="auto" w:fill="FFFFFF"/>
          </w:rPr>
          <w:t>A Python program written with 90% Traditional Chinese characters</w:t>
        </w:r>
      </w:hyperlink>
    </w:p>
    <w:p w:rsidR="00E335A7" w:rsidRDefault="00767901" w:rsidP="00E335A7">
      <w:pPr>
        <w:pStyle w:val="a5"/>
        <w:ind w:leftChars="0" w:left="960"/>
      </w:pPr>
      <w:hyperlink r:id="rId45" w:history="1">
        <w:r w:rsidR="00E335A7" w:rsidRPr="00E3238E">
          <w:rPr>
            <w:rStyle w:val="a4"/>
          </w:rPr>
          <w:t>https://www.reddit.com/r/Python/comments/268fts/a_python_program_written_with_90_traditional/</w:t>
        </w:r>
      </w:hyperlink>
    </w:p>
    <w:p w:rsidR="00E335A7" w:rsidRDefault="00E335A7" w:rsidP="00E335A7">
      <w:pPr>
        <w:pStyle w:val="a5"/>
        <w:ind w:leftChars="0" w:left="870"/>
      </w:pPr>
    </w:p>
    <w:p w:rsidR="00E335A7" w:rsidRDefault="00767901" w:rsidP="00E335A7">
      <w:pPr>
        <w:pStyle w:val="a5"/>
        <w:numPr>
          <w:ilvl w:val="0"/>
          <w:numId w:val="19"/>
        </w:numPr>
        <w:ind w:leftChars="0"/>
      </w:pPr>
      <w:hyperlink r:id="rId46" w:history="1">
        <w:r w:rsidR="00E335A7">
          <w:rPr>
            <w:rStyle w:val="a4"/>
            <w:rFonts w:ascii="Verdana" w:hAnsi="Verdana"/>
            <w:color w:val="551A8B"/>
            <w:sz w:val="27"/>
            <w:szCs w:val="27"/>
            <w:shd w:val="clear" w:color="auto" w:fill="FFFFFF"/>
          </w:rPr>
          <w:t>Chinese Python: “Translating a programming language”</w:t>
        </w:r>
      </w:hyperlink>
    </w:p>
    <w:p w:rsidR="004C4DB7" w:rsidRDefault="00767901" w:rsidP="004C4DB7">
      <w:pPr>
        <w:pStyle w:val="a5"/>
        <w:ind w:leftChars="0" w:left="870"/>
      </w:pPr>
      <w:hyperlink r:id="rId47" w:history="1">
        <w:r w:rsidR="00E335A7" w:rsidRPr="00E3238E">
          <w:rPr>
            <w:rStyle w:val="a4"/>
          </w:rPr>
          <w:t>https://www.reddit.com/r/Python/comments/7g2mz/chinese_python_translating_a_programming_language/?sort=controversial</w:t>
        </w:r>
      </w:hyperlink>
    </w:p>
    <w:p w:rsidR="004C4DB7" w:rsidRDefault="004C4DB7" w:rsidP="004C4DB7">
      <w:pPr>
        <w:pStyle w:val="a5"/>
        <w:ind w:leftChars="0" w:left="870"/>
      </w:pPr>
    </w:p>
    <w:p w:rsidR="00E335A7" w:rsidRDefault="004C4DB7" w:rsidP="004C4DB7">
      <w:pPr>
        <w:pStyle w:val="a5"/>
        <w:numPr>
          <w:ilvl w:val="0"/>
          <w:numId w:val="19"/>
        </w:numPr>
        <w:ind w:leftChars="0"/>
      </w:pPr>
      <w:r w:rsidRPr="004C4DB7">
        <w:t>Chinese Python, multilingual programming</w:t>
      </w:r>
    </w:p>
    <w:p w:rsidR="004C4DB7" w:rsidRDefault="00767901" w:rsidP="004C4DB7">
      <w:pPr>
        <w:pStyle w:val="a5"/>
        <w:ind w:leftChars="0" w:left="870"/>
      </w:pPr>
      <w:hyperlink r:id="rId48" w:history="1">
        <w:r w:rsidR="004C4DB7" w:rsidRPr="00E3238E">
          <w:rPr>
            <w:rStyle w:val="a4"/>
          </w:rPr>
          <w:t>http://reganmian.net/blog/2008/12/04/chinese-python-multilingual-programming-2/</w:t>
        </w:r>
      </w:hyperlink>
    </w:p>
    <w:p w:rsidR="004C4DB7" w:rsidRDefault="004C4DB7" w:rsidP="004C4DB7">
      <w:pPr>
        <w:pStyle w:val="a5"/>
        <w:ind w:leftChars="0" w:left="870"/>
      </w:pPr>
    </w:p>
    <w:p w:rsidR="004C4DB7" w:rsidRDefault="004C4DB7" w:rsidP="004C4DB7">
      <w:pPr>
        <w:pStyle w:val="a5"/>
        <w:numPr>
          <w:ilvl w:val="0"/>
          <w:numId w:val="19"/>
        </w:numPr>
        <w:ind w:leftChars="0"/>
      </w:pPr>
      <w:r>
        <w:t>…</w:t>
      </w:r>
    </w:p>
    <w:p w:rsidR="00BF22EA" w:rsidRDefault="00BF22EA" w:rsidP="004C4DB7">
      <w:pPr>
        <w:pStyle w:val="a5"/>
        <w:numPr>
          <w:ilvl w:val="0"/>
          <w:numId w:val="19"/>
        </w:numPr>
        <w:ind w:leftChars="0"/>
      </w:pPr>
      <w:r>
        <w:t>….</w:t>
      </w:r>
    </w:p>
    <w:p w:rsidR="00E335A7" w:rsidRPr="009D6318" w:rsidRDefault="00E335A7" w:rsidP="00E335A7">
      <w:pPr>
        <w:pStyle w:val="a5"/>
        <w:ind w:leftChars="0" w:left="870"/>
      </w:pPr>
    </w:p>
    <w:p w:rsidR="00B2386D" w:rsidRDefault="00B2386D" w:rsidP="00B2386D">
      <w:pPr>
        <w:pStyle w:val="a5"/>
        <w:ind w:leftChars="0" w:left="390"/>
      </w:pPr>
    </w:p>
    <w:p w:rsidR="0027352F" w:rsidRDefault="0027352F" w:rsidP="0027352F">
      <w:pPr>
        <w:pStyle w:val="a5"/>
        <w:numPr>
          <w:ilvl w:val="0"/>
          <w:numId w:val="2"/>
        </w:numPr>
        <w:ind w:leftChars="0"/>
      </w:pPr>
      <w:r>
        <w:t>…</w:t>
      </w:r>
    </w:p>
    <w:p w:rsidR="0027352F" w:rsidRDefault="0027352F" w:rsidP="0027352F">
      <w:pPr>
        <w:pStyle w:val="a5"/>
        <w:numPr>
          <w:ilvl w:val="0"/>
          <w:numId w:val="2"/>
        </w:numPr>
        <w:ind w:leftChars="0"/>
      </w:pPr>
      <w:r>
        <w:t>…</w:t>
      </w:r>
    </w:p>
    <w:sectPr w:rsidR="0027352F" w:rsidSect="001C4B4F">
      <w:footerReference w:type="default" r:id="rId49"/>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7901" w:rsidRDefault="00767901" w:rsidP="00B73EF2">
      <w:r>
        <w:separator/>
      </w:r>
    </w:p>
  </w:endnote>
  <w:endnote w:type="continuationSeparator" w:id="0">
    <w:p w:rsidR="00767901" w:rsidRDefault="00767901" w:rsidP="00B73E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9362465"/>
      <w:docPartObj>
        <w:docPartGallery w:val="Page Numbers (Bottom of Page)"/>
        <w:docPartUnique/>
      </w:docPartObj>
    </w:sdtPr>
    <w:sdtEndPr/>
    <w:sdtContent>
      <w:p w:rsidR="008D7785" w:rsidRDefault="008D7785">
        <w:pPr>
          <w:pStyle w:val="a8"/>
          <w:jc w:val="right"/>
        </w:pPr>
        <w:r>
          <w:fldChar w:fldCharType="begin"/>
        </w:r>
        <w:r>
          <w:instrText>PAGE   \* MERGEFORMAT</w:instrText>
        </w:r>
        <w:r>
          <w:fldChar w:fldCharType="separate"/>
        </w:r>
        <w:r w:rsidR="0051055D" w:rsidRPr="0051055D">
          <w:rPr>
            <w:noProof/>
            <w:lang w:val="zh-TW"/>
          </w:rPr>
          <w:t>20</w:t>
        </w:r>
        <w:r>
          <w:fldChar w:fldCharType="end"/>
        </w:r>
      </w:p>
    </w:sdtContent>
  </w:sdt>
  <w:p w:rsidR="008D7785" w:rsidRDefault="008D778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7901" w:rsidRDefault="00767901" w:rsidP="00B73EF2">
      <w:r>
        <w:separator/>
      </w:r>
    </w:p>
  </w:footnote>
  <w:footnote w:type="continuationSeparator" w:id="0">
    <w:p w:rsidR="00767901" w:rsidRDefault="00767901" w:rsidP="00B73E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F47"/>
    <w:multiLevelType w:val="hybridMultilevel"/>
    <w:tmpl w:val="ACD05C5E"/>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061809E3"/>
    <w:multiLevelType w:val="hybridMultilevel"/>
    <w:tmpl w:val="FDDCACCE"/>
    <w:lvl w:ilvl="0" w:tplc="EC14406E">
      <w:start w:val="1"/>
      <w:numFmt w:val="bullet"/>
      <w:lvlText w:val=""/>
      <w:lvlJc w:val="left"/>
      <w:pPr>
        <w:tabs>
          <w:tab w:val="num" w:pos="720"/>
        </w:tabs>
        <w:ind w:left="720" w:hanging="360"/>
      </w:pPr>
      <w:rPr>
        <w:rFonts w:ascii="Wingdings" w:hAnsi="Wingdings" w:hint="default"/>
      </w:rPr>
    </w:lvl>
    <w:lvl w:ilvl="1" w:tplc="483473FA" w:tentative="1">
      <w:start w:val="1"/>
      <w:numFmt w:val="bullet"/>
      <w:lvlText w:val=""/>
      <w:lvlJc w:val="left"/>
      <w:pPr>
        <w:tabs>
          <w:tab w:val="num" w:pos="1440"/>
        </w:tabs>
        <w:ind w:left="1440" w:hanging="360"/>
      </w:pPr>
      <w:rPr>
        <w:rFonts w:ascii="Wingdings" w:hAnsi="Wingdings" w:hint="default"/>
      </w:rPr>
    </w:lvl>
    <w:lvl w:ilvl="2" w:tplc="A2123D20" w:tentative="1">
      <w:start w:val="1"/>
      <w:numFmt w:val="bullet"/>
      <w:lvlText w:val=""/>
      <w:lvlJc w:val="left"/>
      <w:pPr>
        <w:tabs>
          <w:tab w:val="num" w:pos="2160"/>
        </w:tabs>
        <w:ind w:left="2160" w:hanging="360"/>
      </w:pPr>
      <w:rPr>
        <w:rFonts w:ascii="Wingdings" w:hAnsi="Wingdings" w:hint="default"/>
      </w:rPr>
    </w:lvl>
    <w:lvl w:ilvl="3" w:tplc="5CD4C3A4" w:tentative="1">
      <w:start w:val="1"/>
      <w:numFmt w:val="bullet"/>
      <w:lvlText w:val=""/>
      <w:lvlJc w:val="left"/>
      <w:pPr>
        <w:tabs>
          <w:tab w:val="num" w:pos="2880"/>
        </w:tabs>
        <w:ind w:left="2880" w:hanging="360"/>
      </w:pPr>
      <w:rPr>
        <w:rFonts w:ascii="Wingdings" w:hAnsi="Wingdings" w:hint="default"/>
      </w:rPr>
    </w:lvl>
    <w:lvl w:ilvl="4" w:tplc="24E6D8BE" w:tentative="1">
      <w:start w:val="1"/>
      <w:numFmt w:val="bullet"/>
      <w:lvlText w:val=""/>
      <w:lvlJc w:val="left"/>
      <w:pPr>
        <w:tabs>
          <w:tab w:val="num" w:pos="3600"/>
        </w:tabs>
        <w:ind w:left="3600" w:hanging="360"/>
      </w:pPr>
      <w:rPr>
        <w:rFonts w:ascii="Wingdings" w:hAnsi="Wingdings" w:hint="default"/>
      </w:rPr>
    </w:lvl>
    <w:lvl w:ilvl="5" w:tplc="7B6A031A" w:tentative="1">
      <w:start w:val="1"/>
      <w:numFmt w:val="bullet"/>
      <w:lvlText w:val=""/>
      <w:lvlJc w:val="left"/>
      <w:pPr>
        <w:tabs>
          <w:tab w:val="num" w:pos="4320"/>
        </w:tabs>
        <w:ind w:left="4320" w:hanging="360"/>
      </w:pPr>
      <w:rPr>
        <w:rFonts w:ascii="Wingdings" w:hAnsi="Wingdings" w:hint="default"/>
      </w:rPr>
    </w:lvl>
    <w:lvl w:ilvl="6" w:tplc="8020EE24" w:tentative="1">
      <w:start w:val="1"/>
      <w:numFmt w:val="bullet"/>
      <w:lvlText w:val=""/>
      <w:lvlJc w:val="left"/>
      <w:pPr>
        <w:tabs>
          <w:tab w:val="num" w:pos="5040"/>
        </w:tabs>
        <w:ind w:left="5040" w:hanging="360"/>
      </w:pPr>
      <w:rPr>
        <w:rFonts w:ascii="Wingdings" w:hAnsi="Wingdings" w:hint="default"/>
      </w:rPr>
    </w:lvl>
    <w:lvl w:ilvl="7" w:tplc="90F20ECA" w:tentative="1">
      <w:start w:val="1"/>
      <w:numFmt w:val="bullet"/>
      <w:lvlText w:val=""/>
      <w:lvlJc w:val="left"/>
      <w:pPr>
        <w:tabs>
          <w:tab w:val="num" w:pos="5760"/>
        </w:tabs>
        <w:ind w:left="5760" w:hanging="360"/>
      </w:pPr>
      <w:rPr>
        <w:rFonts w:ascii="Wingdings" w:hAnsi="Wingdings" w:hint="default"/>
      </w:rPr>
    </w:lvl>
    <w:lvl w:ilvl="8" w:tplc="AF4C66A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A24DF7"/>
    <w:multiLevelType w:val="hybridMultilevel"/>
    <w:tmpl w:val="156410B6"/>
    <w:lvl w:ilvl="0" w:tplc="6BF2C5A6">
      <w:start w:val="1"/>
      <w:numFmt w:val="decimalZero"/>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08D33E7"/>
    <w:multiLevelType w:val="hybridMultilevel"/>
    <w:tmpl w:val="E12CD430"/>
    <w:lvl w:ilvl="0" w:tplc="04090001">
      <w:start w:val="1"/>
      <w:numFmt w:val="bullet"/>
      <w:lvlText w:val=""/>
      <w:lvlJc w:val="left"/>
      <w:pPr>
        <w:ind w:left="390" w:hanging="39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FC2E1D"/>
    <w:multiLevelType w:val="hybridMultilevel"/>
    <w:tmpl w:val="AD9CCCB6"/>
    <w:lvl w:ilvl="0" w:tplc="16D4086A">
      <w:start w:val="1"/>
      <w:numFmt w:val="bullet"/>
      <w:lvlText w:val=""/>
      <w:lvlJc w:val="left"/>
      <w:pPr>
        <w:tabs>
          <w:tab w:val="num" w:pos="720"/>
        </w:tabs>
        <w:ind w:left="720" w:hanging="360"/>
      </w:pPr>
      <w:rPr>
        <w:rFonts w:ascii="Wingdings" w:hAnsi="Wingdings" w:hint="default"/>
      </w:rPr>
    </w:lvl>
    <w:lvl w:ilvl="1" w:tplc="3D1CAE44" w:tentative="1">
      <w:start w:val="1"/>
      <w:numFmt w:val="bullet"/>
      <w:lvlText w:val=""/>
      <w:lvlJc w:val="left"/>
      <w:pPr>
        <w:tabs>
          <w:tab w:val="num" w:pos="1440"/>
        </w:tabs>
        <w:ind w:left="1440" w:hanging="360"/>
      </w:pPr>
      <w:rPr>
        <w:rFonts w:ascii="Wingdings" w:hAnsi="Wingdings" w:hint="default"/>
      </w:rPr>
    </w:lvl>
    <w:lvl w:ilvl="2" w:tplc="17C44118" w:tentative="1">
      <w:start w:val="1"/>
      <w:numFmt w:val="bullet"/>
      <w:lvlText w:val=""/>
      <w:lvlJc w:val="left"/>
      <w:pPr>
        <w:tabs>
          <w:tab w:val="num" w:pos="2160"/>
        </w:tabs>
        <w:ind w:left="2160" w:hanging="360"/>
      </w:pPr>
      <w:rPr>
        <w:rFonts w:ascii="Wingdings" w:hAnsi="Wingdings" w:hint="default"/>
      </w:rPr>
    </w:lvl>
    <w:lvl w:ilvl="3" w:tplc="AD6C7772" w:tentative="1">
      <w:start w:val="1"/>
      <w:numFmt w:val="bullet"/>
      <w:lvlText w:val=""/>
      <w:lvlJc w:val="left"/>
      <w:pPr>
        <w:tabs>
          <w:tab w:val="num" w:pos="2880"/>
        </w:tabs>
        <w:ind w:left="2880" w:hanging="360"/>
      </w:pPr>
      <w:rPr>
        <w:rFonts w:ascii="Wingdings" w:hAnsi="Wingdings" w:hint="default"/>
      </w:rPr>
    </w:lvl>
    <w:lvl w:ilvl="4" w:tplc="F190A844" w:tentative="1">
      <w:start w:val="1"/>
      <w:numFmt w:val="bullet"/>
      <w:lvlText w:val=""/>
      <w:lvlJc w:val="left"/>
      <w:pPr>
        <w:tabs>
          <w:tab w:val="num" w:pos="3600"/>
        </w:tabs>
        <w:ind w:left="3600" w:hanging="360"/>
      </w:pPr>
      <w:rPr>
        <w:rFonts w:ascii="Wingdings" w:hAnsi="Wingdings" w:hint="default"/>
      </w:rPr>
    </w:lvl>
    <w:lvl w:ilvl="5" w:tplc="CB56181E" w:tentative="1">
      <w:start w:val="1"/>
      <w:numFmt w:val="bullet"/>
      <w:lvlText w:val=""/>
      <w:lvlJc w:val="left"/>
      <w:pPr>
        <w:tabs>
          <w:tab w:val="num" w:pos="4320"/>
        </w:tabs>
        <w:ind w:left="4320" w:hanging="360"/>
      </w:pPr>
      <w:rPr>
        <w:rFonts w:ascii="Wingdings" w:hAnsi="Wingdings" w:hint="default"/>
      </w:rPr>
    </w:lvl>
    <w:lvl w:ilvl="6" w:tplc="B8ECA3D8" w:tentative="1">
      <w:start w:val="1"/>
      <w:numFmt w:val="bullet"/>
      <w:lvlText w:val=""/>
      <w:lvlJc w:val="left"/>
      <w:pPr>
        <w:tabs>
          <w:tab w:val="num" w:pos="5040"/>
        </w:tabs>
        <w:ind w:left="5040" w:hanging="360"/>
      </w:pPr>
      <w:rPr>
        <w:rFonts w:ascii="Wingdings" w:hAnsi="Wingdings" w:hint="default"/>
      </w:rPr>
    </w:lvl>
    <w:lvl w:ilvl="7" w:tplc="357894D8" w:tentative="1">
      <w:start w:val="1"/>
      <w:numFmt w:val="bullet"/>
      <w:lvlText w:val=""/>
      <w:lvlJc w:val="left"/>
      <w:pPr>
        <w:tabs>
          <w:tab w:val="num" w:pos="5760"/>
        </w:tabs>
        <w:ind w:left="5760" w:hanging="360"/>
      </w:pPr>
      <w:rPr>
        <w:rFonts w:ascii="Wingdings" w:hAnsi="Wingdings" w:hint="default"/>
      </w:rPr>
    </w:lvl>
    <w:lvl w:ilvl="8" w:tplc="A39ADEF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6DD345D"/>
    <w:multiLevelType w:val="hybridMultilevel"/>
    <w:tmpl w:val="210C3CC4"/>
    <w:lvl w:ilvl="0" w:tplc="B79E9ACA">
      <w:start w:val="1"/>
      <w:numFmt w:val="bullet"/>
      <w:lvlText w:val=""/>
      <w:lvlJc w:val="left"/>
      <w:pPr>
        <w:tabs>
          <w:tab w:val="num" w:pos="720"/>
        </w:tabs>
        <w:ind w:left="720" w:hanging="360"/>
      </w:pPr>
      <w:rPr>
        <w:rFonts w:ascii="Wingdings" w:hAnsi="Wingdings" w:hint="default"/>
      </w:rPr>
    </w:lvl>
    <w:lvl w:ilvl="1" w:tplc="C0BEBA9C">
      <w:start w:val="1"/>
      <w:numFmt w:val="bullet"/>
      <w:lvlText w:val=""/>
      <w:lvlJc w:val="left"/>
      <w:pPr>
        <w:tabs>
          <w:tab w:val="num" w:pos="1440"/>
        </w:tabs>
        <w:ind w:left="1440" w:hanging="360"/>
      </w:pPr>
      <w:rPr>
        <w:rFonts w:ascii="Wingdings" w:hAnsi="Wingdings" w:hint="default"/>
      </w:rPr>
    </w:lvl>
    <w:lvl w:ilvl="2" w:tplc="90EC4024" w:tentative="1">
      <w:start w:val="1"/>
      <w:numFmt w:val="bullet"/>
      <w:lvlText w:val=""/>
      <w:lvlJc w:val="left"/>
      <w:pPr>
        <w:tabs>
          <w:tab w:val="num" w:pos="2160"/>
        </w:tabs>
        <w:ind w:left="2160" w:hanging="360"/>
      </w:pPr>
      <w:rPr>
        <w:rFonts w:ascii="Wingdings" w:hAnsi="Wingdings" w:hint="default"/>
      </w:rPr>
    </w:lvl>
    <w:lvl w:ilvl="3" w:tplc="FB3A89CC" w:tentative="1">
      <w:start w:val="1"/>
      <w:numFmt w:val="bullet"/>
      <w:lvlText w:val=""/>
      <w:lvlJc w:val="left"/>
      <w:pPr>
        <w:tabs>
          <w:tab w:val="num" w:pos="2880"/>
        </w:tabs>
        <w:ind w:left="2880" w:hanging="360"/>
      </w:pPr>
      <w:rPr>
        <w:rFonts w:ascii="Wingdings" w:hAnsi="Wingdings" w:hint="default"/>
      </w:rPr>
    </w:lvl>
    <w:lvl w:ilvl="4" w:tplc="CEB80B06" w:tentative="1">
      <w:start w:val="1"/>
      <w:numFmt w:val="bullet"/>
      <w:lvlText w:val=""/>
      <w:lvlJc w:val="left"/>
      <w:pPr>
        <w:tabs>
          <w:tab w:val="num" w:pos="3600"/>
        </w:tabs>
        <w:ind w:left="3600" w:hanging="360"/>
      </w:pPr>
      <w:rPr>
        <w:rFonts w:ascii="Wingdings" w:hAnsi="Wingdings" w:hint="default"/>
      </w:rPr>
    </w:lvl>
    <w:lvl w:ilvl="5" w:tplc="2B74807C" w:tentative="1">
      <w:start w:val="1"/>
      <w:numFmt w:val="bullet"/>
      <w:lvlText w:val=""/>
      <w:lvlJc w:val="left"/>
      <w:pPr>
        <w:tabs>
          <w:tab w:val="num" w:pos="4320"/>
        </w:tabs>
        <w:ind w:left="4320" w:hanging="360"/>
      </w:pPr>
      <w:rPr>
        <w:rFonts w:ascii="Wingdings" w:hAnsi="Wingdings" w:hint="default"/>
      </w:rPr>
    </w:lvl>
    <w:lvl w:ilvl="6" w:tplc="B6ECF39A" w:tentative="1">
      <w:start w:val="1"/>
      <w:numFmt w:val="bullet"/>
      <w:lvlText w:val=""/>
      <w:lvlJc w:val="left"/>
      <w:pPr>
        <w:tabs>
          <w:tab w:val="num" w:pos="5040"/>
        </w:tabs>
        <w:ind w:left="5040" w:hanging="360"/>
      </w:pPr>
      <w:rPr>
        <w:rFonts w:ascii="Wingdings" w:hAnsi="Wingdings" w:hint="default"/>
      </w:rPr>
    </w:lvl>
    <w:lvl w:ilvl="7" w:tplc="DFE84CCE" w:tentative="1">
      <w:start w:val="1"/>
      <w:numFmt w:val="bullet"/>
      <w:lvlText w:val=""/>
      <w:lvlJc w:val="left"/>
      <w:pPr>
        <w:tabs>
          <w:tab w:val="num" w:pos="5760"/>
        </w:tabs>
        <w:ind w:left="5760" w:hanging="360"/>
      </w:pPr>
      <w:rPr>
        <w:rFonts w:ascii="Wingdings" w:hAnsi="Wingdings" w:hint="default"/>
      </w:rPr>
    </w:lvl>
    <w:lvl w:ilvl="8" w:tplc="CE10F75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D890C67"/>
    <w:multiLevelType w:val="hybridMultilevel"/>
    <w:tmpl w:val="F9606548"/>
    <w:lvl w:ilvl="0" w:tplc="EF5C2954">
      <w:start w:val="1"/>
      <w:numFmt w:val="decimal"/>
      <w:lvlText w:val="(%1)"/>
      <w:lvlJc w:val="left"/>
      <w:pPr>
        <w:tabs>
          <w:tab w:val="num" w:pos="1200"/>
        </w:tabs>
        <w:ind w:left="1200" w:hanging="36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39193D0B"/>
    <w:multiLevelType w:val="hybridMultilevel"/>
    <w:tmpl w:val="22429904"/>
    <w:lvl w:ilvl="0" w:tplc="B6EC120A">
      <w:start w:val="1"/>
      <w:numFmt w:val="bullet"/>
      <w:lvlText w:val=""/>
      <w:lvlJc w:val="left"/>
      <w:pPr>
        <w:tabs>
          <w:tab w:val="num" w:pos="720"/>
        </w:tabs>
        <w:ind w:left="720" w:hanging="360"/>
      </w:pPr>
      <w:rPr>
        <w:rFonts w:ascii="Wingdings" w:hAnsi="Wingdings" w:hint="default"/>
      </w:rPr>
    </w:lvl>
    <w:lvl w:ilvl="1" w:tplc="852A16FE">
      <w:start w:val="1"/>
      <w:numFmt w:val="bullet"/>
      <w:lvlText w:val=""/>
      <w:lvlJc w:val="left"/>
      <w:pPr>
        <w:tabs>
          <w:tab w:val="num" w:pos="1440"/>
        </w:tabs>
        <w:ind w:left="1440" w:hanging="360"/>
      </w:pPr>
      <w:rPr>
        <w:rFonts w:ascii="Wingdings" w:hAnsi="Wingdings" w:hint="default"/>
      </w:rPr>
    </w:lvl>
    <w:lvl w:ilvl="2" w:tplc="6C883A5A" w:tentative="1">
      <w:start w:val="1"/>
      <w:numFmt w:val="bullet"/>
      <w:lvlText w:val=""/>
      <w:lvlJc w:val="left"/>
      <w:pPr>
        <w:tabs>
          <w:tab w:val="num" w:pos="2160"/>
        </w:tabs>
        <w:ind w:left="2160" w:hanging="360"/>
      </w:pPr>
      <w:rPr>
        <w:rFonts w:ascii="Wingdings" w:hAnsi="Wingdings" w:hint="default"/>
      </w:rPr>
    </w:lvl>
    <w:lvl w:ilvl="3" w:tplc="02D03F5E" w:tentative="1">
      <w:start w:val="1"/>
      <w:numFmt w:val="bullet"/>
      <w:lvlText w:val=""/>
      <w:lvlJc w:val="left"/>
      <w:pPr>
        <w:tabs>
          <w:tab w:val="num" w:pos="2880"/>
        </w:tabs>
        <w:ind w:left="2880" w:hanging="360"/>
      </w:pPr>
      <w:rPr>
        <w:rFonts w:ascii="Wingdings" w:hAnsi="Wingdings" w:hint="default"/>
      </w:rPr>
    </w:lvl>
    <w:lvl w:ilvl="4" w:tplc="678CC5FC" w:tentative="1">
      <w:start w:val="1"/>
      <w:numFmt w:val="bullet"/>
      <w:lvlText w:val=""/>
      <w:lvlJc w:val="left"/>
      <w:pPr>
        <w:tabs>
          <w:tab w:val="num" w:pos="3600"/>
        </w:tabs>
        <w:ind w:left="3600" w:hanging="360"/>
      </w:pPr>
      <w:rPr>
        <w:rFonts w:ascii="Wingdings" w:hAnsi="Wingdings" w:hint="default"/>
      </w:rPr>
    </w:lvl>
    <w:lvl w:ilvl="5" w:tplc="C92E7740" w:tentative="1">
      <w:start w:val="1"/>
      <w:numFmt w:val="bullet"/>
      <w:lvlText w:val=""/>
      <w:lvlJc w:val="left"/>
      <w:pPr>
        <w:tabs>
          <w:tab w:val="num" w:pos="4320"/>
        </w:tabs>
        <w:ind w:left="4320" w:hanging="360"/>
      </w:pPr>
      <w:rPr>
        <w:rFonts w:ascii="Wingdings" w:hAnsi="Wingdings" w:hint="default"/>
      </w:rPr>
    </w:lvl>
    <w:lvl w:ilvl="6" w:tplc="65B0977A" w:tentative="1">
      <w:start w:val="1"/>
      <w:numFmt w:val="bullet"/>
      <w:lvlText w:val=""/>
      <w:lvlJc w:val="left"/>
      <w:pPr>
        <w:tabs>
          <w:tab w:val="num" w:pos="5040"/>
        </w:tabs>
        <w:ind w:left="5040" w:hanging="360"/>
      </w:pPr>
      <w:rPr>
        <w:rFonts w:ascii="Wingdings" w:hAnsi="Wingdings" w:hint="default"/>
      </w:rPr>
    </w:lvl>
    <w:lvl w:ilvl="7" w:tplc="C00295DA" w:tentative="1">
      <w:start w:val="1"/>
      <w:numFmt w:val="bullet"/>
      <w:lvlText w:val=""/>
      <w:lvlJc w:val="left"/>
      <w:pPr>
        <w:tabs>
          <w:tab w:val="num" w:pos="5760"/>
        </w:tabs>
        <w:ind w:left="5760" w:hanging="360"/>
      </w:pPr>
      <w:rPr>
        <w:rFonts w:ascii="Wingdings" w:hAnsi="Wingdings" w:hint="default"/>
      </w:rPr>
    </w:lvl>
    <w:lvl w:ilvl="8" w:tplc="7194D7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5B7273"/>
    <w:multiLevelType w:val="multilevel"/>
    <w:tmpl w:val="E376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AD1383"/>
    <w:multiLevelType w:val="hybridMultilevel"/>
    <w:tmpl w:val="97345278"/>
    <w:lvl w:ilvl="0" w:tplc="5330E8BA">
      <w:start w:val="1"/>
      <w:numFmt w:val="decimal"/>
      <w:lvlText w:val="%1."/>
      <w:lvlJc w:val="left"/>
      <w:pPr>
        <w:tabs>
          <w:tab w:val="num" w:pos="120"/>
        </w:tabs>
        <w:ind w:left="120" w:hanging="360"/>
      </w:pPr>
    </w:lvl>
    <w:lvl w:ilvl="1" w:tplc="AD423A9E" w:tentative="1">
      <w:start w:val="1"/>
      <w:numFmt w:val="decimal"/>
      <w:lvlText w:val="%2."/>
      <w:lvlJc w:val="left"/>
      <w:pPr>
        <w:tabs>
          <w:tab w:val="num" w:pos="840"/>
        </w:tabs>
        <w:ind w:left="840" w:hanging="360"/>
      </w:pPr>
    </w:lvl>
    <w:lvl w:ilvl="2" w:tplc="3BAEE5F4" w:tentative="1">
      <w:start w:val="1"/>
      <w:numFmt w:val="decimal"/>
      <w:lvlText w:val="%3."/>
      <w:lvlJc w:val="left"/>
      <w:pPr>
        <w:tabs>
          <w:tab w:val="num" w:pos="1560"/>
        </w:tabs>
        <w:ind w:left="1560" w:hanging="360"/>
      </w:pPr>
    </w:lvl>
    <w:lvl w:ilvl="3" w:tplc="4BC2BDE8" w:tentative="1">
      <w:start w:val="1"/>
      <w:numFmt w:val="decimal"/>
      <w:lvlText w:val="%4."/>
      <w:lvlJc w:val="left"/>
      <w:pPr>
        <w:tabs>
          <w:tab w:val="num" w:pos="2280"/>
        </w:tabs>
        <w:ind w:left="2280" w:hanging="360"/>
      </w:pPr>
    </w:lvl>
    <w:lvl w:ilvl="4" w:tplc="E9587BA6" w:tentative="1">
      <w:start w:val="1"/>
      <w:numFmt w:val="decimal"/>
      <w:lvlText w:val="%5."/>
      <w:lvlJc w:val="left"/>
      <w:pPr>
        <w:tabs>
          <w:tab w:val="num" w:pos="3000"/>
        </w:tabs>
        <w:ind w:left="3000" w:hanging="360"/>
      </w:pPr>
    </w:lvl>
    <w:lvl w:ilvl="5" w:tplc="3222915E" w:tentative="1">
      <w:start w:val="1"/>
      <w:numFmt w:val="decimal"/>
      <w:lvlText w:val="%6."/>
      <w:lvlJc w:val="left"/>
      <w:pPr>
        <w:tabs>
          <w:tab w:val="num" w:pos="3720"/>
        </w:tabs>
        <w:ind w:left="3720" w:hanging="360"/>
      </w:pPr>
    </w:lvl>
    <w:lvl w:ilvl="6" w:tplc="293E75AC" w:tentative="1">
      <w:start w:val="1"/>
      <w:numFmt w:val="decimal"/>
      <w:lvlText w:val="%7."/>
      <w:lvlJc w:val="left"/>
      <w:pPr>
        <w:tabs>
          <w:tab w:val="num" w:pos="4440"/>
        </w:tabs>
        <w:ind w:left="4440" w:hanging="360"/>
      </w:pPr>
    </w:lvl>
    <w:lvl w:ilvl="7" w:tplc="A112C528" w:tentative="1">
      <w:start w:val="1"/>
      <w:numFmt w:val="decimal"/>
      <w:lvlText w:val="%8."/>
      <w:lvlJc w:val="left"/>
      <w:pPr>
        <w:tabs>
          <w:tab w:val="num" w:pos="5160"/>
        </w:tabs>
        <w:ind w:left="5160" w:hanging="360"/>
      </w:pPr>
    </w:lvl>
    <w:lvl w:ilvl="8" w:tplc="4B6021AA" w:tentative="1">
      <w:start w:val="1"/>
      <w:numFmt w:val="decimal"/>
      <w:lvlText w:val="%9."/>
      <w:lvlJc w:val="left"/>
      <w:pPr>
        <w:tabs>
          <w:tab w:val="num" w:pos="5880"/>
        </w:tabs>
        <w:ind w:left="5880" w:hanging="360"/>
      </w:pPr>
    </w:lvl>
  </w:abstractNum>
  <w:abstractNum w:abstractNumId="10" w15:restartNumberingAfterBreak="0">
    <w:nsid w:val="4C03499C"/>
    <w:multiLevelType w:val="hybridMultilevel"/>
    <w:tmpl w:val="4BE4D53C"/>
    <w:lvl w:ilvl="0" w:tplc="EF5C2954">
      <w:start w:val="1"/>
      <w:numFmt w:val="decimal"/>
      <w:lvlText w:val="(%1)"/>
      <w:lvlJc w:val="left"/>
      <w:pPr>
        <w:tabs>
          <w:tab w:val="num" w:pos="1200"/>
        </w:tabs>
        <w:ind w:left="1200" w:hanging="36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50272021"/>
    <w:multiLevelType w:val="hybridMultilevel"/>
    <w:tmpl w:val="AA80706C"/>
    <w:lvl w:ilvl="0" w:tplc="83248F3A">
      <w:start w:val="1"/>
      <w:numFmt w:val="bullet"/>
      <w:lvlText w:val=""/>
      <w:lvlJc w:val="left"/>
      <w:pPr>
        <w:tabs>
          <w:tab w:val="num" w:pos="720"/>
        </w:tabs>
        <w:ind w:left="720" w:hanging="360"/>
      </w:pPr>
      <w:rPr>
        <w:rFonts w:ascii="Wingdings" w:hAnsi="Wingdings" w:hint="default"/>
      </w:rPr>
    </w:lvl>
    <w:lvl w:ilvl="1" w:tplc="3C68C1FA">
      <w:start w:val="1"/>
      <w:numFmt w:val="bullet"/>
      <w:lvlText w:val=""/>
      <w:lvlJc w:val="left"/>
      <w:pPr>
        <w:tabs>
          <w:tab w:val="num" w:pos="1440"/>
        </w:tabs>
        <w:ind w:left="1440" w:hanging="360"/>
      </w:pPr>
      <w:rPr>
        <w:rFonts w:ascii="Wingdings" w:hAnsi="Wingdings" w:hint="default"/>
      </w:rPr>
    </w:lvl>
    <w:lvl w:ilvl="2" w:tplc="3376BE80" w:tentative="1">
      <w:start w:val="1"/>
      <w:numFmt w:val="bullet"/>
      <w:lvlText w:val=""/>
      <w:lvlJc w:val="left"/>
      <w:pPr>
        <w:tabs>
          <w:tab w:val="num" w:pos="2160"/>
        </w:tabs>
        <w:ind w:left="2160" w:hanging="360"/>
      </w:pPr>
      <w:rPr>
        <w:rFonts w:ascii="Wingdings" w:hAnsi="Wingdings" w:hint="default"/>
      </w:rPr>
    </w:lvl>
    <w:lvl w:ilvl="3" w:tplc="D6CE20BE" w:tentative="1">
      <w:start w:val="1"/>
      <w:numFmt w:val="bullet"/>
      <w:lvlText w:val=""/>
      <w:lvlJc w:val="left"/>
      <w:pPr>
        <w:tabs>
          <w:tab w:val="num" w:pos="2880"/>
        </w:tabs>
        <w:ind w:left="2880" w:hanging="360"/>
      </w:pPr>
      <w:rPr>
        <w:rFonts w:ascii="Wingdings" w:hAnsi="Wingdings" w:hint="default"/>
      </w:rPr>
    </w:lvl>
    <w:lvl w:ilvl="4" w:tplc="850230EE" w:tentative="1">
      <w:start w:val="1"/>
      <w:numFmt w:val="bullet"/>
      <w:lvlText w:val=""/>
      <w:lvlJc w:val="left"/>
      <w:pPr>
        <w:tabs>
          <w:tab w:val="num" w:pos="3600"/>
        </w:tabs>
        <w:ind w:left="3600" w:hanging="360"/>
      </w:pPr>
      <w:rPr>
        <w:rFonts w:ascii="Wingdings" w:hAnsi="Wingdings" w:hint="default"/>
      </w:rPr>
    </w:lvl>
    <w:lvl w:ilvl="5" w:tplc="90241ADA" w:tentative="1">
      <w:start w:val="1"/>
      <w:numFmt w:val="bullet"/>
      <w:lvlText w:val=""/>
      <w:lvlJc w:val="left"/>
      <w:pPr>
        <w:tabs>
          <w:tab w:val="num" w:pos="4320"/>
        </w:tabs>
        <w:ind w:left="4320" w:hanging="360"/>
      </w:pPr>
      <w:rPr>
        <w:rFonts w:ascii="Wingdings" w:hAnsi="Wingdings" w:hint="default"/>
      </w:rPr>
    </w:lvl>
    <w:lvl w:ilvl="6" w:tplc="846E0E54" w:tentative="1">
      <w:start w:val="1"/>
      <w:numFmt w:val="bullet"/>
      <w:lvlText w:val=""/>
      <w:lvlJc w:val="left"/>
      <w:pPr>
        <w:tabs>
          <w:tab w:val="num" w:pos="5040"/>
        </w:tabs>
        <w:ind w:left="5040" w:hanging="360"/>
      </w:pPr>
      <w:rPr>
        <w:rFonts w:ascii="Wingdings" w:hAnsi="Wingdings" w:hint="default"/>
      </w:rPr>
    </w:lvl>
    <w:lvl w:ilvl="7" w:tplc="07A802EE" w:tentative="1">
      <w:start w:val="1"/>
      <w:numFmt w:val="bullet"/>
      <w:lvlText w:val=""/>
      <w:lvlJc w:val="left"/>
      <w:pPr>
        <w:tabs>
          <w:tab w:val="num" w:pos="5760"/>
        </w:tabs>
        <w:ind w:left="5760" w:hanging="360"/>
      </w:pPr>
      <w:rPr>
        <w:rFonts w:ascii="Wingdings" w:hAnsi="Wingdings" w:hint="default"/>
      </w:rPr>
    </w:lvl>
    <w:lvl w:ilvl="8" w:tplc="E38647C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CF72CE1"/>
    <w:multiLevelType w:val="hybridMultilevel"/>
    <w:tmpl w:val="DA1290B2"/>
    <w:lvl w:ilvl="0" w:tplc="687E3746">
      <w:start w:val="1"/>
      <w:numFmt w:val="bullet"/>
      <w:lvlText w:val=""/>
      <w:lvlJc w:val="left"/>
      <w:pPr>
        <w:tabs>
          <w:tab w:val="num" w:pos="720"/>
        </w:tabs>
        <w:ind w:left="720" w:hanging="360"/>
      </w:pPr>
      <w:rPr>
        <w:rFonts w:ascii="Wingdings" w:hAnsi="Wingdings" w:hint="default"/>
      </w:rPr>
    </w:lvl>
    <w:lvl w:ilvl="1" w:tplc="E64C763E">
      <w:start w:val="1"/>
      <w:numFmt w:val="bullet"/>
      <w:lvlText w:val=""/>
      <w:lvlJc w:val="left"/>
      <w:pPr>
        <w:tabs>
          <w:tab w:val="num" w:pos="1440"/>
        </w:tabs>
        <w:ind w:left="1440" w:hanging="360"/>
      </w:pPr>
      <w:rPr>
        <w:rFonts w:ascii="Wingdings" w:hAnsi="Wingdings" w:hint="default"/>
      </w:rPr>
    </w:lvl>
    <w:lvl w:ilvl="2" w:tplc="BA0A92B0" w:tentative="1">
      <w:start w:val="1"/>
      <w:numFmt w:val="bullet"/>
      <w:lvlText w:val=""/>
      <w:lvlJc w:val="left"/>
      <w:pPr>
        <w:tabs>
          <w:tab w:val="num" w:pos="2160"/>
        </w:tabs>
        <w:ind w:left="2160" w:hanging="360"/>
      </w:pPr>
      <w:rPr>
        <w:rFonts w:ascii="Wingdings" w:hAnsi="Wingdings" w:hint="default"/>
      </w:rPr>
    </w:lvl>
    <w:lvl w:ilvl="3" w:tplc="F1026D36" w:tentative="1">
      <w:start w:val="1"/>
      <w:numFmt w:val="bullet"/>
      <w:lvlText w:val=""/>
      <w:lvlJc w:val="left"/>
      <w:pPr>
        <w:tabs>
          <w:tab w:val="num" w:pos="2880"/>
        </w:tabs>
        <w:ind w:left="2880" w:hanging="360"/>
      </w:pPr>
      <w:rPr>
        <w:rFonts w:ascii="Wingdings" w:hAnsi="Wingdings" w:hint="default"/>
      </w:rPr>
    </w:lvl>
    <w:lvl w:ilvl="4" w:tplc="3704E620" w:tentative="1">
      <w:start w:val="1"/>
      <w:numFmt w:val="bullet"/>
      <w:lvlText w:val=""/>
      <w:lvlJc w:val="left"/>
      <w:pPr>
        <w:tabs>
          <w:tab w:val="num" w:pos="3600"/>
        </w:tabs>
        <w:ind w:left="3600" w:hanging="360"/>
      </w:pPr>
      <w:rPr>
        <w:rFonts w:ascii="Wingdings" w:hAnsi="Wingdings" w:hint="default"/>
      </w:rPr>
    </w:lvl>
    <w:lvl w:ilvl="5" w:tplc="131ED51E" w:tentative="1">
      <w:start w:val="1"/>
      <w:numFmt w:val="bullet"/>
      <w:lvlText w:val=""/>
      <w:lvlJc w:val="left"/>
      <w:pPr>
        <w:tabs>
          <w:tab w:val="num" w:pos="4320"/>
        </w:tabs>
        <w:ind w:left="4320" w:hanging="360"/>
      </w:pPr>
      <w:rPr>
        <w:rFonts w:ascii="Wingdings" w:hAnsi="Wingdings" w:hint="default"/>
      </w:rPr>
    </w:lvl>
    <w:lvl w:ilvl="6" w:tplc="9F3C6BCE" w:tentative="1">
      <w:start w:val="1"/>
      <w:numFmt w:val="bullet"/>
      <w:lvlText w:val=""/>
      <w:lvlJc w:val="left"/>
      <w:pPr>
        <w:tabs>
          <w:tab w:val="num" w:pos="5040"/>
        </w:tabs>
        <w:ind w:left="5040" w:hanging="360"/>
      </w:pPr>
      <w:rPr>
        <w:rFonts w:ascii="Wingdings" w:hAnsi="Wingdings" w:hint="default"/>
      </w:rPr>
    </w:lvl>
    <w:lvl w:ilvl="7" w:tplc="1C288068" w:tentative="1">
      <w:start w:val="1"/>
      <w:numFmt w:val="bullet"/>
      <w:lvlText w:val=""/>
      <w:lvlJc w:val="left"/>
      <w:pPr>
        <w:tabs>
          <w:tab w:val="num" w:pos="5760"/>
        </w:tabs>
        <w:ind w:left="5760" w:hanging="360"/>
      </w:pPr>
      <w:rPr>
        <w:rFonts w:ascii="Wingdings" w:hAnsi="Wingdings" w:hint="default"/>
      </w:rPr>
    </w:lvl>
    <w:lvl w:ilvl="8" w:tplc="79D8E61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EAB11E5"/>
    <w:multiLevelType w:val="hybridMultilevel"/>
    <w:tmpl w:val="4E125D88"/>
    <w:lvl w:ilvl="0" w:tplc="CBE6C64C">
      <w:start w:val="1"/>
      <w:numFmt w:val="decimalZero"/>
      <w:lvlText w:val="(%1)"/>
      <w:lvlJc w:val="left"/>
      <w:pPr>
        <w:tabs>
          <w:tab w:val="num" w:pos="1200"/>
        </w:tabs>
        <w:ind w:left="1200" w:hanging="36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683A3B45"/>
    <w:multiLevelType w:val="hybridMultilevel"/>
    <w:tmpl w:val="E708B2BE"/>
    <w:lvl w:ilvl="0" w:tplc="CF8CE2F0">
      <w:start w:val="1"/>
      <w:numFmt w:val="bullet"/>
      <w:lvlText w:val="•"/>
      <w:lvlJc w:val="left"/>
      <w:pPr>
        <w:tabs>
          <w:tab w:val="num" w:pos="720"/>
        </w:tabs>
        <w:ind w:left="720" w:hanging="360"/>
      </w:pPr>
      <w:rPr>
        <w:rFonts w:ascii="Arial" w:hAnsi="Arial" w:hint="default"/>
      </w:rPr>
    </w:lvl>
    <w:lvl w:ilvl="1" w:tplc="9D2AC060" w:tentative="1">
      <w:start w:val="1"/>
      <w:numFmt w:val="bullet"/>
      <w:lvlText w:val="•"/>
      <w:lvlJc w:val="left"/>
      <w:pPr>
        <w:tabs>
          <w:tab w:val="num" w:pos="1440"/>
        </w:tabs>
        <w:ind w:left="1440" w:hanging="360"/>
      </w:pPr>
      <w:rPr>
        <w:rFonts w:ascii="Arial" w:hAnsi="Arial" w:hint="default"/>
      </w:rPr>
    </w:lvl>
    <w:lvl w:ilvl="2" w:tplc="A642E242" w:tentative="1">
      <w:start w:val="1"/>
      <w:numFmt w:val="bullet"/>
      <w:lvlText w:val="•"/>
      <w:lvlJc w:val="left"/>
      <w:pPr>
        <w:tabs>
          <w:tab w:val="num" w:pos="2160"/>
        </w:tabs>
        <w:ind w:left="2160" w:hanging="360"/>
      </w:pPr>
      <w:rPr>
        <w:rFonts w:ascii="Arial" w:hAnsi="Arial" w:hint="default"/>
      </w:rPr>
    </w:lvl>
    <w:lvl w:ilvl="3" w:tplc="8FA6400A" w:tentative="1">
      <w:start w:val="1"/>
      <w:numFmt w:val="bullet"/>
      <w:lvlText w:val="•"/>
      <w:lvlJc w:val="left"/>
      <w:pPr>
        <w:tabs>
          <w:tab w:val="num" w:pos="2880"/>
        </w:tabs>
        <w:ind w:left="2880" w:hanging="360"/>
      </w:pPr>
      <w:rPr>
        <w:rFonts w:ascii="Arial" w:hAnsi="Arial" w:hint="default"/>
      </w:rPr>
    </w:lvl>
    <w:lvl w:ilvl="4" w:tplc="252C4B64" w:tentative="1">
      <w:start w:val="1"/>
      <w:numFmt w:val="bullet"/>
      <w:lvlText w:val="•"/>
      <w:lvlJc w:val="left"/>
      <w:pPr>
        <w:tabs>
          <w:tab w:val="num" w:pos="3600"/>
        </w:tabs>
        <w:ind w:left="3600" w:hanging="360"/>
      </w:pPr>
      <w:rPr>
        <w:rFonts w:ascii="Arial" w:hAnsi="Arial" w:hint="default"/>
      </w:rPr>
    </w:lvl>
    <w:lvl w:ilvl="5" w:tplc="CED2E998" w:tentative="1">
      <w:start w:val="1"/>
      <w:numFmt w:val="bullet"/>
      <w:lvlText w:val="•"/>
      <w:lvlJc w:val="left"/>
      <w:pPr>
        <w:tabs>
          <w:tab w:val="num" w:pos="4320"/>
        </w:tabs>
        <w:ind w:left="4320" w:hanging="360"/>
      </w:pPr>
      <w:rPr>
        <w:rFonts w:ascii="Arial" w:hAnsi="Arial" w:hint="default"/>
      </w:rPr>
    </w:lvl>
    <w:lvl w:ilvl="6" w:tplc="21EA5364" w:tentative="1">
      <w:start w:val="1"/>
      <w:numFmt w:val="bullet"/>
      <w:lvlText w:val="•"/>
      <w:lvlJc w:val="left"/>
      <w:pPr>
        <w:tabs>
          <w:tab w:val="num" w:pos="5040"/>
        </w:tabs>
        <w:ind w:left="5040" w:hanging="360"/>
      </w:pPr>
      <w:rPr>
        <w:rFonts w:ascii="Arial" w:hAnsi="Arial" w:hint="default"/>
      </w:rPr>
    </w:lvl>
    <w:lvl w:ilvl="7" w:tplc="A1781D94" w:tentative="1">
      <w:start w:val="1"/>
      <w:numFmt w:val="bullet"/>
      <w:lvlText w:val="•"/>
      <w:lvlJc w:val="left"/>
      <w:pPr>
        <w:tabs>
          <w:tab w:val="num" w:pos="5760"/>
        </w:tabs>
        <w:ind w:left="5760" w:hanging="360"/>
      </w:pPr>
      <w:rPr>
        <w:rFonts w:ascii="Arial" w:hAnsi="Arial" w:hint="default"/>
      </w:rPr>
    </w:lvl>
    <w:lvl w:ilvl="8" w:tplc="2D5C742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1116419"/>
    <w:multiLevelType w:val="hybridMultilevel"/>
    <w:tmpl w:val="A3743408"/>
    <w:lvl w:ilvl="0" w:tplc="793676B8">
      <w:start w:val="1"/>
      <w:numFmt w:val="bullet"/>
      <w:lvlText w:val=""/>
      <w:lvlJc w:val="left"/>
      <w:pPr>
        <w:tabs>
          <w:tab w:val="num" w:pos="720"/>
        </w:tabs>
        <w:ind w:left="720" w:hanging="360"/>
      </w:pPr>
      <w:rPr>
        <w:rFonts w:ascii="Wingdings" w:hAnsi="Wingdings" w:hint="default"/>
      </w:rPr>
    </w:lvl>
    <w:lvl w:ilvl="1" w:tplc="F48AFCA4" w:tentative="1">
      <w:start w:val="1"/>
      <w:numFmt w:val="bullet"/>
      <w:lvlText w:val=""/>
      <w:lvlJc w:val="left"/>
      <w:pPr>
        <w:tabs>
          <w:tab w:val="num" w:pos="1440"/>
        </w:tabs>
        <w:ind w:left="1440" w:hanging="360"/>
      </w:pPr>
      <w:rPr>
        <w:rFonts w:ascii="Wingdings" w:hAnsi="Wingdings" w:hint="default"/>
      </w:rPr>
    </w:lvl>
    <w:lvl w:ilvl="2" w:tplc="C1BE3D74" w:tentative="1">
      <w:start w:val="1"/>
      <w:numFmt w:val="bullet"/>
      <w:lvlText w:val=""/>
      <w:lvlJc w:val="left"/>
      <w:pPr>
        <w:tabs>
          <w:tab w:val="num" w:pos="2160"/>
        </w:tabs>
        <w:ind w:left="2160" w:hanging="360"/>
      </w:pPr>
      <w:rPr>
        <w:rFonts w:ascii="Wingdings" w:hAnsi="Wingdings" w:hint="default"/>
      </w:rPr>
    </w:lvl>
    <w:lvl w:ilvl="3" w:tplc="EF006C7A" w:tentative="1">
      <w:start w:val="1"/>
      <w:numFmt w:val="bullet"/>
      <w:lvlText w:val=""/>
      <w:lvlJc w:val="left"/>
      <w:pPr>
        <w:tabs>
          <w:tab w:val="num" w:pos="2880"/>
        </w:tabs>
        <w:ind w:left="2880" w:hanging="360"/>
      </w:pPr>
      <w:rPr>
        <w:rFonts w:ascii="Wingdings" w:hAnsi="Wingdings" w:hint="default"/>
      </w:rPr>
    </w:lvl>
    <w:lvl w:ilvl="4" w:tplc="FB74265A" w:tentative="1">
      <w:start w:val="1"/>
      <w:numFmt w:val="bullet"/>
      <w:lvlText w:val=""/>
      <w:lvlJc w:val="left"/>
      <w:pPr>
        <w:tabs>
          <w:tab w:val="num" w:pos="3600"/>
        </w:tabs>
        <w:ind w:left="3600" w:hanging="360"/>
      </w:pPr>
      <w:rPr>
        <w:rFonts w:ascii="Wingdings" w:hAnsi="Wingdings" w:hint="default"/>
      </w:rPr>
    </w:lvl>
    <w:lvl w:ilvl="5" w:tplc="AA16A734" w:tentative="1">
      <w:start w:val="1"/>
      <w:numFmt w:val="bullet"/>
      <w:lvlText w:val=""/>
      <w:lvlJc w:val="left"/>
      <w:pPr>
        <w:tabs>
          <w:tab w:val="num" w:pos="4320"/>
        </w:tabs>
        <w:ind w:left="4320" w:hanging="360"/>
      </w:pPr>
      <w:rPr>
        <w:rFonts w:ascii="Wingdings" w:hAnsi="Wingdings" w:hint="default"/>
      </w:rPr>
    </w:lvl>
    <w:lvl w:ilvl="6" w:tplc="1EEA60F8" w:tentative="1">
      <w:start w:val="1"/>
      <w:numFmt w:val="bullet"/>
      <w:lvlText w:val=""/>
      <w:lvlJc w:val="left"/>
      <w:pPr>
        <w:tabs>
          <w:tab w:val="num" w:pos="5040"/>
        </w:tabs>
        <w:ind w:left="5040" w:hanging="360"/>
      </w:pPr>
      <w:rPr>
        <w:rFonts w:ascii="Wingdings" w:hAnsi="Wingdings" w:hint="default"/>
      </w:rPr>
    </w:lvl>
    <w:lvl w:ilvl="7" w:tplc="7DF49E56" w:tentative="1">
      <w:start w:val="1"/>
      <w:numFmt w:val="bullet"/>
      <w:lvlText w:val=""/>
      <w:lvlJc w:val="left"/>
      <w:pPr>
        <w:tabs>
          <w:tab w:val="num" w:pos="5760"/>
        </w:tabs>
        <w:ind w:left="5760" w:hanging="360"/>
      </w:pPr>
      <w:rPr>
        <w:rFonts w:ascii="Wingdings" w:hAnsi="Wingdings" w:hint="default"/>
      </w:rPr>
    </w:lvl>
    <w:lvl w:ilvl="8" w:tplc="AFD2B13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3461D22"/>
    <w:multiLevelType w:val="hybridMultilevel"/>
    <w:tmpl w:val="CAEEA03E"/>
    <w:lvl w:ilvl="0" w:tplc="687E3746">
      <w:start w:val="1"/>
      <w:numFmt w:val="bullet"/>
      <w:lvlText w:val=""/>
      <w:lvlJc w:val="left"/>
      <w:pPr>
        <w:tabs>
          <w:tab w:val="num" w:pos="1200"/>
        </w:tabs>
        <w:ind w:left="1200" w:hanging="36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7C633572"/>
    <w:multiLevelType w:val="hybridMultilevel"/>
    <w:tmpl w:val="444C962A"/>
    <w:lvl w:ilvl="0" w:tplc="0409000F">
      <w:start w:val="1"/>
      <w:numFmt w:val="decimal"/>
      <w:lvlText w:val="%1."/>
      <w:lvlJc w:val="left"/>
      <w:pPr>
        <w:ind w:left="870" w:hanging="39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7E473DB4"/>
    <w:multiLevelType w:val="hybridMultilevel"/>
    <w:tmpl w:val="CD0CB900"/>
    <w:lvl w:ilvl="0" w:tplc="04090001">
      <w:start w:val="1"/>
      <w:numFmt w:val="bullet"/>
      <w:lvlText w:val=""/>
      <w:lvlJc w:val="left"/>
      <w:pPr>
        <w:ind w:left="780" w:hanging="390"/>
      </w:pPr>
      <w:rPr>
        <w:rFonts w:ascii="Wingdings" w:hAnsi="Wingdings" w:hint="default"/>
      </w:rPr>
    </w:lvl>
    <w:lvl w:ilvl="1" w:tplc="04090019" w:tentative="1">
      <w:start w:val="1"/>
      <w:numFmt w:val="ideographTraditional"/>
      <w:lvlText w:val="%2、"/>
      <w:lvlJc w:val="left"/>
      <w:pPr>
        <w:ind w:left="1350" w:hanging="480"/>
      </w:pPr>
    </w:lvl>
    <w:lvl w:ilvl="2" w:tplc="0409001B" w:tentative="1">
      <w:start w:val="1"/>
      <w:numFmt w:val="lowerRoman"/>
      <w:lvlText w:val="%3."/>
      <w:lvlJc w:val="right"/>
      <w:pPr>
        <w:ind w:left="1830" w:hanging="480"/>
      </w:pPr>
    </w:lvl>
    <w:lvl w:ilvl="3" w:tplc="0409000F" w:tentative="1">
      <w:start w:val="1"/>
      <w:numFmt w:val="decimal"/>
      <w:lvlText w:val="%4."/>
      <w:lvlJc w:val="left"/>
      <w:pPr>
        <w:ind w:left="2310" w:hanging="480"/>
      </w:pPr>
    </w:lvl>
    <w:lvl w:ilvl="4" w:tplc="04090019" w:tentative="1">
      <w:start w:val="1"/>
      <w:numFmt w:val="ideographTraditional"/>
      <w:lvlText w:val="%5、"/>
      <w:lvlJc w:val="left"/>
      <w:pPr>
        <w:ind w:left="2790" w:hanging="480"/>
      </w:pPr>
    </w:lvl>
    <w:lvl w:ilvl="5" w:tplc="0409001B" w:tentative="1">
      <w:start w:val="1"/>
      <w:numFmt w:val="lowerRoman"/>
      <w:lvlText w:val="%6."/>
      <w:lvlJc w:val="right"/>
      <w:pPr>
        <w:ind w:left="3270" w:hanging="480"/>
      </w:pPr>
    </w:lvl>
    <w:lvl w:ilvl="6" w:tplc="0409000F" w:tentative="1">
      <w:start w:val="1"/>
      <w:numFmt w:val="decimal"/>
      <w:lvlText w:val="%7."/>
      <w:lvlJc w:val="left"/>
      <w:pPr>
        <w:ind w:left="3750" w:hanging="480"/>
      </w:pPr>
    </w:lvl>
    <w:lvl w:ilvl="7" w:tplc="04090019" w:tentative="1">
      <w:start w:val="1"/>
      <w:numFmt w:val="ideographTraditional"/>
      <w:lvlText w:val="%8、"/>
      <w:lvlJc w:val="left"/>
      <w:pPr>
        <w:ind w:left="4230" w:hanging="480"/>
      </w:pPr>
    </w:lvl>
    <w:lvl w:ilvl="8" w:tplc="0409001B" w:tentative="1">
      <w:start w:val="1"/>
      <w:numFmt w:val="lowerRoman"/>
      <w:lvlText w:val="%9."/>
      <w:lvlJc w:val="right"/>
      <w:pPr>
        <w:ind w:left="4710" w:hanging="480"/>
      </w:pPr>
    </w:lvl>
  </w:abstractNum>
  <w:abstractNum w:abstractNumId="19" w15:restartNumberingAfterBreak="0">
    <w:nsid w:val="7E822668"/>
    <w:multiLevelType w:val="hybridMultilevel"/>
    <w:tmpl w:val="0E5066EC"/>
    <w:lvl w:ilvl="0" w:tplc="CBE6C64C">
      <w:start w:val="1"/>
      <w:numFmt w:val="decimalZero"/>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9"/>
  </w:num>
  <w:num w:numId="3">
    <w:abstractNumId w:val="3"/>
  </w:num>
  <w:num w:numId="4">
    <w:abstractNumId w:val="18"/>
  </w:num>
  <w:num w:numId="5">
    <w:abstractNumId w:val="0"/>
  </w:num>
  <w:num w:numId="6">
    <w:abstractNumId w:val="4"/>
  </w:num>
  <w:num w:numId="7">
    <w:abstractNumId w:val="14"/>
  </w:num>
  <w:num w:numId="8">
    <w:abstractNumId w:val="12"/>
  </w:num>
  <w:num w:numId="9">
    <w:abstractNumId w:val="5"/>
  </w:num>
  <w:num w:numId="10">
    <w:abstractNumId w:val="1"/>
  </w:num>
  <w:num w:numId="11">
    <w:abstractNumId w:val="7"/>
  </w:num>
  <w:num w:numId="12">
    <w:abstractNumId w:val="11"/>
  </w:num>
  <w:num w:numId="13">
    <w:abstractNumId w:val="9"/>
  </w:num>
  <w:num w:numId="14">
    <w:abstractNumId w:val="16"/>
  </w:num>
  <w:num w:numId="15">
    <w:abstractNumId w:val="13"/>
  </w:num>
  <w:num w:numId="16">
    <w:abstractNumId w:val="6"/>
  </w:num>
  <w:num w:numId="17">
    <w:abstractNumId w:val="10"/>
  </w:num>
  <w:num w:numId="18">
    <w:abstractNumId w:val="15"/>
  </w:num>
  <w:num w:numId="19">
    <w:abstractNumId w:val="1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DA0"/>
    <w:rsid w:val="00013DFA"/>
    <w:rsid w:val="00032209"/>
    <w:rsid w:val="00053D55"/>
    <w:rsid w:val="000966A5"/>
    <w:rsid w:val="000B1C55"/>
    <w:rsid w:val="000B2CC4"/>
    <w:rsid w:val="000B315D"/>
    <w:rsid w:val="000C5B3C"/>
    <w:rsid w:val="000C6EC7"/>
    <w:rsid w:val="001114E0"/>
    <w:rsid w:val="00127565"/>
    <w:rsid w:val="0013512C"/>
    <w:rsid w:val="001718BB"/>
    <w:rsid w:val="00180203"/>
    <w:rsid w:val="001C4B4F"/>
    <w:rsid w:val="00206F95"/>
    <w:rsid w:val="0021212A"/>
    <w:rsid w:val="00213E99"/>
    <w:rsid w:val="00271C0A"/>
    <w:rsid w:val="0027352F"/>
    <w:rsid w:val="002A7902"/>
    <w:rsid w:val="002C1783"/>
    <w:rsid w:val="002C4C77"/>
    <w:rsid w:val="002D57A5"/>
    <w:rsid w:val="00334489"/>
    <w:rsid w:val="00353B09"/>
    <w:rsid w:val="00386F58"/>
    <w:rsid w:val="00394D88"/>
    <w:rsid w:val="003D7BF8"/>
    <w:rsid w:val="00403F42"/>
    <w:rsid w:val="00422B0E"/>
    <w:rsid w:val="00422DB7"/>
    <w:rsid w:val="00433DC7"/>
    <w:rsid w:val="004353FE"/>
    <w:rsid w:val="00453DFF"/>
    <w:rsid w:val="00462167"/>
    <w:rsid w:val="00474CE3"/>
    <w:rsid w:val="00483E5E"/>
    <w:rsid w:val="004A04C6"/>
    <w:rsid w:val="004C4DB7"/>
    <w:rsid w:val="004D60E4"/>
    <w:rsid w:val="004E7267"/>
    <w:rsid w:val="004F4AD3"/>
    <w:rsid w:val="0051055D"/>
    <w:rsid w:val="00514106"/>
    <w:rsid w:val="00545465"/>
    <w:rsid w:val="00551F84"/>
    <w:rsid w:val="00556EA7"/>
    <w:rsid w:val="005868FC"/>
    <w:rsid w:val="005A263C"/>
    <w:rsid w:val="006621C0"/>
    <w:rsid w:val="006B33D3"/>
    <w:rsid w:val="006C2987"/>
    <w:rsid w:val="006C762C"/>
    <w:rsid w:val="006E4345"/>
    <w:rsid w:val="006F0AF4"/>
    <w:rsid w:val="006F28E3"/>
    <w:rsid w:val="006F4119"/>
    <w:rsid w:val="007124F2"/>
    <w:rsid w:val="00767901"/>
    <w:rsid w:val="00790AF1"/>
    <w:rsid w:val="007A3866"/>
    <w:rsid w:val="007B47A1"/>
    <w:rsid w:val="007D064F"/>
    <w:rsid w:val="007D2EFC"/>
    <w:rsid w:val="007F5162"/>
    <w:rsid w:val="007F5D84"/>
    <w:rsid w:val="00805906"/>
    <w:rsid w:val="00831B4B"/>
    <w:rsid w:val="00837062"/>
    <w:rsid w:val="00882BDF"/>
    <w:rsid w:val="00893764"/>
    <w:rsid w:val="00895AFB"/>
    <w:rsid w:val="008A576C"/>
    <w:rsid w:val="008B4E94"/>
    <w:rsid w:val="008D7785"/>
    <w:rsid w:val="00905512"/>
    <w:rsid w:val="00932DA0"/>
    <w:rsid w:val="00957C02"/>
    <w:rsid w:val="009D479C"/>
    <w:rsid w:val="009D6318"/>
    <w:rsid w:val="009E1E2E"/>
    <w:rsid w:val="009E41A3"/>
    <w:rsid w:val="00A01B00"/>
    <w:rsid w:val="00A37BB0"/>
    <w:rsid w:val="00A50215"/>
    <w:rsid w:val="00A54C4D"/>
    <w:rsid w:val="00A57C6A"/>
    <w:rsid w:val="00A70DF5"/>
    <w:rsid w:val="00A77C8C"/>
    <w:rsid w:val="00A87E02"/>
    <w:rsid w:val="00AB1267"/>
    <w:rsid w:val="00AC4F2A"/>
    <w:rsid w:val="00AC73D6"/>
    <w:rsid w:val="00B2386D"/>
    <w:rsid w:val="00B457E6"/>
    <w:rsid w:val="00B67AE4"/>
    <w:rsid w:val="00B73EF2"/>
    <w:rsid w:val="00B74D9D"/>
    <w:rsid w:val="00B870B5"/>
    <w:rsid w:val="00BE6C1E"/>
    <w:rsid w:val="00BF22EA"/>
    <w:rsid w:val="00C320F7"/>
    <w:rsid w:val="00C44C94"/>
    <w:rsid w:val="00C478DB"/>
    <w:rsid w:val="00C63689"/>
    <w:rsid w:val="00C67798"/>
    <w:rsid w:val="00C849B7"/>
    <w:rsid w:val="00CD5053"/>
    <w:rsid w:val="00CE225A"/>
    <w:rsid w:val="00CF49CF"/>
    <w:rsid w:val="00CF78DA"/>
    <w:rsid w:val="00D20A4E"/>
    <w:rsid w:val="00D34D0A"/>
    <w:rsid w:val="00D446EB"/>
    <w:rsid w:val="00D83045"/>
    <w:rsid w:val="00DA308E"/>
    <w:rsid w:val="00DE641E"/>
    <w:rsid w:val="00DF1254"/>
    <w:rsid w:val="00DF3053"/>
    <w:rsid w:val="00E00B00"/>
    <w:rsid w:val="00E312AA"/>
    <w:rsid w:val="00E32146"/>
    <w:rsid w:val="00E335A7"/>
    <w:rsid w:val="00E5387D"/>
    <w:rsid w:val="00E757B7"/>
    <w:rsid w:val="00E9757F"/>
    <w:rsid w:val="00EB3A6B"/>
    <w:rsid w:val="00F25447"/>
    <w:rsid w:val="00F5280A"/>
    <w:rsid w:val="00F65BD2"/>
    <w:rsid w:val="00FA1AB4"/>
    <w:rsid w:val="00FB2B96"/>
    <w:rsid w:val="00FE04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F4A8C1"/>
  <w15:chartTrackingRefBased/>
  <w15:docId w15:val="{803E4DE3-B6C9-473A-A947-6D30D326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1C0A"/>
    <w:pPr>
      <w:widowControl w:val="0"/>
    </w:pPr>
  </w:style>
  <w:style w:type="paragraph" w:styleId="1">
    <w:name w:val="heading 1"/>
    <w:basedOn w:val="a"/>
    <w:next w:val="a"/>
    <w:link w:val="10"/>
    <w:uiPriority w:val="9"/>
    <w:qFormat/>
    <w:rsid w:val="004C4DB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C5B3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link w:val="30"/>
    <w:uiPriority w:val="9"/>
    <w:qFormat/>
    <w:rsid w:val="00F25447"/>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
    <w:link w:val="40"/>
    <w:uiPriority w:val="9"/>
    <w:qFormat/>
    <w:rsid w:val="00F25447"/>
    <w:pPr>
      <w:widowControl/>
      <w:spacing w:before="100" w:beforeAutospacing="1" w:after="100" w:afterAutospacing="1"/>
      <w:outlineLvl w:val="3"/>
    </w:pPr>
    <w:rPr>
      <w:rFonts w:ascii="新細明體" w:eastAsia="新細明體" w:hAnsi="新細明體" w:cs="新細明體"/>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ambriaMath">
    <w:name w:val="樣式 Cambria Math"/>
    <w:basedOn w:val="a0"/>
    <w:qFormat/>
    <w:rsid w:val="006B33D3"/>
    <w:rPr>
      <w:rFonts w:ascii="Cambria Math" w:hAnsi="Cambria Math"/>
      <w:i/>
    </w:rPr>
  </w:style>
  <w:style w:type="character" w:styleId="a3">
    <w:name w:val="line number"/>
    <w:basedOn w:val="a0"/>
    <w:uiPriority w:val="99"/>
    <w:semiHidden/>
    <w:unhideWhenUsed/>
    <w:qFormat/>
    <w:rsid w:val="00271C0A"/>
    <w:rPr>
      <w:color w:val="A6A6A6" w:themeColor="background1" w:themeShade="A6"/>
      <w:sz w:val="20"/>
      <w:bdr w:val="none" w:sz="0" w:space="0" w:color="auto"/>
      <w:shd w:val="clear" w:color="auto" w:fill="F2F2F2" w:themeFill="background1" w:themeFillShade="F2"/>
    </w:rPr>
  </w:style>
  <w:style w:type="character" w:styleId="a4">
    <w:name w:val="Hyperlink"/>
    <w:basedOn w:val="a0"/>
    <w:uiPriority w:val="99"/>
    <w:unhideWhenUsed/>
    <w:rsid w:val="001C4B4F"/>
    <w:rPr>
      <w:color w:val="0563C1" w:themeColor="hyperlink"/>
      <w:u w:val="single"/>
    </w:rPr>
  </w:style>
  <w:style w:type="paragraph" w:styleId="Web">
    <w:name w:val="Normal (Web)"/>
    <w:basedOn w:val="a"/>
    <w:uiPriority w:val="99"/>
    <w:semiHidden/>
    <w:unhideWhenUsed/>
    <w:rsid w:val="007A3866"/>
    <w:pPr>
      <w:widowControl/>
      <w:spacing w:before="100" w:beforeAutospacing="1" w:after="100" w:afterAutospacing="1"/>
    </w:pPr>
    <w:rPr>
      <w:rFonts w:ascii="新細明體" w:eastAsia="新細明體" w:hAnsi="新細明體" w:cs="新細明體"/>
      <w:kern w:val="0"/>
    </w:rPr>
  </w:style>
  <w:style w:type="paragraph" w:styleId="a5">
    <w:name w:val="List Paragraph"/>
    <w:basedOn w:val="a"/>
    <w:uiPriority w:val="34"/>
    <w:qFormat/>
    <w:rsid w:val="0027352F"/>
    <w:pPr>
      <w:ind w:leftChars="200" w:left="480"/>
    </w:pPr>
  </w:style>
  <w:style w:type="paragraph" w:styleId="a6">
    <w:name w:val="header"/>
    <w:basedOn w:val="a"/>
    <w:link w:val="a7"/>
    <w:uiPriority w:val="99"/>
    <w:unhideWhenUsed/>
    <w:rsid w:val="00B73EF2"/>
    <w:pPr>
      <w:tabs>
        <w:tab w:val="center" w:pos="4153"/>
        <w:tab w:val="right" w:pos="8306"/>
      </w:tabs>
      <w:snapToGrid w:val="0"/>
    </w:pPr>
    <w:rPr>
      <w:sz w:val="20"/>
      <w:szCs w:val="20"/>
    </w:rPr>
  </w:style>
  <w:style w:type="character" w:customStyle="1" w:styleId="a7">
    <w:name w:val="頁首 字元"/>
    <w:basedOn w:val="a0"/>
    <w:link w:val="a6"/>
    <w:uiPriority w:val="99"/>
    <w:rsid w:val="00B73EF2"/>
    <w:rPr>
      <w:sz w:val="20"/>
      <w:szCs w:val="20"/>
    </w:rPr>
  </w:style>
  <w:style w:type="paragraph" w:styleId="a8">
    <w:name w:val="footer"/>
    <w:basedOn w:val="a"/>
    <w:link w:val="a9"/>
    <w:uiPriority w:val="99"/>
    <w:unhideWhenUsed/>
    <w:rsid w:val="00B73EF2"/>
    <w:pPr>
      <w:tabs>
        <w:tab w:val="center" w:pos="4153"/>
        <w:tab w:val="right" w:pos="8306"/>
      </w:tabs>
      <w:snapToGrid w:val="0"/>
    </w:pPr>
    <w:rPr>
      <w:sz w:val="20"/>
      <w:szCs w:val="20"/>
    </w:rPr>
  </w:style>
  <w:style w:type="character" w:customStyle="1" w:styleId="a9">
    <w:name w:val="頁尾 字元"/>
    <w:basedOn w:val="a0"/>
    <w:link w:val="a8"/>
    <w:uiPriority w:val="99"/>
    <w:rsid w:val="00B73EF2"/>
    <w:rPr>
      <w:sz w:val="20"/>
      <w:szCs w:val="20"/>
    </w:rPr>
  </w:style>
  <w:style w:type="character" w:customStyle="1" w:styleId="apple-converted-space">
    <w:name w:val="apple-converted-space"/>
    <w:basedOn w:val="a0"/>
    <w:rsid w:val="00DE641E"/>
  </w:style>
  <w:style w:type="character" w:customStyle="1" w:styleId="30">
    <w:name w:val="標題 3 字元"/>
    <w:basedOn w:val="a0"/>
    <w:link w:val="3"/>
    <w:uiPriority w:val="9"/>
    <w:rsid w:val="00F25447"/>
    <w:rPr>
      <w:rFonts w:ascii="新細明體" w:eastAsia="新細明體" w:hAnsi="新細明體" w:cs="新細明體"/>
      <w:b/>
      <w:bCs/>
      <w:kern w:val="0"/>
      <w:sz w:val="27"/>
      <w:szCs w:val="27"/>
    </w:rPr>
  </w:style>
  <w:style w:type="character" w:customStyle="1" w:styleId="40">
    <w:name w:val="標題 4 字元"/>
    <w:basedOn w:val="a0"/>
    <w:link w:val="4"/>
    <w:uiPriority w:val="9"/>
    <w:rsid w:val="00F25447"/>
    <w:rPr>
      <w:rFonts w:ascii="新細明體" w:eastAsia="新細明體" w:hAnsi="新細明體" w:cs="新細明體"/>
      <w:b/>
      <w:bCs/>
      <w:kern w:val="0"/>
    </w:rPr>
  </w:style>
  <w:style w:type="character" w:customStyle="1" w:styleId="category">
    <w:name w:val="category"/>
    <w:basedOn w:val="a0"/>
    <w:rsid w:val="00F25447"/>
  </w:style>
  <w:style w:type="character" w:customStyle="1" w:styleId="sc51">
    <w:name w:val="sc51"/>
    <w:basedOn w:val="a0"/>
    <w:rsid w:val="004E7267"/>
    <w:rPr>
      <w:rFonts w:ascii="Courier New" w:hAnsi="Courier New" w:cs="Courier New" w:hint="default"/>
      <w:b/>
      <w:bCs/>
      <w:color w:val="0000FF"/>
      <w:sz w:val="20"/>
      <w:szCs w:val="20"/>
    </w:rPr>
  </w:style>
  <w:style w:type="character" w:customStyle="1" w:styleId="sc0">
    <w:name w:val="sc0"/>
    <w:basedOn w:val="a0"/>
    <w:rsid w:val="004E7267"/>
    <w:rPr>
      <w:rFonts w:ascii="Courier New" w:hAnsi="Courier New" w:cs="Courier New" w:hint="default"/>
      <w:color w:val="000000"/>
      <w:sz w:val="20"/>
      <w:szCs w:val="20"/>
    </w:rPr>
  </w:style>
  <w:style w:type="character" w:customStyle="1" w:styleId="sc11">
    <w:name w:val="sc11"/>
    <w:basedOn w:val="a0"/>
    <w:rsid w:val="004E7267"/>
    <w:rPr>
      <w:rFonts w:ascii="Courier New" w:hAnsi="Courier New" w:cs="Courier New" w:hint="default"/>
      <w:color w:val="000000"/>
      <w:sz w:val="20"/>
      <w:szCs w:val="20"/>
    </w:rPr>
  </w:style>
  <w:style w:type="character" w:customStyle="1" w:styleId="sc101">
    <w:name w:val="sc101"/>
    <w:basedOn w:val="a0"/>
    <w:rsid w:val="004E7267"/>
    <w:rPr>
      <w:rFonts w:ascii="Courier New" w:hAnsi="Courier New" w:cs="Courier New" w:hint="default"/>
      <w:b/>
      <w:bCs/>
      <w:color w:val="000080"/>
      <w:sz w:val="20"/>
      <w:szCs w:val="20"/>
    </w:rPr>
  </w:style>
  <w:style w:type="character" w:customStyle="1" w:styleId="sc91">
    <w:name w:val="sc91"/>
    <w:basedOn w:val="a0"/>
    <w:rsid w:val="004E7267"/>
    <w:rPr>
      <w:rFonts w:ascii="Courier New" w:hAnsi="Courier New" w:cs="Courier New" w:hint="default"/>
      <w:color w:val="FF00FF"/>
      <w:sz w:val="20"/>
      <w:szCs w:val="20"/>
    </w:rPr>
  </w:style>
  <w:style w:type="character" w:customStyle="1" w:styleId="sc21">
    <w:name w:val="sc21"/>
    <w:basedOn w:val="a0"/>
    <w:rsid w:val="004E7267"/>
    <w:rPr>
      <w:rFonts w:ascii="Courier New" w:hAnsi="Courier New" w:cs="Courier New" w:hint="default"/>
      <w:color w:val="FF0000"/>
      <w:sz w:val="20"/>
      <w:szCs w:val="20"/>
    </w:rPr>
  </w:style>
  <w:style w:type="character" w:customStyle="1" w:styleId="sc31">
    <w:name w:val="sc31"/>
    <w:basedOn w:val="a0"/>
    <w:rsid w:val="004E7267"/>
    <w:rPr>
      <w:rFonts w:ascii="Courier New" w:hAnsi="Courier New" w:cs="Courier New" w:hint="default"/>
      <w:color w:val="808080"/>
      <w:sz w:val="20"/>
      <w:szCs w:val="20"/>
    </w:rPr>
  </w:style>
  <w:style w:type="character" w:customStyle="1" w:styleId="20">
    <w:name w:val="標題 2 字元"/>
    <w:basedOn w:val="a0"/>
    <w:link w:val="2"/>
    <w:uiPriority w:val="9"/>
    <w:semiHidden/>
    <w:rsid w:val="000C5B3C"/>
    <w:rPr>
      <w:rFonts w:asciiTheme="majorHAnsi" w:eastAsiaTheme="majorEastAsia" w:hAnsiTheme="majorHAnsi" w:cstheme="majorBidi"/>
      <w:b/>
      <w:bCs/>
      <w:sz w:val="48"/>
      <w:szCs w:val="48"/>
    </w:rPr>
  </w:style>
  <w:style w:type="paragraph" w:styleId="aa">
    <w:name w:val="Balloon Text"/>
    <w:basedOn w:val="a"/>
    <w:link w:val="ab"/>
    <w:uiPriority w:val="99"/>
    <w:semiHidden/>
    <w:unhideWhenUsed/>
    <w:rsid w:val="00D20A4E"/>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D20A4E"/>
    <w:rPr>
      <w:rFonts w:asciiTheme="majorHAnsi" w:eastAsiaTheme="majorEastAsia" w:hAnsiTheme="majorHAnsi" w:cstheme="majorBidi"/>
      <w:sz w:val="18"/>
      <w:szCs w:val="18"/>
    </w:rPr>
  </w:style>
  <w:style w:type="character" w:styleId="ac">
    <w:name w:val="Strong"/>
    <w:basedOn w:val="a0"/>
    <w:uiPriority w:val="22"/>
    <w:qFormat/>
    <w:rsid w:val="002D57A5"/>
    <w:rPr>
      <w:b/>
      <w:bCs/>
    </w:rPr>
  </w:style>
  <w:style w:type="character" w:customStyle="1" w:styleId="10">
    <w:name w:val="標題 1 字元"/>
    <w:basedOn w:val="a0"/>
    <w:link w:val="1"/>
    <w:uiPriority w:val="9"/>
    <w:rsid w:val="004C4DB7"/>
    <w:rPr>
      <w:rFonts w:asciiTheme="majorHAnsi" w:eastAsiaTheme="majorEastAsia" w:hAnsiTheme="majorHAnsi" w:cstheme="majorBidi"/>
      <w:b/>
      <w:bCs/>
      <w:kern w:val="52"/>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91249">
      <w:bodyDiv w:val="1"/>
      <w:marLeft w:val="0"/>
      <w:marRight w:val="0"/>
      <w:marTop w:val="0"/>
      <w:marBottom w:val="0"/>
      <w:divBdr>
        <w:top w:val="none" w:sz="0" w:space="0" w:color="auto"/>
        <w:left w:val="none" w:sz="0" w:space="0" w:color="auto"/>
        <w:bottom w:val="none" w:sz="0" w:space="0" w:color="auto"/>
        <w:right w:val="none" w:sz="0" w:space="0" w:color="auto"/>
      </w:divBdr>
    </w:div>
    <w:div w:id="110321913">
      <w:bodyDiv w:val="1"/>
      <w:marLeft w:val="0"/>
      <w:marRight w:val="0"/>
      <w:marTop w:val="0"/>
      <w:marBottom w:val="0"/>
      <w:divBdr>
        <w:top w:val="none" w:sz="0" w:space="0" w:color="auto"/>
        <w:left w:val="none" w:sz="0" w:space="0" w:color="auto"/>
        <w:bottom w:val="none" w:sz="0" w:space="0" w:color="auto"/>
        <w:right w:val="none" w:sz="0" w:space="0" w:color="auto"/>
      </w:divBdr>
    </w:div>
    <w:div w:id="136995477">
      <w:bodyDiv w:val="1"/>
      <w:marLeft w:val="0"/>
      <w:marRight w:val="0"/>
      <w:marTop w:val="0"/>
      <w:marBottom w:val="0"/>
      <w:divBdr>
        <w:top w:val="none" w:sz="0" w:space="0" w:color="auto"/>
        <w:left w:val="none" w:sz="0" w:space="0" w:color="auto"/>
        <w:bottom w:val="none" w:sz="0" w:space="0" w:color="auto"/>
        <w:right w:val="none" w:sz="0" w:space="0" w:color="auto"/>
      </w:divBdr>
    </w:div>
    <w:div w:id="193202938">
      <w:bodyDiv w:val="1"/>
      <w:marLeft w:val="0"/>
      <w:marRight w:val="0"/>
      <w:marTop w:val="0"/>
      <w:marBottom w:val="0"/>
      <w:divBdr>
        <w:top w:val="none" w:sz="0" w:space="0" w:color="auto"/>
        <w:left w:val="none" w:sz="0" w:space="0" w:color="auto"/>
        <w:bottom w:val="none" w:sz="0" w:space="0" w:color="auto"/>
        <w:right w:val="none" w:sz="0" w:space="0" w:color="auto"/>
      </w:divBdr>
    </w:div>
    <w:div w:id="305550595">
      <w:bodyDiv w:val="1"/>
      <w:marLeft w:val="0"/>
      <w:marRight w:val="0"/>
      <w:marTop w:val="0"/>
      <w:marBottom w:val="0"/>
      <w:divBdr>
        <w:top w:val="none" w:sz="0" w:space="0" w:color="auto"/>
        <w:left w:val="none" w:sz="0" w:space="0" w:color="auto"/>
        <w:bottom w:val="none" w:sz="0" w:space="0" w:color="auto"/>
        <w:right w:val="none" w:sz="0" w:space="0" w:color="auto"/>
      </w:divBdr>
    </w:div>
    <w:div w:id="324862213">
      <w:bodyDiv w:val="1"/>
      <w:marLeft w:val="0"/>
      <w:marRight w:val="0"/>
      <w:marTop w:val="0"/>
      <w:marBottom w:val="0"/>
      <w:divBdr>
        <w:top w:val="none" w:sz="0" w:space="0" w:color="auto"/>
        <w:left w:val="none" w:sz="0" w:space="0" w:color="auto"/>
        <w:bottom w:val="none" w:sz="0" w:space="0" w:color="auto"/>
        <w:right w:val="none" w:sz="0" w:space="0" w:color="auto"/>
      </w:divBdr>
      <w:divsChild>
        <w:div w:id="607811101">
          <w:marLeft w:val="1080"/>
          <w:marRight w:val="0"/>
          <w:marTop w:val="173"/>
          <w:marBottom w:val="0"/>
          <w:divBdr>
            <w:top w:val="none" w:sz="0" w:space="0" w:color="auto"/>
            <w:left w:val="none" w:sz="0" w:space="0" w:color="auto"/>
            <w:bottom w:val="none" w:sz="0" w:space="0" w:color="auto"/>
            <w:right w:val="none" w:sz="0" w:space="0" w:color="auto"/>
          </w:divBdr>
        </w:div>
        <w:div w:id="1470442731">
          <w:marLeft w:val="1080"/>
          <w:marRight w:val="0"/>
          <w:marTop w:val="173"/>
          <w:marBottom w:val="0"/>
          <w:divBdr>
            <w:top w:val="none" w:sz="0" w:space="0" w:color="auto"/>
            <w:left w:val="none" w:sz="0" w:space="0" w:color="auto"/>
            <w:bottom w:val="none" w:sz="0" w:space="0" w:color="auto"/>
            <w:right w:val="none" w:sz="0" w:space="0" w:color="auto"/>
          </w:divBdr>
        </w:div>
        <w:div w:id="1366445695">
          <w:marLeft w:val="1080"/>
          <w:marRight w:val="0"/>
          <w:marTop w:val="173"/>
          <w:marBottom w:val="0"/>
          <w:divBdr>
            <w:top w:val="none" w:sz="0" w:space="0" w:color="auto"/>
            <w:left w:val="none" w:sz="0" w:space="0" w:color="auto"/>
            <w:bottom w:val="none" w:sz="0" w:space="0" w:color="auto"/>
            <w:right w:val="none" w:sz="0" w:space="0" w:color="auto"/>
          </w:divBdr>
        </w:div>
        <w:div w:id="172109356">
          <w:marLeft w:val="1080"/>
          <w:marRight w:val="0"/>
          <w:marTop w:val="173"/>
          <w:marBottom w:val="0"/>
          <w:divBdr>
            <w:top w:val="none" w:sz="0" w:space="0" w:color="auto"/>
            <w:left w:val="none" w:sz="0" w:space="0" w:color="auto"/>
            <w:bottom w:val="none" w:sz="0" w:space="0" w:color="auto"/>
            <w:right w:val="none" w:sz="0" w:space="0" w:color="auto"/>
          </w:divBdr>
        </w:div>
        <w:div w:id="1772508390">
          <w:marLeft w:val="1080"/>
          <w:marRight w:val="0"/>
          <w:marTop w:val="173"/>
          <w:marBottom w:val="0"/>
          <w:divBdr>
            <w:top w:val="none" w:sz="0" w:space="0" w:color="auto"/>
            <w:left w:val="none" w:sz="0" w:space="0" w:color="auto"/>
            <w:bottom w:val="none" w:sz="0" w:space="0" w:color="auto"/>
            <w:right w:val="none" w:sz="0" w:space="0" w:color="auto"/>
          </w:divBdr>
        </w:div>
      </w:divsChild>
    </w:div>
    <w:div w:id="339043379">
      <w:bodyDiv w:val="1"/>
      <w:marLeft w:val="0"/>
      <w:marRight w:val="0"/>
      <w:marTop w:val="0"/>
      <w:marBottom w:val="0"/>
      <w:divBdr>
        <w:top w:val="none" w:sz="0" w:space="0" w:color="auto"/>
        <w:left w:val="none" w:sz="0" w:space="0" w:color="auto"/>
        <w:bottom w:val="none" w:sz="0" w:space="0" w:color="auto"/>
        <w:right w:val="none" w:sz="0" w:space="0" w:color="auto"/>
      </w:divBdr>
      <w:divsChild>
        <w:div w:id="511575554">
          <w:marLeft w:val="0"/>
          <w:marRight w:val="0"/>
          <w:marTop w:val="0"/>
          <w:marBottom w:val="0"/>
          <w:divBdr>
            <w:top w:val="none" w:sz="0" w:space="0" w:color="auto"/>
            <w:left w:val="none" w:sz="0" w:space="0" w:color="auto"/>
            <w:bottom w:val="none" w:sz="0" w:space="0" w:color="auto"/>
            <w:right w:val="none" w:sz="0" w:space="0" w:color="auto"/>
          </w:divBdr>
        </w:div>
      </w:divsChild>
    </w:div>
    <w:div w:id="437143354">
      <w:bodyDiv w:val="1"/>
      <w:marLeft w:val="0"/>
      <w:marRight w:val="0"/>
      <w:marTop w:val="0"/>
      <w:marBottom w:val="0"/>
      <w:divBdr>
        <w:top w:val="none" w:sz="0" w:space="0" w:color="auto"/>
        <w:left w:val="none" w:sz="0" w:space="0" w:color="auto"/>
        <w:bottom w:val="none" w:sz="0" w:space="0" w:color="auto"/>
        <w:right w:val="none" w:sz="0" w:space="0" w:color="auto"/>
      </w:divBdr>
    </w:div>
    <w:div w:id="470833226">
      <w:bodyDiv w:val="1"/>
      <w:marLeft w:val="0"/>
      <w:marRight w:val="0"/>
      <w:marTop w:val="0"/>
      <w:marBottom w:val="0"/>
      <w:divBdr>
        <w:top w:val="none" w:sz="0" w:space="0" w:color="auto"/>
        <w:left w:val="none" w:sz="0" w:space="0" w:color="auto"/>
        <w:bottom w:val="none" w:sz="0" w:space="0" w:color="auto"/>
        <w:right w:val="none" w:sz="0" w:space="0" w:color="auto"/>
      </w:divBdr>
      <w:divsChild>
        <w:div w:id="1433666130">
          <w:marLeft w:val="1080"/>
          <w:marRight w:val="0"/>
          <w:marTop w:val="173"/>
          <w:marBottom w:val="0"/>
          <w:divBdr>
            <w:top w:val="none" w:sz="0" w:space="0" w:color="auto"/>
            <w:left w:val="none" w:sz="0" w:space="0" w:color="auto"/>
            <w:bottom w:val="none" w:sz="0" w:space="0" w:color="auto"/>
            <w:right w:val="none" w:sz="0" w:space="0" w:color="auto"/>
          </w:divBdr>
        </w:div>
      </w:divsChild>
    </w:div>
    <w:div w:id="526212626">
      <w:bodyDiv w:val="1"/>
      <w:marLeft w:val="0"/>
      <w:marRight w:val="0"/>
      <w:marTop w:val="0"/>
      <w:marBottom w:val="0"/>
      <w:divBdr>
        <w:top w:val="none" w:sz="0" w:space="0" w:color="auto"/>
        <w:left w:val="none" w:sz="0" w:space="0" w:color="auto"/>
        <w:bottom w:val="none" w:sz="0" w:space="0" w:color="auto"/>
        <w:right w:val="none" w:sz="0" w:space="0" w:color="auto"/>
      </w:divBdr>
    </w:div>
    <w:div w:id="526914020">
      <w:bodyDiv w:val="1"/>
      <w:marLeft w:val="0"/>
      <w:marRight w:val="0"/>
      <w:marTop w:val="0"/>
      <w:marBottom w:val="0"/>
      <w:divBdr>
        <w:top w:val="none" w:sz="0" w:space="0" w:color="auto"/>
        <w:left w:val="none" w:sz="0" w:space="0" w:color="auto"/>
        <w:bottom w:val="none" w:sz="0" w:space="0" w:color="auto"/>
        <w:right w:val="none" w:sz="0" w:space="0" w:color="auto"/>
      </w:divBdr>
      <w:divsChild>
        <w:div w:id="1992979995">
          <w:marLeft w:val="1080"/>
          <w:marRight w:val="0"/>
          <w:marTop w:val="173"/>
          <w:marBottom w:val="0"/>
          <w:divBdr>
            <w:top w:val="none" w:sz="0" w:space="0" w:color="auto"/>
            <w:left w:val="none" w:sz="0" w:space="0" w:color="auto"/>
            <w:bottom w:val="none" w:sz="0" w:space="0" w:color="auto"/>
            <w:right w:val="none" w:sz="0" w:space="0" w:color="auto"/>
          </w:divBdr>
        </w:div>
      </w:divsChild>
    </w:div>
    <w:div w:id="660353301">
      <w:bodyDiv w:val="1"/>
      <w:marLeft w:val="0"/>
      <w:marRight w:val="0"/>
      <w:marTop w:val="0"/>
      <w:marBottom w:val="0"/>
      <w:divBdr>
        <w:top w:val="none" w:sz="0" w:space="0" w:color="auto"/>
        <w:left w:val="none" w:sz="0" w:space="0" w:color="auto"/>
        <w:bottom w:val="none" w:sz="0" w:space="0" w:color="auto"/>
        <w:right w:val="none" w:sz="0" w:space="0" w:color="auto"/>
      </w:divBdr>
    </w:div>
    <w:div w:id="843714472">
      <w:bodyDiv w:val="1"/>
      <w:marLeft w:val="0"/>
      <w:marRight w:val="0"/>
      <w:marTop w:val="0"/>
      <w:marBottom w:val="0"/>
      <w:divBdr>
        <w:top w:val="none" w:sz="0" w:space="0" w:color="auto"/>
        <w:left w:val="none" w:sz="0" w:space="0" w:color="auto"/>
        <w:bottom w:val="none" w:sz="0" w:space="0" w:color="auto"/>
        <w:right w:val="none" w:sz="0" w:space="0" w:color="auto"/>
      </w:divBdr>
      <w:divsChild>
        <w:div w:id="1749109443">
          <w:marLeft w:val="360"/>
          <w:marRight w:val="0"/>
          <w:marTop w:val="173"/>
          <w:marBottom w:val="0"/>
          <w:divBdr>
            <w:top w:val="none" w:sz="0" w:space="0" w:color="auto"/>
            <w:left w:val="none" w:sz="0" w:space="0" w:color="auto"/>
            <w:bottom w:val="none" w:sz="0" w:space="0" w:color="auto"/>
            <w:right w:val="none" w:sz="0" w:space="0" w:color="auto"/>
          </w:divBdr>
        </w:div>
      </w:divsChild>
    </w:div>
    <w:div w:id="855194539">
      <w:bodyDiv w:val="1"/>
      <w:marLeft w:val="0"/>
      <w:marRight w:val="0"/>
      <w:marTop w:val="0"/>
      <w:marBottom w:val="0"/>
      <w:divBdr>
        <w:top w:val="none" w:sz="0" w:space="0" w:color="auto"/>
        <w:left w:val="none" w:sz="0" w:space="0" w:color="auto"/>
        <w:bottom w:val="none" w:sz="0" w:space="0" w:color="auto"/>
        <w:right w:val="none" w:sz="0" w:space="0" w:color="auto"/>
      </w:divBdr>
    </w:div>
    <w:div w:id="971208498">
      <w:bodyDiv w:val="1"/>
      <w:marLeft w:val="0"/>
      <w:marRight w:val="0"/>
      <w:marTop w:val="0"/>
      <w:marBottom w:val="0"/>
      <w:divBdr>
        <w:top w:val="none" w:sz="0" w:space="0" w:color="auto"/>
        <w:left w:val="none" w:sz="0" w:space="0" w:color="auto"/>
        <w:bottom w:val="none" w:sz="0" w:space="0" w:color="auto"/>
        <w:right w:val="none" w:sz="0" w:space="0" w:color="auto"/>
      </w:divBdr>
      <w:divsChild>
        <w:div w:id="1040012859">
          <w:marLeft w:val="0"/>
          <w:marRight w:val="0"/>
          <w:marTop w:val="0"/>
          <w:marBottom w:val="0"/>
          <w:divBdr>
            <w:top w:val="none" w:sz="0" w:space="0" w:color="auto"/>
            <w:left w:val="none" w:sz="0" w:space="0" w:color="auto"/>
            <w:bottom w:val="none" w:sz="0" w:space="0" w:color="auto"/>
            <w:right w:val="none" w:sz="0" w:space="0" w:color="auto"/>
          </w:divBdr>
        </w:div>
      </w:divsChild>
    </w:div>
    <w:div w:id="1055547175">
      <w:bodyDiv w:val="1"/>
      <w:marLeft w:val="0"/>
      <w:marRight w:val="0"/>
      <w:marTop w:val="0"/>
      <w:marBottom w:val="0"/>
      <w:divBdr>
        <w:top w:val="none" w:sz="0" w:space="0" w:color="auto"/>
        <w:left w:val="none" w:sz="0" w:space="0" w:color="auto"/>
        <w:bottom w:val="none" w:sz="0" w:space="0" w:color="auto"/>
        <w:right w:val="none" w:sz="0" w:space="0" w:color="auto"/>
      </w:divBdr>
      <w:divsChild>
        <w:div w:id="632515309">
          <w:marLeft w:val="720"/>
          <w:marRight w:val="0"/>
          <w:marTop w:val="173"/>
          <w:marBottom w:val="0"/>
          <w:divBdr>
            <w:top w:val="none" w:sz="0" w:space="0" w:color="auto"/>
            <w:left w:val="none" w:sz="0" w:space="0" w:color="auto"/>
            <w:bottom w:val="none" w:sz="0" w:space="0" w:color="auto"/>
            <w:right w:val="none" w:sz="0" w:space="0" w:color="auto"/>
          </w:divBdr>
        </w:div>
        <w:div w:id="1203978797">
          <w:marLeft w:val="720"/>
          <w:marRight w:val="0"/>
          <w:marTop w:val="173"/>
          <w:marBottom w:val="0"/>
          <w:divBdr>
            <w:top w:val="none" w:sz="0" w:space="0" w:color="auto"/>
            <w:left w:val="none" w:sz="0" w:space="0" w:color="auto"/>
            <w:bottom w:val="none" w:sz="0" w:space="0" w:color="auto"/>
            <w:right w:val="none" w:sz="0" w:space="0" w:color="auto"/>
          </w:divBdr>
        </w:div>
        <w:div w:id="729310120">
          <w:marLeft w:val="720"/>
          <w:marRight w:val="0"/>
          <w:marTop w:val="173"/>
          <w:marBottom w:val="0"/>
          <w:divBdr>
            <w:top w:val="none" w:sz="0" w:space="0" w:color="auto"/>
            <w:left w:val="none" w:sz="0" w:space="0" w:color="auto"/>
            <w:bottom w:val="none" w:sz="0" w:space="0" w:color="auto"/>
            <w:right w:val="none" w:sz="0" w:space="0" w:color="auto"/>
          </w:divBdr>
        </w:div>
        <w:div w:id="913975940">
          <w:marLeft w:val="720"/>
          <w:marRight w:val="0"/>
          <w:marTop w:val="173"/>
          <w:marBottom w:val="0"/>
          <w:divBdr>
            <w:top w:val="none" w:sz="0" w:space="0" w:color="auto"/>
            <w:left w:val="none" w:sz="0" w:space="0" w:color="auto"/>
            <w:bottom w:val="none" w:sz="0" w:space="0" w:color="auto"/>
            <w:right w:val="none" w:sz="0" w:space="0" w:color="auto"/>
          </w:divBdr>
        </w:div>
        <w:div w:id="1486042938">
          <w:marLeft w:val="720"/>
          <w:marRight w:val="0"/>
          <w:marTop w:val="173"/>
          <w:marBottom w:val="0"/>
          <w:divBdr>
            <w:top w:val="none" w:sz="0" w:space="0" w:color="auto"/>
            <w:left w:val="none" w:sz="0" w:space="0" w:color="auto"/>
            <w:bottom w:val="none" w:sz="0" w:space="0" w:color="auto"/>
            <w:right w:val="none" w:sz="0" w:space="0" w:color="auto"/>
          </w:divBdr>
        </w:div>
      </w:divsChild>
    </w:div>
    <w:div w:id="1201168122">
      <w:bodyDiv w:val="1"/>
      <w:marLeft w:val="0"/>
      <w:marRight w:val="0"/>
      <w:marTop w:val="0"/>
      <w:marBottom w:val="0"/>
      <w:divBdr>
        <w:top w:val="none" w:sz="0" w:space="0" w:color="auto"/>
        <w:left w:val="none" w:sz="0" w:space="0" w:color="auto"/>
        <w:bottom w:val="none" w:sz="0" w:space="0" w:color="auto"/>
        <w:right w:val="none" w:sz="0" w:space="0" w:color="auto"/>
      </w:divBdr>
    </w:div>
    <w:div w:id="1221672393">
      <w:bodyDiv w:val="1"/>
      <w:marLeft w:val="0"/>
      <w:marRight w:val="0"/>
      <w:marTop w:val="0"/>
      <w:marBottom w:val="0"/>
      <w:divBdr>
        <w:top w:val="none" w:sz="0" w:space="0" w:color="auto"/>
        <w:left w:val="none" w:sz="0" w:space="0" w:color="auto"/>
        <w:bottom w:val="none" w:sz="0" w:space="0" w:color="auto"/>
        <w:right w:val="none" w:sz="0" w:space="0" w:color="auto"/>
      </w:divBdr>
    </w:div>
    <w:div w:id="1364206171">
      <w:bodyDiv w:val="1"/>
      <w:marLeft w:val="0"/>
      <w:marRight w:val="0"/>
      <w:marTop w:val="0"/>
      <w:marBottom w:val="0"/>
      <w:divBdr>
        <w:top w:val="none" w:sz="0" w:space="0" w:color="auto"/>
        <w:left w:val="none" w:sz="0" w:space="0" w:color="auto"/>
        <w:bottom w:val="none" w:sz="0" w:space="0" w:color="auto"/>
        <w:right w:val="none" w:sz="0" w:space="0" w:color="auto"/>
      </w:divBdr>
    </w:div>
    <w:div w:id="1489709813">
      <w:bodyDiv w:val="1"/>
      <w:marLeft w:val="0"/>
      <w:marRight w:val="0"/>
      <w:marTop w:val="0"/>
      <w:marBottom w:val="0"/>
      <w:divBdr>
        <w:top w:val="none" w:sz="0" w:space="0" w:color="auto"/>
        <w:left w:val="none" w:sz="0" w:space="0" w:color="auto"/>
        <w:bottom w:val="none" w:sz="0" w:space="0" w:color="auto"/>
        <w:right w:val="none" w:sz="0" w:space="0" w:color="auto"/>
      </w:divBdr>
    </w:div>
    <w:div w:id="1571886454">
      <w:bodyDiv w:val="1"/>
      <w:marLeft w:val="0"/>
      <w:marRight w:val="0"/>
      <w:marTop w:val="0"/>
      <w:marBottom w:val="0"/>
      <w:divBdr>
        <w:top w:val="none" w:sz="0" w:space="0" w:color="auto"/>
        <w:left w:val="none" w:sz="0" w:space="0" w:color="auto"/>
        <w:bottom w:val="none" w:sz="0" w:space="0" w:color="auto"/>
        <w:right w:val="none" w:sz="0" w:space="0" w:color="auto"/>
      </w:divBdr>
      <w:divsChild>
        <w:div w:id="871726658">
          <w:marLeft w:val="547"/>
          <w:marRight w:val="0"/>
          <w:marTop w:val="154"/>
          <w:marBottom w:val="0"/>
          <w:divBdr>
            <w:top w:val="none" w:sz="0" w:space="0" w:color="auto"/>
            <w:left w:val="none" w:sz="0" w:space="0" w:color="auto"/>
            <w:bottom w:val="none" w:sz="0" w:space="0" w:color="auto"/>
            <w:right w:val="none" w:sz="0" w:space="0" w:color="auto"/>
          </w:divBdr>
        </w:div>
      </w:divsChild>
    </w:div>
    <w:div w:id="1606886585">
      <w:bodyDiv w:val="1"/>
      <w:marLeft w:val="0"/>
      <w:marRight w:val="0"/>
      <w:marTop w:val="0"/>
      <w:marBottom w:val="0"/>
      <w:divBdr>
        <w:top w:val="none" w:sz="0" w:space="0" w:color="auto"/>
        <w:left w:val="none" w:sz="0" w:space="0" w:color="auto"/>
        <w:bottom w:val="none" w:sz="0" w:space="0" w:color="auto"/>
        <w:right w:val="none" w:sz="0" w:space="0" w:color="auto"/>
      </w:divBdr>
    </w:div>
    <w:div w:id="1626692493">
      <w:bodyDiv w:val="1"/>
      <w:marLeft w:val="0"/>
      <w:marRight w:val="0"/>
      <w:marTop w:val="0"/>
      <w:marBottom w:val="0"/>
      <w:divBdr>
        <w:top w:val="none" w:sz="0" w:space="0" w:color="auto"/>
        <w:left w:val="none" w:sz="0" w:space="0" w:color="auto"/>
        <w:bottom w:val="none" w:sz="0" w:space="0" w:color="auto"/>
        <w:right w:val="none" w:sz="0" w:space="0" w:color="auto"/>
      </w:divBdr>
      <w:divsChild>
        <w:div w:id="88546688">
          <w:marLeft w:val="360"/>
          <w:marRight w:val="0"/>
          <w:marTop w:val="173"/>
          <w:marBottom w:val="0"/>
          <w:divBdr>
            <w:top w:val="none" w:sz="0" w:space="0" w:color="auto"/>
            <w:left w:val="none" w:sz="0" w:space="0" w:color="auto"/>
            <w:bottom w:val="none" w:sz="0" w:space="0" w:color="auto"/>
            <w:right w:val="none" w:sz="0" w:space="0" w:color="auto"/>
          </w:divBdr>
        </w:div>
        <w:div w:id="983006703">
          <w:marLeft w:val="360"/>
          <w:marRight w:val="0"/>
          <w:marTop w:val="173"/>
          <w:marBottom w:val="0"/>
          <w:divBdr>
            <w:top w:val="none" w:sz="0" w:space="0" w:color="auto"/>
            <w:left w:val="none" w:sz="0" w:space="0" w:color="auto"/>
            <w:bottom w:val="none" w:sz="0" w:space="0" w:color="auto"/>
            <w:right w:val="none" w:sz="0" w:space="0" w:color="auto"/>
          </w:divBdr>
        </w:div>
      </w:divsChild>
    </w:div>
    <w:div w:id="1629509604">
      <w:bodyDiv w:val="1"/>
      <w:marLeft w:val="0"/>
      <w:marRight w:val="0"/>
      <w:marTop w:val="0"/>
      <w:marBottom w:val="0"/>
      <w:divBdr>
        <w:top w:val="none" w:sz="0" w:space="0" w:color="auto"/>
        <w:left w:val="none" w:sz="0" w:space="0" w:color="auto"/>
        <w:bottom w:val="none" w:sz="0" w:space="0" w:color="auto"/>
        <w:right w:val="none" w:sz="0" w:space="0" w:color="auto"/>
      </w:divBdr>
    </w:div>
    <w:div w:id="1671366136">
      <w:bodyDiv w:val="1"/>
      <w:marLeft w:val="0"/>
      <w:marRight w:val="0"/>
      <w:marTop w:val="0"/>
      <w:marBottom w:val="0"/>
      <w:divBdr>
        <w:top w:val="none" w:sz="0" w:space="0" w:color="auto"/>
        <w:left w:val="none" w:sz="0" w:space="0" w:color="auto"/>
        <w:bottom w:val="none" w:sz="0" w:space="0" w:color="auto"/>
        <w:right w:val="none" w:sz="0" w:space="0" w:color="auto"/>
      </w:divBdr>
    </w:div>
    <w:div w:id="1711177695">
      <w:bodyDiv w:val="1"/>
      <w:marLeft w:val="0"/>
      <w:marRight w:val="0"/>
      <w:marTop w:val="0"/>
      <w:marBottom w:val="0"/>
      <w:divBdr>
        <w:top w:val="none" w:sz="0" w:space="0" w:color="auto"/>
        <w:left w:val="none" w:sz="0" w:space="0" w:color="auto"/>
        <w:bottom w:val="none" w:sz="0" w:space="0" w:color="auto"/>
        <w:right w:val="none" w:sz="0" w:space="0" w:color="auto"/>
      </w:divBdr>
    </w:div>
    <w:div w:id="1861506862">
      <w:bodyDiv w:val="1"/>
      <w:marLeft w:val="0"/>
      <w:marRight w:val="0"/>
      <w:marTop w:val="0"/>
      <w:marBottom w:val="0"/>
      <w:divBdr>
        <w:top w:val="none" w:sz="0" w:space="0" w:color="auto"/>
        <w:left w:val="none" w:sz="0" w:space="0" w:color="auto"/>
        <w:bottom w:val="none" w:sz="0" w:space="0" w:color="auto"/>
        <w:right w:val="none" w:sz="0" w:space="0" w:color="auto"/>
      </w:divBdr>
    </w:div>
    <w:div w:id="1895002342">
      <w:bodyDiv w:val="1"/>
      <w:marLeft w:val="0"/>
      <w:marRight w:val="0"/>
      <w:marTop w:val="0"/>
      <w:marBottom w:val="0"/>
      <w:divBdr>
        <w:top w:val="none" w:sz="0" w:space="0" w:color="auto"/>
        <w:left w:val="none" w:sz="0" w:space="0" w:color="auto"/>
        <w:bottom w:val="none" w:sz="0" w:space="0" w:color="auto"/>
        <w:right w:val="none" w:sz="0" w:space="0" w:color="auto"/>
      </w:divBdr>
    </w:div>
    <w:div w:id="1900752064">
      <w:bodyDiv w:val="1"/>
      <w:marLeft w:val="0"/>
      <w:marRight w:val="0"/>
      <w:marTop w:val="0"/>
      <w:marBottom w:val="0"/>
      <w:divBdr>
        <w:top w:val="none" w:sz="0" w:space="0" w:color="auto"/>
        <w:left w:val="none" w:sz="0" w:space="0" w:color="auto"/>
        <w:bottom w:val="none" w:sz="0" w:space="0" w:color="auto"/>
        <w:right w:val="none" w:sz="0" w:space="0" w:color="auto"/>
      </w:divBdr>
      <w:divsChild>
        <w:div w:id="327253495">
          <w:marLeft w:val="360"/>
          <w:marRight w:val="0"/>
          <w:marTop w:val="115"/>
          <w:marBottom w:val="0"/>
          <w:divBdr>
            <w:top w:val="none" w:sz="0" w:space="0" w:color="auto"/>
            <w:left w:val="none" w:sz="0" w:space="0" w:color="auto"/>
            <w:bottom w:val="none" w:sz="0" w:space="0" w:color="auto"/>
            <w:right w:val="none" w:sz="0" w:space="0" w:color="auto"/>
          </w:divBdr>
        </w:div>
        <w:div w:id="215512232">
          <w:marLeft w:val="360"/>
          <w:marRight w:val="0"/>
          <w:marTop w:val="115"/>
          <w:marBottom w:val="0"/>
          <w:divBdr>
            <w:top w:val="none" w:sz="0" w:space="0" w:color="auto"/>
            <w:left w:val="none" w:sz="0" w:space="0" w:color="auto"/>
            <w:bottom w:val="none" w:sz="0" w:space="0" w:color="auto"/>
            <w:right w:val="none" w:sz="0" w:space="0" w:color="auto"/>
          </w:divBdr>
        </w:div>
        <w:div w:id="782043741">
          <w:marLeft w:val="360"/>
          <w:marRight w:val="0"/>
          <w:marTop w:val="115"/>
          <w:marBottom w:val="0"/>
          <w:divBdr>
            <w:top w:val="none" w:sz="0" w:space="0" w:color="auto"/>
            <w:left w:val="none" w:sz="0" w:space="0" w:color="auto"/>
            <w:bottom w:val="none" w:sz="0" w:space="0" w:color="auto"/>
            <w:right w:val="none" w:sz="0" w:space="0" w:color="auto"/>
          </w:divBdr>
        </w:div>
        <w:div w:id="1201238990">
          <w:marLeft w:val="360"/>
          <w:marRight w:val="0"/>
          <w:marTop w:val="115"/>
          <w:marBottom w:val="0"/>
          <w:divBdr>
            <w:top w:val="none" w:sz="0" w:space="0" w:color="auto"/>
            <w:left w:val="none" w:sz="0" w:space="0" w:color="auto"/>
            <w:bottom w:val="none" w:sz="0" w:space="0" w:color="auto"/>
            <w:right w:val="none" w:sz="0" w:space="0" w:color="auto"/>
          </w:divBdr>
        </w:div>
        <w:div w:id="1326471861">
          <w:marLeft w:val="360"/>
          <w:marRight w:val="0"/>
          <w:marTop w:val="115"/>
          <w:marBottom w:val="0"/>
          <w:divBdr>
            <w:top w:val="none" w:sz="0" w:space="0" w:color="auto"/>
            <w:left w:val="none" w:sz="0" w:space="0" w:color="auto"/>
            <w:bottom w:val="none" w:sz="0" w:space="0" w:color="auto"/>
            <w:right w:val="none" w:sz="0" w:space="0" w:color="auto"/>
          </w:divBdr>
        </w:div>
        <w:div w:id="1492478967">
          <w:marLeft w:val="360"/>
          <w:marRight w:val="0"/>
          <w:marTop w:val="115"/>
          <w:marBottom w:val="0"/>
          <w:divBdr>
            <w:top w:val="none" w:sz="0" w:space="0" w:color="auto"/>
            <w:left w:val="none" w:sz="0" w:space="0" w:color="auto"/>
            <w:bottom w:val="none" w:sz="0" w:space="0" w:color="auto"/>
            <w:right w:val="none" w:sz="0" w:space="0" w:color="auto"/>
          </w:divBdr>
        </w:div>
        <w:div w:id="1665889134">
          <w:marLeft w:val="360"/>
          <w:marRight w:val="0"/>
          <w:marTop w:val="115"/>
          <w:marBottom w:val="0"/>
          <w:divBdr>
            <w:top w:val="none" w:sz="0" w:space="0" w:color="auto"/>
            <w:left w:val="none" w:sz="0" w:space="0" w:color="auto"/>
            <w:bottom w:val="none" w:sz="0" w:space="0" w:color="auto"/>
            <w:right w:val="none" w:sz="0" w:space="0" w:color="auto"/>
          </w:divBdr>
        </w:div>
        <w:div w:id="1262567955">
          <w:marLeft w:val="360"/>
          <w:marRight w:val="0"/>
          <w:marTop w:val="115"/>
          <w:marBottom w:val="0"/>
          <w:divBdr>
            <w:top w:val="none" w:sz="0" w:space="0" w:color="auto"/>
            <w:left w:val="none" w:sz="0" w:space="0" w:color="auto"/>
            <w:bottom w:val="none" w:sz="0" w:space="0" w:color="auto"/>
            <w:right w:val="none" w:sz="0" w:space="0" w:color="auto"/>
          </w:divBdr>
        </w:div>
        <w:div w:id="1967464375">
          <w:marLeft w:val="360"/>
          <w:marRight w:val="0"/>
          <w:marTop w:val="115"/>
          <w:marBottom w:val="0"/>
          <w:divBdr>
            <w:top w:val="none" w:sz="0" w:space="0" w:color="auto"/>
            <w:left w:val="none" w:sz="0" w:space="0" w:color="auto"/>
            <w:bottom w:val="none" w:sz="0" w:space="0" w:color="auto"/>
            <w:right w:val="none" w:sz="0" w:space="0" w:color="auto"/>
          </w:divBdr>
        </w:div>
        <w:div w:id="842934244">
          <w:marLeft w:val="360"/>
          <w:marRight w:val="0"/>
          <w:marTop w:val="115"/>
          <w:marBottom w:val="0"/>
          <w:divBdr>
            <w:top w:val="none" w:sz="0" w:space="0" w:color="auto"/>
            <w:left w:val="none" w:sz="0" w:space="0" w:color="auto"/>
            <w:bottom w:val="none" w:sz="0" w:space="0" w:color="auto"/>
            <w:right w:val="none" w:sz="0" w:space="0" w:color="auto"/>
          </w:divBdr>
        </w:div>
        <w:div w:id="1889756030">
          <w:marLeft w:val="360"/>
          <w:marRight w:val="0"/>
          <w:marTop w:val="115"/>
          <w:marBottom w:val="0"/>
          <w:divBdr>
            <w:top w:val="none" w:sz="0" w:space="0" w:color="auto"/>
            <w:left w:val="none" w:sz="0" w:space="0" w:color="auto"/>
            <w:bottom w:val="none" w:sz="0" w:space="0" w:color="auto"/>
            <w:right w:val="none" w:sz="0" w:space="0" w:color="auto"/>
          </w:divBdr>
        </w:div>
      </w:divsChild>
    </w:div>
    <w:div w:id="2133360222">
      <w:bodyDiv w:val="1"/>
      <w:marLeft w:val="0"/>
      <w:marRight w:val="0"/>
      <w:marTop w:val="0"/>
      <w:marBottom w:val="0"/>
      <w:divBdr>
        <w:top w:val="none" w:sz="0" w:space="0" w:color="auto"/>
        <w:left w:val="none" w:sz="0" w:space="0" w:color="auto"/>
        <w:bottom w:val="none" w:sz="0" w:space="0" w:color="auto"/>
        <w:right w:val="none" w:sz="0" w:space="0" w:color="auto"/>
      </w:divBdr>
      <w:divsChild>
        <w:div w:id="1059480146">
          <w:marLeft w:val="360"/>
          <w:marRight w:val="0"/>
          <w:marTop w:val="173"/>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effsaVIfSws"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s://dl.dropboxusercontent.com/u/33089565/_pyconjp2016/206.png"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www.reddit.com/r/Python/comments/7g2mz/chinese_python_translating_a_programming_language/?sort=controversia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ycon.jp/2015/ja/schedule/presentation/43/"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reganmian.net/blog/2008/11/21/chinese-python-translating-a-programming-language/" TargetMode="External"/><Relationship Id="rId2" Type="http://schemas.openxmlformats.org/officeDocument/2006/relationships/numbering" Target="numbering.xml"/><Relationship Id="rId16" Type="http://schemas.openxmlformats.org/officeDocument/2006/relationships/hyperlink" Target="https://dl.dropboxusercontent.com/u/33089565/_pyconjp2016/02.png" TargetMode="External"/><Relationship Id="rId20" Type="http://schemas.openxmlformats.org/officeDocument/2006/relationships/hyperlink" Target="http://github.com/renyuanL/pythonTurtleInChinese" TargetMode="External"/><Relationship Id="rId29" Type="http://schemas.openxmlformats.org/officeDocument/2006/relationships/hyperlink" Target="http://mymemory.translated.net/"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con.jp/2015/ja/schedule/presentation/43/" TargetMode="External"/><Relationship Id="rId24" Type="http://schemas.openxmlformats.org/officeDocument/2006/relationships/hyperlink" Target="https://dl.dropboxusercontent.com/u/33089565/_pyconjp2016/10.png" TargetMode="External"/><Relationship Id="rId32" Type="http://schemas.openxmlformats.org/officeDocument/2006/relationships/hyperlink" Target="https://dl.dropboxusercontent.com/u/33089565/_pyconjp2016/202.png" TargetMode="External"/><Relationship Id="rId37" Type="http://schemas.openxmlformats.org/officeDocument/2006/relationships/hyperlink" Target="https://dl.dropboxusercontent.com/u/33089565/_pyconjp2016/205.png" TargetMode="External"/><Relationship Id="rId40" Type="http://schemas.openxmlformats.org/officeDocument/2006/relationships/image" Target="media/image19.png"/><Relationship Id="rId45" Type="http://schemas.openxmlformats.org/officeDocument/2006/relationships/hyperlink" Target="https://www.reddit.com/r/Python/comments/268fts/a_python_program_written_with_90_traditiona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footer" Target="footer1.xml"/><Relationship Id="rId10" Type="http://schemas.openxmlformats.org/officeDocument/2006/relationships/hyperlink" Target="https://pycon.jp/2015/ja/schedule/presentation/43/" TargetMode="Externa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hyperlink" Target="https://dl.dropboxusercontent.com/u/33089565/ry2014_thinkcspy/html/_ryTurtle04.html" TargetMode="External"/><Relationship Id="rId4" Type="http://schemas.openxmlformats.org/officeDocument/2006/relationships/settings" Target="settings.xml"/><Relationship Id="rId9" Type="http://schemas.openxmlformats.org/officeDocument/2006/relationships/hyperlink" Target="https://pycon.jp/2016/en/proposals/vote/77/"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dl.dropboxusercontent.com/u/33089565/_pyconjp2016/201.png" TargetMode="External"/><Relationship Id="rId35" Type="http://schemas.openxmlformats.org/officeDocument/2006/relationships/image" Target="media/image16.png"/><Relationship Id="rId43" Type="http://schemas.openxmlformats.org/officeDocument/2006/relationships/hyperlink" Target="https://mymemory.translated.net" TargetMode="External"/><Relationship Id="rId48" Type="http://schemas.openxmlformats.org/officeDocument/2006/relationships/hyperlink" Target="http://reganmian.net/blog/2008/12/04/chinese-python-multilingual-programming-2/" TargetMode="External"/><Relationship Id="rId8" Type="http://schemas.openxmlformats.org/officeDocument/2006/relationships/hyperlink" Target="https://pycon.jp/2016/ja/proposals/vote/77/" TargetMode="External"/><Relationship Id="rId51"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56CD1-C73F-4E8E-A2D8-796DFB3B2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26</Pages>
  <Words>3003</Words>
  <Characters>17122</Characters>
  <Application>Microsoft Office Word</Application>
  <DocSecurity>0</DocSecurity>
  <Lines>142</Lines>
  <Paragraphs>40</Paragraphs>
  <ScaleCrop>false</ScaleCrop>
  <Company/>
  <LinksUpToDate>false</LinksUpToDate>
  <CharactersWithSpaces>20085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Renyuan Lyu</dc:creator>
  <cp:keywords/>
  <dc:description/>
  <cp:lastModifiedBy>Renyuan Lyu</cp:lastModifiedBy>
  <cp:revision>81</cp:revision>
  <cp:lastPrinted>2016-06-11T08:24:00Z</cp:lastPrinted>
  <dcterms:created xsi:type="dcterms:W3CDTF">2016-06-09T09:25:00Z</dcterms:created>
  <dcterms:modified xsi:type="dcterms:W3CDTF">2016-06-11T08:45:00Z</dcterms:modified>
</cp:coreProperties>
</file>