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Assignment - IV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Ashutosh Jha (11811)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Estimate the largest eigenvalue and the corresponding eigenvector for the matrix.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4537" cy="1217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537" cy="121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error tolerance 𝛜= 10 </w:t>
      </w:r>
      <w:r w:rsidDel="00000000" w:rsidR="00000000" w:rsidRPr="00000000">
        <w:rPr>
          <w:rFonts w:ascii="Gungsuh" w:cs="Gungsuh" w:eastAsia="Gungsuh" w:hAnsi="Gungsuh"/>
          <w:sz w:val="24"/>
          <w:szCs w:val="24"/>
          <w:vertAlign w:val="superscript"/>
          <w:rtl w:val="0"/>
        </w:rPr>
        <w:t xml:space="preserve">−10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all;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0.60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e=eig(A);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u= 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(u);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;m1=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;m2=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;m3=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u;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m2=max(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(v));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sort(v,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'descend'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m3=v(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ratio = m3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m2;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u=v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m2;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step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,step);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'The corresponding eigenvector is:'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,u);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ratio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,ratio);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err=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m2);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m1=m2;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step = step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The greatest eigenvalue is %5.9f\n'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,m1);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'The corresponding eigenvector is:'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,u);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 of 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 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final iteration is :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0.298636717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greatest eigenvalue is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2.009130042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corresponding eigenvector is: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0.298636717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0.066887917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0.008322995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Eigenvalues found using Matlab: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&gt;&gt;&gt;eig(A)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2.0091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1.7857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0.1117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0.1586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color w:val="007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0.1117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0.1586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 -2) Find largest eigenvalue of the matrix (given below) for eight significant digits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1285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all;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10.995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1.6348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1.2323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3.055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2.2256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5.4029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1.3355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5.4342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1.5794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1.1108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2.2963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0.46759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88888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3.7347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2.447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1.3122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2.6939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e=eig(A);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u= 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(u);v=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;m1=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;m2=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;m3=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=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v=A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u; 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m2=max(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(v));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sort(v,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'descend'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m3=v(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ratio = m3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m2;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u=v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m2;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step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,step);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'The corresponding eigenvector is:'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,u);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ratio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,ratio);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err=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m2);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m1=m2;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step = step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The greatest eigenvalue is %5.9f\n'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,m1);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'The corresponding eigenvector is:'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0f0" w:val="clear"/>
          <w:rtl w:val="0"/>
        </w:rPr>
        <w:t xml:space="preserve">'\n %5.9f'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,u);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6600e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 of 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 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final iteration is :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0.144900448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6600e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greatest eigenvalue is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10.000372766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corresponding eigenvector is: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0.144900448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0.247001993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0.347667605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Eigenvalues found using Matlab: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&gt;&gt;&gt;eig(A)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2.0091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1.7857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0.1117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0.1586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0.1117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ee"/>
          <w:sz w:val="24"/>
          <w:szCs w:val="24"/>
          <w:rtl w:val="0"/>
        </w:rPr>
        <w:t xml:space="preserve">0.1586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 Convergence Analysis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Method is an iterative method used for finding eigenvalues. We assume that the matrix A has a dominant eigenvalue with corresponding dominant eigenvectors. Then we make an initial guess which must be a nonzero vector. Here, the initial guess is [1, 1, 1, 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both the matrices. For obtaining the dominant eigenvalue in less iterations, the ratio between second largest and largest eigenvalue must be less than 1.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  |λ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is coming less than 1 for both the matrices. So, for these matrices, less iterations are required and the method converges faster.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