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Ashutosh Jha</w:t>
      </w:r>
    </w:p>
    <w:p w:rsidR="00000000" w:rsidDel="00000000" w:rsidP="00000000" w:rsidRDefault="00000000" w:rsidRPr="00000000" w14:paraId="00000002">
      <w:pPr>
        <w:pageBreakBefore w:val="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(11811)</w:t>
      </w:r>
    </w:p>
    <w:p w:rsidR="00000000" w:rsidDel="00000000" w:rsidP="00000000" w:rsidRDefault="00000000" w:rsidRPr="00000000" w14:paraId="00000003">
      <w:pPr>
        <w:pageBreakBefore w:val="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color w:val="202124"/>
          <w:sz w:val="28"/>
          <w:szCs w:val="28"/>
          <w:highlight w:val="white"/>
          <w:u w:val="single"/>
        </w:rPr>
      </w:pPr>
      <w:r w:rsidDel="00000000" w:rsidR="00000000" w:rsidRPr="00000000">
        <w:rPr>
          <w:rFonts w:ascii="Times New Roman" w:cs="Times New Roman" w:eastAsia="Times New Roman" w:hAnsi="Times New Roman"/>
          <w:b w:val="1"/>
          <w:color w:val="202124"/>
          <w:sz w:val="28"/>
          <w:szCs w:val="28"/>
          <w:u w:val="single"/>
          <w:rtl w:val="0"/>
        </w:rPr>
        <w:t xml:space="preserve">Ques - </w:t>
      </w:r>
      <w:r w:rsidDel="00000000" w:rsidR="00000000" w:rsidRPr="00000000">
        <w:rPr>
          <w:rFonts w:ascii="Times New Roman" w:cs="Times New Roman" w:eastAsia="Times New Roman" w:hAnsi="Times New Roman"/>
          <w:b w:val="1"/>
          <w:color w:val="202124"/>
          <w:sz w:val="28"/>
          <w:szCs w:val="28"/>
          <w:highlight w:val="white"/>
          <w:u w:val="single"/>
          <w:rtl w:val="0"/>
        </w:rPr>
        <w:t xml:space="preserve">Discuss the steps involved in any machine learning task</w:t>
      </w:r>
    </w:p>
    <w:p w:rsidR="00000000" w:rsidDel="00000000" w:rsidP="00000000" w:rsidRDefault="00000000" w:rsidRPr="00000000" w14:paraId="00000005">
      <w:pPr>
        <w:pageBreakBefore w:val="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We generally follow the following steps to solve a particular machine learning task : </w:t>
      </w:r>
    </w:p>
    <w:p w:rsidR="00000000" w:rsidDel="00000000" w:rsidP="00000000" w:rsidRDefault="00000000" w:rsidRPr="00000000" w14:paraId="00000007">
      <w:pPr>
        <w:pageBreakBefore w:val="0"/>
        <w:numPr>
          <w:ilvl w:val="0"/>
          <w:numId w:val="2"/>
        </w:numPr>
        <w:shd w:fill="ffffff" w:val="clear"/>
        <w:spacing w:after="0" w:afterAutospacing="0" w:before="32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Gathering data (Collecting Relevant data)</w:t>
      </w:r>
    </w:p>
    <w:p w:rsidR="00000000" w:rsidDel="00000000" w:rsidP="00000000" w:rsidRDefault="00000000" w:rsidRPr="00000000" w14:paraId="00000008">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Loading Datasets</w:t>
      </w:r>
    </w:p>
    <w:p w:rsidR="00000000" w:rsidDel="00000000" w:rsidP="00000000" w:rsidRDefault="00000000" w:rsidRPr="00000000" w14:paraId="00000009">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Data Exploration (</w:t>
      </w:r>
      <w:r w:rsidDel="00000000" w:rsidR="00000000" w:rsidRPr="00000000">
        <w:rPr>
          <w:rFonts w:ascii="Times New Roman" w:cs="Times New Roman" w:eastAsia="Times New Roman" w:hAnsi="Times New Roman"/>
          <w:color w:val="202124"/>
          <w:sz w:val="28"/>
          <w:szCs w:val="28"/>
          <w:highlight w:val="white"/>
          <w:rtl w:val="0"/>
        </w:rPr>
        <w:t xml:space="preserve">Understand what is in a dataset and the characteristics of the data)</w:t>
      </w:r>
      <w:r w:rsidDel="00000000" w:rsidR="00000000" w:rsidRPr="00000000">
        <w:rPr>
          <w:rtl w:val="0"/>
        </w:rPr>
      </w:r>
    </w:p>
    <w:p w:rsidR="00000000" w:rsidDel="00000000" w:rsidP="00000000" w:rsidRDefault="00000000" w:rsidRPr="00000000" w14:paraId="0000000A">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Data Preparation (Cleaning Data and preparing it for training, Remove duplicates, correct errors, deal with missing values, etc.) </w:t>
      </w:r>
    </w:p>
    <w:p w:rsidR="00000000" w:rsidDel="00000000" w:rsidP="00000000" w:rsidRDefault="00000000" w:rsidRPr="00000000" w14:paraId="0000000B">
      <w:pPr>
        <w:pageBreakBefore w:val="0"/>
        <w:numPr>
          <w:ilvl w:val="1"/>
          <w:numId w:val="2"/>
        </w:numPr>
        <w:spacing w:after="0" w:afterAutospacing="0"/>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Pre - processing</w:t>
      </w:r>
    </w:p>
    <w:p w:rsidR="00000000" w:rsidDel="00000000" w:rsidP="00000000" w:rsidRDefault="00000000" w:rsidRPr="00000000" w14:paraId="0000000C">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StandardScalar</w:t>
      </w:r>
    </w:p>
    <w:p w:rsidR="00000000" w:rsidDel="00000000" w:rsidP="00000000" w:rsidRDefault="00000000" w:rsidRPr="00000000" w14:paraId="0000000D">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MinMaxScalar</w:t>
      </w:r>
    </w:p>
    <w:p w:rsidR="00000000" w:rsidDel="00000000" w:rsidP="00000000" w:rsidRDefault="00000000" w:rsidRPr="00000000" w14:paraId="0000000E">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Normalization</w:t>
      </w:r>
    </w:p>
    <w:p w:rsidR="00000000" w:rsidDel="00000000" w:rsidP="00000000" w:rsidRDefault="00000000" w:rsidRPr="00000000" w14:paraId="0000000F">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Discretization</w:t>
      </w:r>
      <w:r w:rsidDel="00000000" w:rsidR="00000000" w:rsidRPr="00000000">
        <w:rPr>
          <w:rtl w:val="0"/>
        </w:rPr>
      </w:r>
    </w:p>
    <w:p w:rsidR="00000000" w:rsidDel="00000000" w:rsidP="00000000" w:rsidRDefault="00000000" w:rsidRPr="00000000" w14:paraId="00000010">
      <w:pPr>
        <w:pageBreakBefore w:val="0"/>
        <w:numPr>
          <w:ilvl w:val="1"/>
          <w:numId w:val="2"/>
        </w:numPr>
        <w:spacing w:after="0" w:afterAutospacing="0"/>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Train test split (Splitting the dataset into training set and test set )</w:t>
      </w:r>
    </w:p>
    <w:p w:rsidR="00000000" w:rsidDel="00000000" w:rsidP="00000000" w:rsidRDefault="00000000" w:rsidRPr="00000000" w14:paraId="00000011">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Setup Models (Choosing a model, different algorithms are for different tasks)</w:t>
      </w:r>
    </w:p>
    <w:p w:rsidR="00000000" w:rsidDel="00000000" w:rsidP="00000000" w:rsidRDefault="00000000" w:rsidRPr="00000000" w14:paraId="00000012">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Pipeline</w:t>
      </w:r>
    </w:p>
    <w:p w:rsidR="00000000" w:rsidDel="00000000" w:rsidP="00000000" w:rsidRDefault="00000000" w:rsidRPr="00000000" w14:paraId="00000013">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Supervised</w:t>
      </w:r>
    </w:p>
    <w:p w:rsidR="00000000" w:rsidDel="00000000" w:rsidP="00000000" w:rsidRDefault="00000000" w:rsidRPr="00000000" w14:paraId="00000014">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logistic/linear regression</w:t>
      </w:r>
    </w:p>
    <w:p w:rsidR="00000000" w:rsidDel="00000000" w:rsidP="00000000" w:rsidRDefault="00000000" w:rsidRPr="00000000" w14:paraId="00000015">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Support vector machine</w:t>
      </w:r>
    </w:p>
    <w:p w:rsidR="00000000" w:rsidDel="00000000" w:rsidP="00000000" w:rsidRDefault="00000000" w:rsidRPr="00000000" w14:paraId="00000016">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Naive bayes</w:t>
      </w:r>
    </w:p>
    <w:p w:rsidR="00000000" w:rsidDel="00000000" w:rsidP="00000000" w:rsidRDefault="00000000" w:rsidRPr="00000000" w14:paraId="00000017">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Decision trees</w:t>
      </w:r>
    </w:p>
    <w:p w:rsidR="00000000" w:rsidDel="00000000" w:rsidP="00000000" w:rsidRDefault="00000000" w:rsidRPr="00000000" w14:paraId="00000018">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KNN</w:t>
      </w:r>
    </w:p>
    <w:p w:rsidR="00000000" w:rsidDel="00000000" w:rsidP="00000000" w:rsidRDefault="00000000" w:rsidRPr="00000000" w14:paraId="00000019">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Ensemble methods</w:t>
      </w:r>
    </w:p>
    <w:p w:rsidR="00000000" w:rsidDel="00000000" w:rsidP="00000000" w:rsidRDefault="00000000" w:rsidRPr="00000000" w14:paraId="0000001A">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Clustering (unsupervised)</w:t>
      </w:r>
      <w:r w:rsidDel="00000000" w:rsidR="00000000" w:rsidRPr="00000000">
        <w:rPr>
          <w:rtl w:val="0"/>
        </w:rPr>
      </w:r>
    </w:p>
    <w:p w:rsidR="00000000" w:rsidDel="00000000" w:rsidP="00000000" w:rsidRDefault="00000000" w:rsidRPr="00000000" w14:paraId="0000001B">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k means</w:t>
      </w:r>
    </w:p>
    <w:p w:rsidR="00000000" w:rsidDel="00000000" w:rsidP="00000000" w:rsidRDefault="00000000" w:rsidRPr="00000000" w14:paraId="0000001C">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Affinity propagation</w:t>
      </w:r>
    </w:p>
    <w:p w:rsidR="00000000" w:rsidDel="00000000" w:rsidP="00000000" w:rsidRDefault="00000000" w:rsidRPr="00000000" w14:paraId="0000001D">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Training (We train the model for </w:t>
      </w:r>
      <w:r w:rsidDel="00000000" w:rsidR="00000000" w:rsidRPr="00000000">
        <w:rPr>
          <w:rFonts w:ascii="Times New Roman" w:cs="Times New Roman" w:eastAsia="Times New Roman" w:hAnsi="Times New Roman"/>
          <w:color w:val="202124"/>
          <w:sz w:val="24"/>
          <w:szCs w:val="24"/>
          <w:rtl w:val="0"/>
        </w:rPr>
        <w:t xml:space="preserve">training set so as to answer a question or make a prediction correctly as often as possible)</w:t>
      </w:r>
      <w:r w:rsidDel="00000000" w:rsidR="00000000" w:rsidRPr="00000000">
        <w:rPr>
          <w:rtl w:val="0"/>
        </w:rPr>
      </w:r>
    </w:p>
    <w:p w:rsidR="00000000" w:rsidDel="00000000" w:rsidP="00000000" w:rsidRDefault="00000000" w:rsidRPr="00000000" w14:paraId="0000001E">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Evaluation (</w:t>
      </w:r>
      <w:r w:rsidDel="00000000" w:rsidR="00000000" w:rsidRPr="00000000">
        <w:rPr>
          <w:rFonts w:ascii="Times New Roman" w:cs="Times New Roman" w:eastAsia="Times New Roman" w:hAnsi="Times New Roman"/>
          <w:color w:val="202124"/>
          <w:sz w:val="24"/>
          <w:szCs w:val="24"/>
          <w:rtl w:val="0"/>
        </w:rPr>
        <w:t xml:space="preserve">Testing the model against previously unseen data, we measure the performance of model using metrics or combination of them)</w:t>
      </w:r>
      <w:r w:rsidDel="00000000" w:rsidR="00000000" w:rsidRPr="00000000">
        <w:rPr>
          <w:rtl w:val="0"/>
        </w:rPr>
      </w:r>
    </w:p>
    <w:p w:rsidR="00000000" w:rsidDel="00000000" w:rsidP="00000000" w:rsidRDefault="00000000" w:rsidRPr="00000000" w14:paraId="0000001F">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Classification Metrics</w:t>
      </w:r>
      <w:r w:rsidDel="00000000" w:rsidR="00000000" w:rsidRPr="00000000">
        <w:rPr>
          <w:rtl w:val="0"/>
        </w:rPr>
      </w:r>
    </w:p>
    <w:p w:rsidR="00000000" w:rsidDel="00000000" w:rsidP="00000000" w:rsidRDefault="00000000" w:rsidRPr="00000000" w14:paraId="00000020">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Accuracy Score</w:t>
      </w:r>
    </w:p>
    <w:p w:rsidR="00000000" w:rsidDel="00000000" w:rsidP="00000000" w:rsidRDefault="00000000" w:rsidRPr="00000000" w14:paraId="00000021">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F1_score</w:t>
      </w:r>
    </w:p>
    <w:p w:rsidR="00000000" w:rsidDel="00000000" w:rsidP="00000000" w:rsidRDefault="00000000" w:rsidRPr="00000000" w14:paraId="00000022">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Confusion matrix</w:t>
      </w:r>
    </w:p>
    <w:p w:rsidR="00000000" w:rsidDel="00000000" w:rsidP="00000000" w:rsidRDefault="00000000" w:rsidRPr="00000000" w14:paraId="00000023">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Precision recall curve</w:t>
      </w:r>
    </w:p>
    <w:p w:rsidR="00000000" w:rsidDel="00000000" w:rsidP="00000000" w:rsidRDefault="00000000" w:rsidRPr="00000000" w14:paraId="00000024">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Regression Metrics</w:t>
      </w:r>
      <w:r w:rsidDel="00000000" w:rsidR="00000000" w:rsidRPr="00000000">
        <w:rPr>
          <w:rtl w:val="0"/>
        </w:rPr>
      </w:r>
    </w:p>
    <w:p w:rsidR="00000000" w:rsidDel="00000000" w:rsidP="00000000" w:rsidRDefault="00000000" w:rsidRPr="00000000" w14:paraId="00000025">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Mean absolute error</w:t>
      </w:r>
    </w:p>
    <w:p w:rsidR="00000000" w:rsidDel="00000000" w:rsidP="00000000" w:rsidRDefault="00000000" w:rsidRPr="00000000" w14:paraId="00000026">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Mean squared error</w:t>
      </w:r>
    </w:p>
    <w:p w:rsidR="00000000" w:rsidDel="00000000" w:rsidP="00000000" w:rsidRDefault="00000000" w:rsidRPr="00000000" w14:paraId="00000027">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R2 score</w:t>
      </w:r>
    </w:p>
    <w:p w:rsidR="00000000" w:rsidDel="00000000" w:rsidP="00000000" w:rsidRDefault="00000000" w:rsidRPr="00000000" w14:paraId="00000028">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Clustering Metrics</w:t>
      </w:r>
      <w:r w:rsidDel="00000000" w:rsidR="00000000" w:rsidRPr="00000000">
        <w:rPr>
          <w:rtl w:val="0"/>
        </w:rPr>
      </w:r>
    </w:p>
    <w:p w:rsidR="00000000" w:rsidDel="00000000" w:rsidP="00000000" w:rsidRDefault="00000000" w:rsidRPr="00000000" w14:paraId="00000029">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Adjusted rand score</w:t>
      </w:r>
    </w:p>
    <w:p w:rsidR="00000000" w:rsidDel="00000000" w:rsidP="00000000" w:rsidRDefault="00000000" w:rsidRPr="00000000" w14:paraId="0000002A">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V measure score</w:t>
      </w:r>
    </w:p>
    <w:p w:rsidR="00000000" w:rsidDel="00000000" w:rsidP="00000000" w:rsidRDefault="00000000" w:rsidRPr="00000000" w14:paraId="0000002B">
      <w:pPr>
        <w:pageBreakBefore w:val="0"/>
        <w:numPr>
          <w:ilvl w:val="2"/>
          <w:numId w:val="2"/>
        </w:numPr>
        <w:shd w:fill="ffffff" w:val="clear"/>
        <w:spacing w:after="0" w:afterAutospacing="0" w:before="0" w:beforeAutospacing="0" w:lineRule="auto"/>
        <w:ind w:left="216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Contingency matrix</w:t>
      </w:r>
    </w:p>
    <w:p w:rsidR="00000000" w:rsidDel="00000000" w:rsidP="00000000" w:rsidRDefault="00000000" w:rsidRPr="00000000" w14:paraId="0000002C">
      <w:pPr>
        <w:pageBreakBefore w:val="0"/>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Model tuning (Also called hyperparameter tuning, we find optimal combination of model parameters for improved performance)</w:t>
      </w:r>
    </w:p>
    <w:p w:rsidR="00000000" w:rsidDel="00000000" w:rsidP="00000000" w:rsidRDefault="00000000" w:rsidRPr="00000000" w14:paraId="0000002D">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Manual evaluation</w:t>
      </w:r>
    </w:p>
    <w:p w:rsidR="00000000" w:rsidDel="00000000" w:rsidP="00000000" w:rsidRDefault="00000000" w:rsidRPr="00000000" w14:paraId="0000002E">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Grid search</w:t>
      </w:r>
    </w:p>
    <w:p w:rsidR="00000000" w:rsidDel="00000000" w:rsidP="00000000" w:rsidRDefault="00000000" w:rsidRPr="00000000" w14:paraId="0000002F">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Randomized search</w:t>
      </w:r>
    </w:p>
    <w:p w:rsidR="00000000" w:rsidDel="00000000" w:rsidP="00000000" w:rsidRDefault="00000000" w:rsidRPr="00000000" w14:paraId="00000030">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Cross validation (Also an evaluation method)</w:t>
      </w:r>
    </w:p>
    <w:p w:rsidR="00000000" w:rsidDel="00000000" w:rsidP="00000000" w:rsidRDefault="00000000" w:rsidRPr="00000000" w14:paraId="00000031">
      <w:pPr>
        <w:pageBreakBefore w:val="0"/>
        <w:numPr>
          <w:ilvl w:val="1"/>
          <w:numId w:val="2"/>
        </w:numPr>
        <w:shd w:fill="ffffff" w:val="clear"/>
        <w:spacing w:after="0" w:afterAutospacing="0" w:before="0" w:beforeAutospacing="0" w:lineRule="auto"/>
        <w:ind w:left="144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Validation curves</w:t>
      </w:r>
    </w:p>
    <w:p w:rsidR="00000000" w:rsidDel="00000000" w:rsidP="00000000" w:rsidRDefault="00000000" w:rsidRPr="00000000" w14:paraId="00000032">
      <w:pPr>
        <w:pageBreakBefore w:val="0"/>
        <w:numPr>
          <w:ilvl w:val="0"/>
          <w:numId w:val="2"/>
        </w:numPr>
        <w:shd w:fill="ffffff" w:val="clear"/>
        <w:spacing w:after="320" w:before="0" w:beforeAutospacing="0" w:lineRule="auto"/>
        <w:ind w:left="720" w:hanging="36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Prediction</w:t>
      </w:r>
    </w:p>
    <w:p w:rsidR="00000000" w:rsidDel="00000000" w:rsidP="00000000" w:rsidRDefault="00000000" w:rsidRPr="00000000" w14:paraId="00000033">
      <w:pPr>
        <w:pageBreakBefore w:val="0"/>
        <w:shd w:fill="ffffff" w:val="clear"/>
        <w:spacing w:after="320" w:before="320" w:lineRule="auto"/>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4">
      <w:pPr>
        <w:pageBreakBefore w:val="0"/>
        <w:shd w:fill="ffffff" w:val="clear"/>
        <w:spacing w:after="320" w:before="32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Ques - Explain backpropagation with the help of pseudocode</w:t>
      </w:r>
    </w:p>
    <w:p w:rsidR="00000000" w:rsidDel="00000000" w:rsidP="00000000" w:rsidRDefault="00000000" w:rsidRPr="00000000" w14:paraId="00000035">
      <w:pPr>
        <w:pageBreakBefore w:val="0"/>
        <w:shd w:fill="ffffff" w:val="clear"/>
        <w:spacing w:after="320" w:before="320" w:lineRule="auto"/>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8"/>
          <w:szCs w:val="28"/>
          <w:u w:val="single"/>
          <w:rtl w:val="0"/>
        </w:rPr>
        <w:t xml:space="preserve">Que - </w:t>
      </w:r>
      <w:r w:rsidDel="00000000" w:rsidR="00000000" w:rsidRPr="00000000">
        <w:rPr>
          <w:rFonts w:ascii="Times New Roman" w:cs="Times New Roman" w:eastAsia="Times New Roman" w:hAnsi="Times New Roman"/>
          <w:b w:val="1"/>
          <w:color w:val="202124"/>
          <w:sz w:val="24"/>
          <w:szCs w:val="24"/>
          <w:highlight w:val="white"/>
          <w:u w:val="single"/>
          <w:rtl w:val="0"/>
        </w:rPr>
        <w:t xml:space="preserve">Explain backpropagation with the help of pseudocode</w:t>
      </w:r>
    </w:p>
    <w:p w:rsidR="00000000" w:rsidDel="00000000" w:rsidP="00000000" w:rsidRDefault="00000000" w:rsidRPr="00000000" w14:paraId="00000036">
      <w:pPr>
        <w:pageBreakBefore w:val="0"/>
        <w:shd w:fill="ffffff" w:val="clear"/>
        <w:spacing w:after="320" w:befor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Backpropagation is an algorithm commonly used to train neural networks. When we initialize a neural network, we set weights for its individual elements, called neurons. Inputs are loaded, and are passed through the network of neurons, and the network provides an output for each one, given the initial weights. So, Backpropagation helps to adjust the weights of the neurons so that the result comes closer and closer to the known true result.</w:t>
      </w:r>
    </w:p>
    <w:p w:rsidR="00000000" w:rsidDel="00000000" w:rsidP="00000000" w:rsidRDefault="00000000" w:rsidRPr="00000000" w14:paraId="00000037">
      <w:pPr>
        <w:pageBreakBefore w:val="0"/>
        <w:shd w:fill="ffffff" w:val="clear"/>
        <w:spacing w:after="320" w:before="32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Backpropagation is simply an algorithm which performs a highly efficient search for the optimal weight values, using the gradient descent technique. It allows to bring the error functions to a minimum with low computational resources, even in large, realistic models. Backpropagation tries to optimize the inter-neuron weights, and not the neurons themselves. </w:t>
      </w:r>
      <w:r w:rsidDel="00000000" w:rsidR="00000000" w:rsidRPr="00000000">
        <w:rPr>
          <w:rFonts w:ascii="Times New Roman" w:cs="Times New Roman" w:eastAsia="Times New Roman" w:hAnsi="Times New Roman"/>
          <w:color w:val="202124"/>
          <w:sz w:val="27"/>
          <w:szCs w:val="27"/>
          <w:highlight w:val="white"/>
          <w:rtl w:val="0"/>
        </w:rPr>
        <w:t xml:space="preserve">Their functionality is pretty much decided when you decide the activation function.</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27"/>
          <w:szCs w:val="27"/>
          <w:highlight w:val="white"/>
          <w:rtl w:val="0"/>
        </w:rPr>
        <w:t xml:space="preserve">Backpropagation reduces the error function E by taking help of the gradients with respect to individual weights, </w:t>
      </w:r>
      <m:oMath>
        <m:f>
          <m:fPr>
            <m:ctrlPr>
              <w:rPr>
                <w:rFonts w:ascii="Times New Roman" w:cs="Times New Roman" w:eastAsia="Times New Roman" w:hAnsi="Times New Roman"/>
                <w:color w:val="202124"/>
                <w:sz w:val="36"/>
                <w:szCs w:val="36"/>
                <w:highlight w:val="white"/>
                <w:vertAlign w:val="subscript"/>
              </w:rPr>
            </m:ctrlPr>
          </m:fPr>
          <m:num>
            <m:r>
              <w:rPr>
                <w:rFonts w:ascii="Times New Roman" w:cs="Times New Roman" w:eastAsia="Times New Roman" w:hAnsi="Times New Roman"/>
                <w:color w:val="202124"/>
                <w:sz w:val="36"/>
                <w:szCs w:val="36"/>
                <w:highlight w:val="white"/>
              </w:rPr>
              <m:t xml:space="preserve">әE</m:t>
            </m:r>
          </m:num>
          <m:den>
            <m:r>
              <w:rPr>
                <w:rFonts w:ascii="Times New Roman" w:cs="Times New Roman" w:eastAsia="Times New Roman" w:hAnsi="Times New Roman"/>
                <w:color w:val="202124"/>
                <w:sz w:val="36"/>
                <w:szCs w:val="36"/>
                <w:highlight w:val="white"/>
              </w:rPr>
              <m:t xml:space="preserve">әw(</m:t>
            </m:r>
            <m:r>
              <w:rPr>
                <w:rFonts w:ascii="Times New Roman" w:cs="Times New Roman" w:eastAsia="Times New Roman" w:hAnsi="Times New Roman"/>
                <w:color w:val="202124"/>
                <w:sz w:val="36"/>
                <w:szCs w:val="36"/>
                <w:highlight w:val="white"/>
                <w:vertAlign w:val="subscript"/>
              </w:rPr>
              <m:t xml:space="preserve">i,j)</m:t>
            </m:r>
          </m:den>
        </m:f>
      </m:oMath>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color w:val="202124"/>
          <w:sz w:val="28"/>
          <w:szCs w:val="28"/>
          <w:highlight w:val="white"/>
          <w:vertAlign w:val="superscript"/>
        </w:rPr>
      </w:pPr>
      <w:r w:rsidDel="00000000" w:rsidR="00000000" w:rsidRPr="00000000">
        <w:rPr>
          <w:rFonts w:ascii="Times New Roman" w:cs="Times New Roman" w:eastAsia="Times New Roman" w:hAnsi="Times New Roman"/>
          <w:color w:val="202124"/>
          <w:sz w:val="28"/>
          <w:szCs w:val="28"/>
          <w:highlight w:val="white"/>
          <w:rtl w:val="0"/>
        </w:rPr>
        <w:t xml:space="preserve">Here the error function is : E = ½ (t</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o </w:t>
      </w:r>
      <w:r w:rsidDel="00000000" w:rsidR="00000000" w:rsidRPr="00000000">
        <w:rPr>
          <w:rFonts w:ascii="Times New Roman" w:cs="Times New Roman" w:eastAsia="Times New Roman" w:hAnsi="Times New Roman"/>
          <w:color w:val="202124"/>
          <w:sz w:val="28"/>
          <w:szCs w:val="28"/>
          <w:highlight w:val="white"/>
          <w:rtl w:val="0"/>
        </w:rPr>
        <w:t xml:space="preserve">- a</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o</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Fonts w:ascii="Times New Roman" w:cs="Times New Roman" w:eastAsia="Times New Roman" w:hAnsi="Times New Roman"/>
          <w:color w:val="202124"/>
          <w:sz w:val="28"/>
          <w:szCs w:val="28"/>
          <w:highlight w:val="white"/>
          <w:vertAlign w:val="superscript"/>
          <w:rtl w:val="0"/>
        </w:rPr>
        <w:t xml:space="preserve">2</w:t>
      </w:r>
    </w:p>
    <w:p w:rsidR="00000000" w:rsidDel="00000000" w:rsidP="00000000" w:rsidRDefault="00000000" w:rsidRPr="00000000" w14:paraId="0000003A">
      <w:pPr>
        <w:pageBreakBefore w:val="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o</w:t>
      </w:r>
      <w:r w:rsidDel="00000000" w:rsidR="00000000" w:rsidRPr="00000000">
        <w:rPr>
          <w:rFonts w:ascii="Times New Roman" w:cs="Times New Roman" w:eastAsia="Times New Roman" w:hAnsi="Times New Roman"/>
          <w:color w:val="202124"/>
          <w:sz w:val="28"/>
          <w:szCs w:val="28"/>
          <w:highlight w:val="white"/>
          <w:rtl w:val="0"/>
        </w:rPr>
        <w:t xml:space="preserve"> depends on weightages given by N</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o</w:t>
      </w:r>
      <w:r w:rsidDel="00000000" w:rsidR="00000000" w:rsidRPr="00000000">
        <w:rPr>
          <w:rFonts w:ascii="Times New Roman" w:cs="Times New Roman" w:eastAsia="Times New Roman" w:hAnsi="Times New Roman"/>
          <w:color w:val="202124"/>
          <w:sz w:val="28"/>
          <w:szCs w:val="28"/>
          <w:highlight w:val="white"/>
          <w:rtl w:val="0"/>
        </w:rPr>
        <w:t xml:space="preserve"> to its inputs, the ultimate value of E depends on those weights too.</w:t>
      </w:r>
    </w:p>
    <w:p w:rsidR="00000000" w:rsidDel="00000000" w:rsidP="00000000" w:rsidRDefault="00000000" w:rsidRPr="00000000" w14:paraId="0000003B">
      <w:pPr>
        <w:pageBreakBefore w:val="0"/>
        <w:shd w:fill="ffffff" w:val="clear"/>
        <w:spacing w:after="320" w:before="32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C">
      <w:pPr>
        <w:pageBreakBefore w:val="0"/>
        <w:shd w:fill="ffffff" w:val="clear"/>
        <w:spacing w:after="320" w:before="320" w:lineRule="auto"/>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Pseudocode :</w:t>
      </w:r>
    </w:p>
    <w:p w:rsidR="00000000" w:rsidDel="00000000" w:rsidP="00000000" w:rsidRDefault="00000000" w:rsidRPr="00000000" w14:paraId="0000003D">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function BACK-PROP(</w:t>
      </w:r>
      <w:r w:rsidDel="00000000" w:rsidR="00000000" w:rsidRPr="00000000">
        <w:rPr>
          <w:rFonts w:ascii="Times New Roman" w:cs="Times New Roman" w:eastAsia="Times New Roman" w:hAnsi="Times New Roman"/>
          <w:i w:val="1"/>
          <w:color w:val="202124"/>
          <w:sz w:val="24"/>
          <w:szCs w:val="24"/>
          <w:highlight w:val="white"/>
          <w:rtl w:val="0"/>
        </w:rPr>
        <w:t xml:space="preserve">example</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network</w:t>
      </w:r>
      <w:r w:rsidDel="00000000" w:rsidR="00000000" w:rsidRPr="00000000">
        <w:rPr>
          <w:rFonts w:ascii="Times New Roman" w:cs="Times New Roman" w:eastAsia="Times New Roman" w:hAnsi="Times New Roman"/>
          <w:color w:val="202124"/>
          <w:sz w:val="24"/>
          <w:szCs w:val="24"/>
          <w:highlight w:val="white"/>
          <w:rtl w:val="0"/>
        </w:rPr>
        <w:t xml:space="preserve">) returns a neural network</w:t>
      </w:r>
    </w:p>
    <w:p w:rsidR="00000000" w:rsidDel="00000000" w:rsidP="00000000" w:rsidRDefault="00000000" w:rsidRPr="00000000" w14:paraId="0000003E">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inputs</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examples</w:t>
      </w:r>
      <w:r w:rsidDel="00000000" w:rsidR="00000000" w:rsidRPr="00000000">
        <w:rPr>
          <w:rFonts w:ascii="Times New Roman" w:cs="Times New Roman" w:eastAsia="Times New Roman" w:hAnsi="Times New Roman"/>
          <w:color w:val="202124"/>
          <w:sz w:val="24"/>
          <w:szCs w:val="24"/>
          <w:highlight w:val="white"/>
          <w:rtl w:val="0"/>
        </w:rPr>
        <w:t xml:space="preserve">, a set of examples, each with input vector x and output vector y</w:t>
      </w:r>
    </w:p>
    <w:p w:rsidR="00000000" w:rsidDel="00000000" w:rsidP="00000000" w:rsidRDefault="00000000" w:rsidRPr="00000000" w14:paraId="0000003F">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network</w:t>
      </w:r>
      <w:r w:rsidDel="00000000" w:rsidR="00000000" w:rsidRPr="00000000">
        <w:rPr>
          <w:rFonts w:ascii="Times New Roman" w:cs="Times New Roman" w:eastAsia="Times New Roman" w:hAnsi="Times New Roman"/>
          <w:color w:val="202124"/>
          <w:sz w:val="24"/>
          <w:szCs w:val="24"/>
          <w:highlight w:val="white"/>
          <w:rtl w:val="0"/>
        </w:rPr>
        <w:t xml:space="preserve">, a multilayer network with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layers, weights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activation function (</w:t>
      </w:r>
      <w:r w:rsidDel="00000000" w:rsidR="00000000" w:rsidRPr="00000000">
        <w:rPr>
          <w:rFonts w:ascii="Times New Roman" w:cs="Times New Roman" w:eastAsia="Times New Roman" w:hAnsi="Times New Roman"/>
          <w:i w:val="1"/>
          <w:color w:val="202124"/>
          <w:sz w:val="24"/>
          <w:szCs w:val="24"/>
          <w:highlight w:val="white"/>
          <w:rtl w:val="0"/>
        </w:rPr>
        <w:t xml:space="preserve">g)</w:t>
      </w:r>
    </w:p>
    <w:p w:rsidR="00000000" w:rsidDel="00000000" w:rsidP="00000000" w:rsidRDefault="00000000" w:rsidRPr="00000000" w14:paraId="00000040">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local variables</w:t>
      </w:r>
      <w:r w:rsidDel="00000000" w:rsidR="00000000" w:rsidRPr="00000000">
        <w:rPr>
          <w:rFonts w:ascii="Times New Roman" w:cs="Times New Roman" w:eastAsia="Times New Roman" w:hAnsi="Times New Roman"/>
          <w:color w:val="202124"/>
          <w:sz w:val="24"/>
          <w:szCs w:val="24"/>
          <w:highlight w:val="white"/>
          <w:rtl w:val="0"/>
        </w:rPr>
        <w:t xml:space="preserve">: Δ, a vector of errors, indexed by network node</w:t>
      </w:r>
    </w:p>
    <w:p w:rsidR="00000000" w:rsidDel="00000000" w:rsidP="00000000" w:rsidRDefault="00000000" w:rsidRPr="00000000" w14:paraId="00000041">
      <w:pPr>
        <w:pageBreakBefore w:val="0"/>
        <w:shd w:fill="ffffff" w:val="clear"/>
        <w:spacing w:after="24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repeat</w:t>
      </w:r>
    </w:p>
    <w:p w:rsidR="00000000" w:rsidDel="00000000" w:rsidP="00000000" w:rsidRDefault="00000000" w:rsidRPr="00000000" w14:paraId="00000042">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weight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in </w:t>
      </w:r>
      <w:r w:rsidDel="00000000" w:rsidR="00000000" w:rsidRPr="00000000">
        <w:rPr>
          <w:rFonts w:ascii="Times New Roman" w:cs="Times New Roman" w:eastAsia="Times New Roman" w:hAnsi="Times New Roman"/>
          <w:i w:val="1"/>
          <w:color w:val="202124"/>
          <w:sz w:val="24"/>
          <w:szCs w:val="24"/>
          <w:highlight w:val="white"/>
          <w:rtl w:val="0"/>
        </w:rPr>
        <w:t xml:space="preserve">network</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43">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Cardo" w:cs="Cardo" w:eastAsia="Cardo" w:hAnsi="Cardo"/>
          <w:color w:val="202124"/>
          <w:sz w:val="24"/>
          <w:szCs w:val="24"/>
          <w:highlight w:val="white"/>
          <w:rtl w:val="0"/>
        </w:rPr>
        <w:t xml:space="preserve"> ← a small random number</w:t>
      </w:r>
    </w:p>
    <w:p w:rsidR="00000000" w:rsidDel="00000000" w:rsidP="00000000" w:rsidRDefault="00000000" w:rsidRPr="00000000" w14:paraId="00000044">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example (x, y) in </w:t>
      </w:r>
      <w:r w:rsidDel="00000000" w:rsidR="00000000" w:rsidRPr="00000000">
        <w:rPr>
          <w:rFonts w:ascii="Times New Roman" w:cs="Times New Roman" w:eastAsia="Times New Roman" w:hAnsi="Times New Roman"/>
          <w:i w:val="1"/>
          <w:color w:val="202124"/>
          <w:sz w:val="24"/>
          <w:szCs w:val="24"/>
          <w:highlight w:val="white"/>
          <w:rtl w:val="0"/>
        </w:rPr>
        <w:t xml:space="preserve">examples</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45">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Propagate the inputs forward to compute the outputs</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6">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node </w:t>
      </w:r>
      <w:r w:rsidDel="00000000" w:rsidR="00000000" w:rsidRPr="00000000">
        <w:rPr>
          <w:rFonts w:ascii="Times New Roman" w:cs="Times New Roman" w:eastAsia="Times New Roman" w:hAnsi="Times New Roman"/>
          <w:i w:val="1"/>
          <w:color w:val="202124"/>
          <w:sz w:val="24"/>
          <w:szCs w:val="24"/>
          <w:highlight w:val="white"/>
          <w:rtl w:val="0"/>
        </w:rPr>
        <w:t xml:space="preserve">i</w:t>
      </w:r>
      <w:r w:rsidDel="00000000" w:rsidR="00000000" w:rsidRPr="00000000">
        <w:rPr>
          <w:rFonts w:ascii="Times New Roman" w:cs="Times New Roman" w:eastAsia="Times New Roman" w:hAnsi="Times New Roman"/>
          <w:color w:val="202124"/>
          <w:sz w:val="24"/>
          <w:szCs w:val="24"/>
          <w:highlight w:val="white"/>
          <w:rtl w:val="0"/>
        </w:rPr>
        <w:t xml:space="preserve"> in the input layer do</w:t>
      </w:r>
    </w:p>
    <w:p w:rsidR="00000000" w:rsidDel="00000000" w:rsidP="00000000" w:rsidRDefault="00000000" w:rsidRPr="00000000" w14:paraId="00000047">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ai</w:t>
      </w:r>
      <w:r w:rsidDel="00000000" w:rsidR="00000000" w:rsidRPr="00000000">
        <w:rPr>
          <w:rFonts w:ascii="Cardo" w:cs="Cardo" w:eastAsia="Cardo" w:hAnsi="Cardo"/>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xi</w:t>
      </w:r>
    </w:p>
    <w:p w:rsidR="00000000" w:rsidDel="00000000" w:rsidP="00000000" w:rsidRDefault="00000000" w:rsidRPr="00000000" w14:paraId="00000048">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     for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 2 to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49">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node </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 in layer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4A">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inj</w:t>
      </w:r>
      <w:r w:rsidDel="00000000" w:rsidR="00000000" w:rsidRPr="00000000">
        <w:rPr>
          <w:rFonts w:ascii="Cardo" w:cs="Cardo" w:eastAsia="Cardo" w:hAnsi="Cardo"/>
          <w:color w:val="202124"/>
          <w:sz w:val="24"/>
          <w:szCs w:val="24"/>
          <w:highlight w:val="white"/>
          <w:rtl w:val="0"/>
        </w:rPr>
        <w:t xml:space="preserve"> ← Σ</w:t>
      </w:r>
      <w:r w:rsidDel="00000000" w:rsidR="00000000" w:rsidRPr="00000000">
        <w:rPr>
          <w:rFonts w:ascii="Times New Roman" w:cs="Times New Roman" w:eastAsia="Times New Roman" w:hAnsi="Times New Roman"/>
          <w:i w:val="1"/>
          <w:color w:val="202124"/>
          <w:sz w:val="24"/>
          <w:szCs w:val="24"/>
          <w:highlight w:val="white"/>
          <w:rtl w:val="0"/>
        </w:rPr>
        <w:t xml:space="preserve">i</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ai</w:t>
      </w:r>
    </w:p>
    <w:p w:rsidR="00000000" w:rsidDel="00000000" w:rsidP="00000000" w:rsidRDefault="00000000" w:rsidRPr="00000000" w14:paraId="0000004B">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aj</w:t>
      </w:r>
      <w:r w:rsidDel="00000000" w:rsidR="00000000" w:rsidRPr="00000000">
        <w:rPr>
          <w:rFonts w:ascii="Cardo" w:cs="Cardo" w:eastAsia="Cardo" w:hAnsi="Cardo"/>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i w:val="1"/>
          <w:color w:val="202124"/>
          <w:sz w:val="24"/>
          <w:szCs w:val="24"/>
          <w:highlight w:val="white"/>
          <w:rtl w:val="0"/>
        </w:rPr>
        <w:t xml:space="preserve">inj</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4C">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Propagate deltas backward from output layer to input layer</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D">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node </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 in the output layer do</w:t>
      </w:r>
    </w:p>
    <w:p w:rsidR="00000000" w:rsidDel="00000000" w:rsidP="00000000" w:rsidRDefault="00000000" w:rsidRPr="00000000" w14:paraId="0000004E">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       Δ[</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Cardo" w:cs="Cardo" w:eastAsia="Cardo" w:hAnsi="Cardo"/>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i w:val="1"/>
          <w:color w:val="202124"/>
          <w:sz w:val="24"/>
          <w:szCs w:val="24"/>
          <w:highlight w:val="white"/>
          <w:rtl w:val="0"/>
        </w:rPr>
        <w:t xml:space="preserve">inj</w:t>
      </w: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yi</w:t>
      </w:r>
      <w:r w:rsidDel="00000000" w:rsidR="00000000" w:rsidRPr="00000000">
        <w:rPr>
          <w:rFonts w:ascii="Gungsuh" w:cs="Gungsuh" w:eastAsia="Gungsuh" w:hAnsi="Gungsuh"/>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aj</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4F">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     for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Gungsuh" w:cs="Gungsuh" w:eastAsia="Gungsuh" w:hAnsi="Gungsuh"/>
          <w:color w:val="202124"/>
          <w:sz w:val="24"/>
          <w:szCs w:val="24"/>
          <w:highlight w:val="white"/>
          <w:rtl w:val="0"/>
        </w:rPr>
        <w:t xml:space="preserve"> − 1 to 1 do</w:t>
      </w:r>
    </w:p>
    <w:p w:rsidR="00000000" w:rsidDel="00000000" w:rsidP="00000000" w:rsidRDefault="00000000" w:rsidRPr="00000000" w14:paraId="00000050">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node </w:t>
      </w:r>
      <w:r w:rsidDel="00000000" w:rsidR="00000000" w:rsidRPr="00000000">
        <w:rPr>
          <w:rFonts w:ascii="Times New Roman" w:cs="Times New Roman" w:eastAsia="Times New Roman" w:hAnsi="Times New Roman"/>
          <w:i w:val="1"/>
          <w:color w:val="202124"/>
          <w:sz w:val="24"/>
          <w:szCs w:val="24"/>
          <w:highlight w:val="white"/>
          <w:rtl w:val="0"/>
        </w:rPr>
        <w:t xml:space="preserve">i</w:t>
      </w:r>
      <w:r w:rsidDel="00000000" w:rsidR="00000000" w:rsidRPr="00000000">
        <w:rPr>
          <w:rFonts w:ascii="Times New Roman" w:cs="Times New Roman" w:eastAsia="Times New Roman" w:hAnsi="Times New Roman"/>
          <w:color w:val="202124"/>
          <w:sz w:val="24"/>
          <w:szCs w:val="24"/>
          <w:highlight w:val="white"/>
          <w:rtl w:val="0"/>
        </w:rPr>
        <w:t xml:space="preserve"> in layer </w:t>
      </w:r>
      <w:r w:rsidDel="00000000" w:rsidR="00000000" w:rsidRPr="00000000">
        <w:rPr>
          <w:rFonts w:ascii="Times New Roman" w:cs="Times New Roman" w:eastAsia="Times New Roman" w:hAnsi="Times New Roman"/>
          <w:i w:val="1"/>
          <w:color w:val="202124"/>
          <w:sz w:val="24"/>
          <w:szCs w:val="24"/>
          <w:highlight w:val="white"/>
          <w:rtl w:val="0"/>
        </w:rPr>
        <w:t xml:space="preserve">l</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51">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         Δ[</w:t>
      </w:r>
      <w:r w:rsidDel="00000000" w:rsidR="00000000" w:rsidRPr="00000000">
        <w:rPr>
          <w:rFonts w:ascii="Times New Roman" w:cs="Times New Roman" w:eastAsia="Times New Roman" w:hAnsi="Times New Roman"/>
          <w:i w:val="1"/>
          <w:color w:val="202124"/>
          <w:sz w:val="24"/>
          <w:szCs w:val="24"/>
          <w:highlight w:val="white"/>
          <w:rtl w:val="0"/>
        </w:rPr>
        <w:t xml:space="preserve">i</w:t>
      </w:r>
      <w:r w:rsidDel="00000000" w:rsidR="00000000" w:rsidRPr="00000000">
        <w:rPr>
          <w:rFonts w:ascii="Cardo" w:cs="Cardo" w:eastAsia="Cardo" w:hAnsi="Cardo"/>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i w:val="1"/>
          <w:color w:val="202124"/>
          <w:sz w:val="24"/>
          <w:szCs w:val="24"/>
          <w:highlight w:val="white"/>
          <w:rtl w:val="0"/>
        </w:rPr>
        <w:t xml:space="preserve">ini</w:t>
      </w:r>
      <w:r w:rsidDel="00000000" w:rsidR="00000000" w:rsidRPr="00000000">
        <w:rPr>
          <w:rFonts w:ascii="Times New Roman" w:cs="Times New Roman" w:eastAsia="Times New Roman" w:hAnsi="Times New Roman"/>
          <w:color w:val="202124"/>
          <w:sz w:val="24"/>
          <w:szCs w:val="24"/>
          <w:highlight w:val="white"/>
          <w:rtl w:val="0"/>
        </w:rPr>
        <w:t xml:space="preserve">) Σ</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Δ[</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52">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Update every weight in network using deltas</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53">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for each</w:t>
      </w:r>
      <w:r w:rsidDel="00000000" w:rsidR="00000000" w:rsidRPr="00000000">
        <w:rPr>
          <w:rFonts w:ascii="Times New Roman" w:cs="Times New Roman" w:eastAsia="Times New Roman" w:hAnsi="Times New Roman"/>
          <w:color w:val="202124"/>
          <w:sz w:val="24"/>
          <w:szCs w:val="24"/>
          <w:highlight w:val="white"/>
          <w:rtl w:val="0"/>
        </w:rPr>
        <w:t xml:space="preserve"> weight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in </w:t>
      </w:r>
      <w:r w:rsidDel="00000000" w:rsidR="00000000" w:rsidRPr="00000000">
        <w:rPr>
          <w:rFonts w:ascii="Times New Roman" w:cs="Times New Roman" w:eastAsia="Times New Roman" w:hAnsi="Times New Roman"/>
          <w:i w:val="1"/>
          <w:color w:val="202124"/>
          <w:sz w:val="24"/>
          <w:szCs w:val="24"/>
          <w:highlight w:val="white"/>
          <w:rtl w:val="0"/>
        </w:rPr>
        <w:t xml:space="preserve">network</w:t>
      </w:r>
      <w:r w:rsidDel="00000000" w:rsidR="00000000" w:rsidRPr="00000000">
        <w:rPr>
          <w:rFonts w:ascii="Times New Roman" w:cs="Times New Roman" w:eastAsia="Times New Roman" w:hAnsi="Times New Roman"/>
          <w:color w:val="202124"/>
          <w:sz w:val="24"/>
          <w:szCs w:val="24"/>
          <w:highlight w:val="white"/>
          <w:rtl w:val="0"/>
        </w:rPr>
        <w:t xml:space="preserve"> do</w:t>
      </w:r>
    </w:p>
    <w:p w:rsidR="00000000" w:rsidDel="00000000" w:rsidP="00000000" w:rsidRDefault="00000000" w:rsidRPr="00000000" w14:paraId="00000054">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Cardo" w:cs="Cardo" w:eastAsia="Cardo" w:hAnsi="Cardo"/>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wi,j</w:t>
      </w: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α</w:t>
      </w:r>
      <w:r w:rsidDel="00000000" w:rsidR="00000000" w:rsidRPr="00000000">
        <w:rPr>
          <w:rFonts w:ascii="Times New Roman" w:cs="Times New Roman" w:eastAsia="Times New Roman" w:hAnsi="Times New Roman"/>
          <w:color w:val="202124"/>
          <w:sz w:val="24"/>
          <w:szCs w:val="24"/>
          <w:highlight w:val="white"/>
          <w:rtl w:val="0"/>
        </w:rPr>
        <w:t xml:space="preserve"> × </w:t>
      </w:r>
      <w:r w:rsidDel="00000000" w:rsidR="00000000" w:rsidRPr="00000000">
        <w:rPr>
          <w:rFonts w:ascii="Times New Roman" w:cs="Times New Roman" w:eastAsia="Times New Roman" w:hAnsi="Times New Roman"/>
          <w:i w:val="1"/>
          <w:color w:val="202124"/>
          <w:sz w:val="24"/>
          <w:szCs w:val="24"/>
          <w:highlight w:val="white"/>
          <w:rtl w:val="0"/>
        </w:rPr>
        <w:t xml:space="preserve">ai</w:t>
      </w:r>
      <w:r w:rsidDel="00000000" w:rsidR="00000000" w:rsidRPr="00000000">
        <w:rPr>
          <w:rFonts w:ascii="Times New Roman" w:cs="Times New Roman" w:eastAsia="Times New Roman" w:hAnsi="Times New Roman"/>
          <w:color w:val="202124"/>
          <w:sz w:val="24"/>
          <w:szCs w:val="24"/>
          <w:highlight w:val="white"/>
          <w:rtl w:val="0"/>
        </w:rPr>
        <w:t xml:space="preserve"> × Δ[</w:t>
      </w:r>
      <w:r w:rsidDel="00000000" w:rsidR="00000000" w:rsidRPr="00000000">
        <w:rPr>
          <w:rFonts w:ascii="Times New Roman" w:cs="Times New Roman" w:eastAsia="Times New Roman" w:hAnsi="Times New Roman"/>
          <w:i w:val="1"/>
          <w:color w:val="202124"/>
          <w:sz w:val="24"/>
          <w:szCs w:val="24"/>
          <w:highlight w:val="whit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55">
      <w:pPr>
        <w:pageBreakBefore w:val="0"/>
        <w:shd w:fill="ffffff" w:val="clear"/>
        <w:spacing w:after="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 until </w:t>
      </w:r>
      <w:r w:rsidDel="00000000" w:rsidR="00000000" w:rsidRPr="00000000">
        <w:rPr>
          <w:rFonts w:ascii="Times New Roman" w:cs="Times New Roman" w:eastAsia="Times New Roman" w:hAnsi="Times New Roman"/>
          <w:color w:val="202124"/>
          <w:sz w:val="24"/>
          <w:szCs w:val="24"/>
          <w:highlight w:val="white"/>
          <w:rtl w:val="0"/>
        </w:rPr>
        <w:t xml:space="preserve">some stopping criterion is satisfied</w:t>
      </w:r>
    </w:p>
    <w:p w:rsidR="00000000" w:rsidDel="00000000" w:rsidP="00000000" w:rsidRDefault="00000000" w:rsidRPr="00000000" w14:paraId="00000056">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 return </w:t>
      </w:r>
      <w:r w:rsidDel="00000000" w:rsidR="00000000" w:rsidRPr="00000000">
        <w:rPr>
          <w:rFonts w:ascii="Times New Roman" w:cs="Times New Roman" w:eastAsia="Times New Roman" w:hAnsi="Times New Roman"/>
          <w:i w:val="1"/>
          <w:color w:val="202124"/>
          <w:sz w:val="24"/>
          <w:szCs w:val="24"/>
          <w:highlight w:val="white"/>
          <w:rtl w:val="0"/>
        </w:rPr>
        <w:t xml:space="preserve">network</w:t>
      </w:r>
    </w:p>
    <w:p w:rsidR="00000000" w:rsidDel="00000000" w:rsidP="00000000" w:rsidRDefault="00000000" w:rsidRPr="00000000" w14:paraId="00000057">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tl w:val="0"/>
        </w:rPr>
      </w:r>
    </w:p>
    <w:p w:rsidR="00000000" w:rsidDel="00000000" w:rsidP="00000000" w:rsidRDefault="00000000" w:rsidRPr="00000000" w14:paraId="00000058">
      <w:pPr>
        <w:pageBreakBefore w:val="0"/>
        <w:shd w:fill="ffffff" w:val="clear"/>
        <w:spacing w:after="240" w:lineRule="auto"/>
        <w:rPr>
          <w:rFonts w:ascii="Times New Roman" w:cs="Times New Roman" w:eastAsia="Times New Roman" w:hAnsi="Times New Roman"/>
          <w:i w:val="1"/>
          <w:color w:val="202124"/>
          <w:sz w:val="24"/>
          <w:szCs w:val="24"/>
          <w:highlight w:val="white"/>
        </w:rPr>
      </w:pPr>
      <w:r w:rsidDel="00000000" w:rsidR="00000000" w:rsidRPr="00000000">
        <w:rPr>
          <w:rtl w:val="0"/>
        </w:rPr>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6"/>
          <w:szCs w:val="26"/>
          <w:u w:val="single"/>
          <w:rtl w:val="0"/>
        </w:rPr>
        <w:t xml:space="preserve">Ques. 2:</w:t>
      </w:r>
      <w:r w:rsidDel="00000000" w:rsidR="00000000" w:rsidRPr="00000000">
        <w:rPr>
          <w:rFonts w:ascii="Times New Roman" w:cs="Times New Roman" w:eastAsia="Times New Roman" w:hAnsi="Times New Roman"/>
          <w:color w:val="202124"/>
          <w:sz w:val="24"/>
          <w:szCs w:val="24"/>
          <w:rtl w:val="0"/>
        </w:rPr>
        <w:t xml:space="preserve"> Design a CNN architecture where the input image is of size 28x28 and the output is a binary class. Using at least 4 convolution layers using at least 2 different kernel sizes and 2 different strides. You may pad according to need. Write the height, width, depth after every layer.</w:t>
        <w:tab/>
        <w:tab/>
        <w:tab/>
        <w:tab/>
        <w:tab/>
        <w:tab/>
        <w:tab/>
        <w:tab/>
        <w:tab/>
        <w:tab/>
        <w:tab/>
      </w:r>
      <w:r w:rsidDel="00000000" w:rsidR="00000000" w:rsidRPr="00000000">
        <w:rPr>
          <w:rFonts w:ascii="Times New Roman" w:cs="Times New Roman" w:eastAsia="Times New Roman" w:hAnsi="Times New Roman"/>
          <w:i w:val="1"/>
          <w:color w:val="202124"/>
          <w:sz w:val="24"/>
          <w:szCs w:val="24"/>
          <w:rtl w:val="0"/>
        </w:rPr>
        <w:t xml:space="preserve">(4 marks)</w:t>
      </w:r>
      <w:r w:rsidDel="00000000" w:rsidR="00000000" w:rsidRPr="00000000">
        <w:rPr>
          <w:rtl w:val="0"/>
        </w:rPr>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6"/>
          <w:szCs w:val="26"/>
          <w:u w:val="single"/>
          <w:rtl w:val="0"/>
        </w:rPr>
        <w:t xml:space="preserve">Sol. 2:</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5C">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Importing the libraries</w:t>
      </w:r>
    </w:p>
    <w:p w:rsidR="00000000" w:rsidDel="00000000" w:rsidP="00000000" w:rsidRDefault="00000000" w:rsidRPr="00000000" w14:paraId="0000005D">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import tensorflow as tf</w:t>
      </w:r>
    </w:p>
    <w:p w:rsidR="00000000" w:rsidDel="00000000" w:rsidP="00000000" w:rsidRDefault="00000000" w:rsidRPr="00000000" w14:paraId="0000005E">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from tensorflow.keras.models import Sequential</w:t>
      </w:r>
    </w:p>
    <w:p w:rsidR="00000000" w:rsidDel="00000000" w:rsidP="00000000" w:rsidRDefault="00000000" w:rsidRPr="00000000" w14:paraId="0000005F">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from tensorflow.keras.layers import Conv2D, MaxPool2D, Flatten, Dense, Dropout</w:t>
      </w:r>
    </w:p>
    <w:p w:rsidR="00000000" w:rsidDel="00000000" w:rsidP="00000000" w:rsidRDefault="00000000" w:rsidRPr="00000000" w14:paraId="00000060">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Training data and Testing data is generated</w:t>
      </w:r>
    </w:p>
    <w:p w:rsidR="00000000" w:rsidDel="00000000" w:rsidP="00000000" w:rsidRDefault="00000000" w:rsidRPr="00000000" w14:paraId="00000062">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3">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4">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5">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CNN Architecture</w:t>
      </w:r>
    </w:p>
    <w:p w:rsidR="00000000" w:rsidDel="00000000" w:rsidP="00000000" w:rsidRDefault="00000000" w:rsidRPr="00000000" w14:paraId="00000066">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1. CNN is initialised</w:t>
      </w:r>
    </w:p>
    <w:p w:rsidR="00000000" w:rsidDel="00000000" w:rsidP="00000000" w:rsidRDefault="00000000" w:rsidRPr="00000000" w14:paraId="00000068">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 = Sequential()</w:t>
      </w:r>
    </w:p>
    <w:p w:rsidR="00000000" w:rsidDel="00000000" w:rsidP="00000000" w:rsidRDefault="00000000" w:rsidRPr="00000000" w14:paraId="00000069">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A">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2. First Convolution layer and a Pooling layer is added</w:t>
      </w:r>
    </w:p>
    <w:p w:rsidR="00000000" w:rsidDel="00000000" w:rsidP="00000000" w:rsidRDefault="00000000" w:rsidRPr="00000000" w14:paraId="0000006B">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model.add(Conv2D(filters = 512, kernel_size = 5, strides=(1,1), activation=’relu’, input_shape = [28, 28, 3]))</w:t>
      </w:r>
    </w:p>
    <w:p w:rsidR="00000000" w:rsidDel="00000000" w:rsidP="00000000" w:rsidRDefault="00000000" w:rsidRPr="00000000" w14:paraId="0000006C">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(Height, Width, Depth) = ()</w:t>
      </w:r>
    </w:p>
    <w:p w:rsidR="00000000" w:rsidDel="00000000" w:rsidP="00000000" w:rsidRDefault="00000000" w:rsidRPr="00000000" w14:paraId="0000006D">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model.add(MaxPool2D(pool_size=(2,2), strides=2))</w:t>
      </w:r>
    </w:p>
    <w:p w:rsidR="00000000" w:rsidDel="00000000" w:rsidP="00000000" w:rsidRDefault="00000000" w:rsidRPr="00000000" w14:paraId="0000006E">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3. Second Convolution layer and a Pooling layer is added</w:t>
      </w:r>
    </w:p>
    <w:p w:rsidR="00000000" w:rsidDel="00000000" w:rsidP="00000000" w:rsidRDefault="00000000" w:rsidRPr="00000000" w14:paraId="00000070">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model.add(Conv2D(filters = 512, kernel_size = 5, strides=(2,2), activation=’relu’))</w:t>
      </w:r>
    </w:p>
    <w:p w:rsidR="00000000" w:rsidDel="00000000" w:rsidP="00000000" w:rsidRDefault="00000000" w:rsidRPr="00000000" w14:paraId="00000071">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model.add(MaxPool2D(pool_size=(2,2), strides=2))</w:t>
      </w:r>
    </w:p>
    <w:p w:rsidR="00000000" w:rsidDel="00000000" w:rsidP="00000000" w:rsidRDefault="00000000" w:rsidRPr="00000000" w14:paraId="00000072">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3">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4. Third Convolution layer and a Pooling layer is added</w:t>
      </w:r>
    </w:p>
    <w:p w:rsidR="00000000" w:rsidDel="00000000" w:rsidP="00000000" w:rsidRDefault="00000000" w:rsidRPr="00000000" w14:paraId="00000074">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model.add(Conv2D(filters = 256, kernel_size = 3, strides=(1,1), activation=’relu’))</w:t>
      </w:r>
    </w:p>
    <w:p w:rsidR="00000000" w:rsidDel="00000000" w:rsidP="00000000" w:rsidRDefault="00000000" w:rsidRPr="00000000" w14:paraId="00000075">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model.add(MaxPool2D(pool_size=(2,2), strides=2))</w:t>
      </w:r>
    </w:p>
    <w:p w:rsidR="00000000" w:rsidDel="00000000" w:rsidP="00000000" w:rsidRDefault="00000000" w:rsidRPr="00000000" w14:paraId="00000076">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7">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5. Fourth Convolution layer and a Pooling layer is added</w:t>
      </w:r>
    </w:p>
    <w:p w:rsidR="00000000" w:rsidDel="00000000" w:rsidP="00000000" w:rsidRDefault="00000000" w:rsidRPr="00000000" w14:paraId="00000078">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model.add(Conv2D(filters = 128, kernel_size = 3, strides=(2,2), activation=’relu’))</w:t>
      </w:r>
    </w:p>
    <w:p w:rsidR="00000000" w:rsidDel="00000000" w:rsidP="00000000" w:rsidRDefault="00000000" w:rsidRPr="00000000" w14:paraId="00000079">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model.add(MaxPool2D(pool_size=(2,2), strides=2))</w:t>
      </w:r>
    </w:p>
    <w:p w:rsidR="00000000" w:rsidDel="00000000" w:rsidP="00000000" w:rsidRDefault="00000000" w:rsidRPr="00000000" w14:paraId="0000007A">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B">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6. Flattening the layers</w:t>
      </w:r>
    </w:p>
    <w:p w:rsidR="00000000" w:rsidDel="00000000" w:rsidP="00000000" w:rsidRDefault="00000000" w:rsidRPr="00000000" w14:paraId="0000007C">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model.add(Flatten())</w:t>
      </w:r>
    </w:p>
    <w:p w:rsidR="00000000" w:rsidDel="00000000" w:rsidP="00000000" w:rsidRDefault="00000000" w:rsidRPr="00000000" w14:paraId="0000007D">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7. Two Hidden layers with respective Dropout layers (to prevent overfitting) are added</w:t>
      </w:r>
    </w:p>
    <w:p w:rsidR="00000000" w:rsidDel="00000000" w:rsidP="00000000" w:rsidRDefault="00000000" w:rsidRPr="00000000" w14:paraId="0000007F">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model.add(Dense(units = 128, activation = ‘relu’))</w:t>
      </w:r>
    </w:p>
    <w:p w:rsidR="00000000" w:rsidDel="00000000" w:rsidP="00000000" w:rsidRDefault="00000000" w:rsidRPr="00000000" w14:paraId="00000080">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model.add(Dropout(0.5))</w:t>
      </w:r>
    </w:p>
    <w:p w:rsidR="00000000" w:rsidDel="00000000" w:rsidP="00000000" w:rsidRDefault="00000000" w:rsidRPr="00000000" w14:paraId="00000081">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2">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model.add(Dense(units = 64, activation = ‘relu’))</w:t>
      </w:r>
    </w:p>
    <w:p w:rsidR="00000000" w:rsidDel="00000000" w:rsidP="00000000" w:rsidRDefault="00000000" w:rsidRPr="00000000" w14:paraId="00000083">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model.add(Dropout(0.25))</w:t>
      </w:r>
    </w:p>
    <w:p w:rsidR="00000000" w:rsidDel="00000000" w:rsidP="00000000" w:rsidRDefault="00000000" w:rsidRPr="00000000" w14:paraId="00000084">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5">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8. Output Layer - Binary output is required</w:t>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model.add(Dense(units = 1, activation=’sigmoid’))</w:t>
      </w:r>
    </w:p>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Compiling the model</w:t>
      </w:r>
    </w:p>
    <w:p w:rsidR="00000000" w:rsidDel="00000000" w:rsidP="00000000" w:rsidRDefault="00000000" w:rsidRPr="00000000" w14:paraId="00000089">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model.compile(optimizer=’adam’, loss=’binary_crossentropy’, metrics=[‘accuracy’])</w:t>
      </w:r>
    </w:p>
    <w:p w:rsidR="00000000" w:rsidDel="00000000" w:rsidP="00000000" w:rsidRDefault="00000000" w:rsidRPr="00000000" w14:paraId="0000008A">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optimizer is set to ‘adam’ in purpose to use Stochastic Gradient Descent while training the model, loss is set to ‘binary_crossentropy’ as the output is binary and metrics is set to ‘accuracy’ in order to train and backpropagate the model by accuracy.</w:t>
      </w:r>
    </w:p>
    <w:p w:rsidR="00000000" w:rsidDel="00000000" w:rsidP="00000000" w:rsidRDefault="00000000" w:rsidRPr="00000000" w14:paraId="0000008B">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C">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Model is trained</w:t>
      </w:r>
    </w:p>
    <w:p w:rsidR="00000000" w:rsidDel="00000000" w:rsidP="00000000" w:rsidRDefault="00000000" w:rsidRPr="00000000" w14:paraId="0000008D">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E">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F">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90">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Model is saved</w:t>
      </w:r>
    </w:p>
    <w:p w:rsidR="00000000" w:rsidDel="00000000" w:rsidP="00000000" w:rsidRDefault="00000000" w:rsidRPr="00000000" w14:paraId="00000091">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model.save(‘model.h5’)</w:t>
      </w:r>
    </w:p>
    <w:p w:rsidR="00000000" w:rsidDel="00000000" w:rsidP="00000000" w:rsidRDefault="00000000" w:rsidRPr="00000000" w14:paraId="00000092">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3">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5">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6"/>
          <w:szCs w:val="26"/>
          <w:u w:val="single"/>
          <w:rtl w:val="0"/>
        </w:rPr>
        <w:t xml:space="preserve">Ques. 3:</w:t>
      </w:r>
      <w:r w:rsidDel="00000000" w:rsidR="00000000" w:rsidRPr="00000000">
        <w:rPr>
          <w:rFonts w:ascii="Times New Roman" w:cs="Times New Roman" w:eastAsia="Times New Roman" w:hAnsi="Times New Roman"/>
          <w:color w:val="202124"/>
          <w:sz w:val="24"/>
          <w:szCs w:val="24"/>
          <w:rtl w:val="0"/>
        </w:rPr>
        <w:t xml:space="preserve"> Discuss the following in the context of reinforcement learning:</w:t>
      </w:r>
    </w:p>
    <w:p w:rsidR="00000000" w:rsidDel="00000000" w:rsidP="00000000" w:rsidRDefault="00000000" w:rsidRPr="00000000" w14:paraId="00000097">
      <w:pPr>
        <w:pageBreakBefore w:val="0"/>
        <w:numPr>
          <w:ilvl w:val="0"/>
          <w:numId w:val="1"/>
        </w:numPr>
        <w:spacing w:line="360" w:lineRule="auto"/>
        <w:ind w:left="10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exploration vs exploitation; </w:t>
      </w:r>
    </w:p>
    <w:p w:rsidR="00000000" w:rsidDel="00000000" w:rsidP="00000000" w:rsidRDefault="00000000" w:rsidRPr="00000000" w14:paraId="00000098">
      <w:pPr>
        <w:pageBreakBefore w:val="0"/>
        <w:numPr>
          <w:ilvl w:val="0"/>
          <w:numId w:val="1"/>
        </w:numPr>
        <w:spacing w:line="360" w:lineRule="auto"/>
        <w:ind w:left="10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State value function vs action-value function; </w:t>
      </w:r>
    </w:p>
    <w:p w:rsidR="00000000" w:rsidDel="00000000" w:rsidP="00000000" w:rsidRDefault="00000000" w:rsidRPr="00000000" w14:paraId="00000099">
      <w:pPr>
        <w:pageBreakBefore w:val="0"/>
        <w:numPr>
          <w:ilvl w:val="0"/>
          <w:numId w:val="1"/>
        </w:numPr>
        <w:spacing w:line="360" w:lineRule="auto"/>
        <w:ind w:left="10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discuss 2 challenges and solutions with a design in which an agent is being trained to play chess where the reward for taking(killing) a piece is +1 and the reward for winning the game is +10.</w:t>
        <w:tab/>
        <w:tab/>
        <w:tab/>
        <w:tab/>
        <w:tab/>
        <w:tab/>
        <w:tab/>
      </w:r>
      <w:r w:rsidDel="00000000" w:rsidR="00000000" w:rsidRPr="00000000">
        <w:rPr>
          <w:rFonts w:ascii="Times New Roman" w:cs="Times New Roman" w:eastAsia="Times New Roman" w:hAnsi="Times New Roman"/>
          <w:i w:val="1"/>
          <w:color w:val="202124"/>
          <w:sz w:val="24"/>
          <w:szCs w:val="24"/>
          <w:rtl w:val="0"/>
        </w:rPr>
        <w:t xml:space="preserve">(4 marks)</w:t>
      </w:r>
    </w:p>
    <w:p w:rsidR="00000000" w:rsidDel="00000000" w:rsidP="00000000" w:rsidRDefault="00000000" w:rsidRPr="00000000" w14:paraId="0000009A">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B">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6"/>
          <w:szCs w:val="26"/>
          <w:u w:val="single"/>
          <w:rtl w:val="0"/>
        </w:rPr>
        <w:t xml:space="preserve">Sol. 3:</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9C">
      <w:pPr>
        <w:pageBreakBefore w:val="0"/>
        <w:numPr>
          <w:ilvl w:val="0"/>
          <w:numId w:val="3"/>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exploration-exploitation dilemma is a fundamental problem in reinforcement learning as well as in real life which we frequently face when choosing between options, would you rather:</w:t>
      </w:r>
    </w:p>
    <w:p w:rsidR="00000000" w:rsidDel="00000000" w:rsidP="00000000" w:rsidRDefault="00000000" w:rsidRPr="00000000" w14:paraId="0000009D">
      <w:pPr>
        <w:pageBreakBefore w:val="0"/>
        <w:numPr>
          <w:ilvl w:val="1"/>
          <w:numId w:val="3"/>
        </w:numPr>
        <w:spacing w:line="360" w:lineRule="auto"/>
        <w:ind w:left="144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pick something you are familiar with in order to maximise the chance of getting what you wanted. </w:t>
      </w:r>
      <w:r w:rsidDel="00000000" w:rsidR="00000000" w:rsidRPr="00000000">
        <w:rPr>
          <w:rFonts w:ascii="Times New Roman" w:cs="Times New Roman" w:eastAsia="Times New Roman" w:hAnsi="Times New Roman"/>
          <w:b w:val="1"/>
          <w:i w:val="1"/>
          <w:color w:val="202124"/>
          <w:sz w:val="24"/>
          <w:szCs w:val="24"/>
          <w:rtl w:val="0"/>
        </w:rPr>
        <w:t xml:space="preserve">(Exploitation)</w:t>
      </w:r>
    </w:p>
    <w:p w:rsidR="00000000" w:rsidDel="00000000" w:rsidP="00000000" w:rsidRDefault="00000000" w:rsidRPr="00000000" w14:paraId="0000009E">
      <w:pPr>
        <w:pageBreakBefore w:val="0"/>
        <w:numPr>
          <w:ilvl w:val="1"/>
          <w:numId w:val="3"/>
        </w:numPr>
        <w:spacing w:line="360" w:lineRule="auto"/>
        <w:ind w:left="144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or pick something you have not tried and possibly learning more, which may (or may not) result in you making better decisions in future. </w:t>
      </w:r>
      <w:r w:rsidDel="00000000" w:rsidR="00000000" w:rsidRPr="00000000">
        <w:rPr>
          <w:rFonts w:ascii="Times New Roman" w:cs="Times New Roman" w:eastAsia="Times New Roman" w:hAnsi="Times New Roman"/>
          <w:b w:val="1"/>
          <w:i w:val="1"/>
          <w:color w:val="202124"/>
          <w:sz w:val="24"/>
          <w:szCs w:val="24"/>
          <w:rtl w:val="0"/>
        </w:rPr>
        <w:t xml:space="preserve">(Exploration)</w:t>
      </w:r>
    </w:p>
    <w:p w:rsidR="00000000" w:rsidDel="00000000" w:rsidP="00000000" w:rsidRDefault="00000000" w:rsidRPr="00000000" w14:paraId="0000009F">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Exploration means that your algorithm is searching the space of possible solutions as well, while exploitation takes advantage of existing best solutions/schema in the population.</w:t>
      </w:r>
    </w:p>
    <w:p w:rsidR="00000000" w:rsidDel="00000000" w:rsidP="00000000" w:rsidRDefault="00000000" w:rsidRPr="00000000" w14:paraId="000000A0">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1">
      <w:pPr>
        <w:pageBreakBefore w:val="0"/>
        <w:numPr>
          <w:ilvl w:val="0"/>
          <w:numId w:val="3"/>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Value Function represents the value for the agent to be in a certain state. More specifically, the state value function describes the expected return G_t from a given state. In general, a </w:t>
      </w:r>
      <w:r w:rsidDel="00000000" w:rsidR="00000000" w:rsidRPr="00000000">
        <w:rPr>
          <w:rFonts w:ascii="Times New Roman" w:cs="Times New Roman" w:eastAsia="Times New Roman" w:hAnsi="Times New Roman"/>
          <w:b w:val="1"/>
          <w:i w:val="1"/>
          <w:color w:val="202124"/>
          <w:sz w:val="24"/>
          <w:szCs w:val="24"/>
          <w:rtl w:val="0"/>
        </w:rPr>
        <w:t xml:space="preserve">state value function</w:t>
      </w:r>
      <w:r w:rsidDel="00000000" w:rsidR="00000000" w:rsidRPr="00000000">
        <w:rPr>
          <w:rFonts w:ascii="Times New Roman" w:cs="Times New Roman" w:eastAsia="Times New Roman" w:hAnsi="Times New Roman"/>
          <w:color w:val="202124"/>
          <w:sz w:val="24"/>
          <w:szCs w:val="24"/>
          <w:rtl w:val="0"/>
        </w:rPr>
        <w:t xml:space="preserve"> is defined concerning a specific policy, since the expected return depends on the policy:</w:t>
      </w:r>
    </w:p>
    <w:p w:rsidR="00000000" w:rsidDel="00000000" w:rsidP="00000000" w:rsidRDefault="00000000" w:rsidRPr="00000000" w14:paraId="000000A2">
      <w:pPr>
        <w:pageBreakBefore w:val="0"/>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2324100" cy="4476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41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index π indicates the dependency on the policy. Furthermore an </w:t>
      </w:r>
      <w:r w:rsidDel="00000000" w:rsidR="00000000" w:rsidRPr="00000000">
        <w:rPr>
          <w:rFonts w:ascii="Times New Roman" w:cs="Times New Roman" w:eastAsia="Times New Roman" w:hAnsi="Times New Roman"/>
          <w:b w:val="1"/>
          <w:i w:val="1"/>
          <w:color w:val="202124"/>
          <w:sz w:val="24"/>
          <w:szCs w:val="24"/>
          <w:rtl w:val="0"/>
        </w:rPr>
        <w:t xml:space="preserve">action-value function</w:t>
      </w:r>
      <w:r w:rsidDel="00000000" w:rsidR="00000000" w:rsidRPr="00000000">
        <w:rPr>
          <w:rFonts w:ascii="Times New Roman" w:cs="Times New Roman" w:eastAsia="Times New Roman" w:hAnsi="Times New Roman"/>
          <w:color w:val="202124"/>
          <w:sz w:val="24"/>
          <w:szCs w:val="24"/>
          <w:rtl w:val="0"/>
        </w:rPr>
        <w:t xml:space="preserve"> can be defined. The action-value of a state is the expected return if the agent chooses action a according to a policy π.</w:t>
      </w:r>
    </w:p>
    <w:p w:rsidR="00000000" w:rsidDel="00000000" w:rsidP="00000000" w:rsidRDefault="00000000" w:rsidRPr="00000000" w14:paraId="000000A4">
      <w:pPr>
        <w:pageBreakBefore w:val="0"/>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3362325" cy="3619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62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Value functions are critical to Reinforcement Learning. They allow an agent to query the quality of his current situation rather than waiting for the long-term result. This has a dual benefit. First, the return is not immediately available, and second, the return can be random due to the stochasticity of the policy as well as the dynamics of the environment. The value function summarizes all future possibilities by averaging the returns. Thus, the value function allows an assessment of the quality of different policies.</w:t>
      </w:r>
    </w:p>
    <w:p w:rsidR="00000000" w:rsidDel="00000000" w:rsidP="00000000" w:rsidRDefault="00000000" w:rsidRPr="00000000" w14:paraId="000000A6">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7">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fundamental property of value functions used throughout RL is that they satisfy recursive relationships. For each policy and state s, the following consistency condition applies between the value of s and the value of its possible subsequent states:</w:t>
      </w:r>
    </w:p>
    <w:p w:rsidR="00000000" w:rsidDel="00000000" w:rsidP="00000000" w:rsidRDefault="00000000" w:rsidRPr="00000000" w14:paraId="000000A8">
      <w:pPr>
        <w:pageBreakBefore w:val="0"/>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31200" cy="1498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equation is also called the Bellman equation. For the Value Function the Bellman equation defines a relation of the value of State s and its following State s′. The Bellman equation is also used for the Action-Value function. Accordingly, the Action-Value can be calculated from the following state:</w:t>
      </w:r>
    </w:p>
    <w:p w:rsidR="00000000" w:rsidDel="00000000" w:rsidP="00000000" w:rsidRDefault="00000000" w:rsidRPr="00000000" w14:paraId="000000AA">
      <w:pPr>
        <w:pageBreakBefore w:val="0"/>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31200" cy="151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Bellman equations the structure of the MDP formulation is used to reduce this infinite sum to a system of linear equations. By directly solving the equation, the exact state values can then be determined.</w:t>
      </w:r>
    </w:p>
    <w:p w:rsidR="00000000" w:rsidDel="00000000" w:rsidP="00000000" w:rsidRDefault="00000000" w:rsidRPr="00000000" w14:paraId="000000AC">
      <w:pPr>
        <w:pageBreakBefore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color w:val="2021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