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2DC5" w14:textId="509DECF7" w:rsidR="00E744E7" w:rsidRPr="00E744E7" w:rsidRDefault="00000000" w:rsidP="00E744E7">
      <w:pPr>
        <w:jc w:val="center"/>
        <w:rPr>
          <w:rFonts w:hint="eastAsia"/>
          <w:b/>
          <w:sz w:val="40"/>
          <w:szCs w:val="28"/>
        </w:rPr>
      </w:pPr>
      <w:r w:rsidRPr="00E744E7">
        <w:rPr>
          <w:rFonts w:hint="eastAsia"/>
          <w:b/>
          <w:sz w:val="40"/>
          <w:szCs w:val="28"/>
        </w:rPr>
        <w:t>靶点调研</w:t>
      </w:r>
      <w:r w:rsidR="00F45BDA">
        <w:rPr>
          <w:rFonts w:hint="eastAsia"/>
          <w:b/>
          <w:sz w:val="40"/>
          <w:szCs w:val="28"/>
        </w:rPr>
        <w:t>模版</w:t>
      </w:r>
    </w:p>
    <w:p w14:paraId="2082F6FB" w14:textId="77777777" w:rsidR="00E744E7" w:rsidRPr="00E744E7" w:rsidRDefault="00000000">
      <w:pPr>
        <w:rPr>
          <w:sz w:val="32"/>
          <w:szCs w:val="24"/>
        </w:rPr>
      </w:pPr>
      <w:r w:rsidRPr="00E744E7">
        <w:rPr>
          <w:rFonts w:hint="eastAsia"/>
          <w:b/>
          <w:bCs/>
          <w:sz w:val="32"/>
          <w:szCs w:val="24"/>
        </w:rPr>
        <w:t>1.</w:t>
      </w:r>
      <w:r w:rsidRPr="00E744E7">
        <w:rPr>
          <w:b/>
          <w:bCs/>
          <w:sz w:val="32"/>
          <w:szCs w:val="24"/>
        </w:rPr>
        <w:t xml:space="preserve"> </w:t>
      </w:r>
      <w:r w:rsidRPr="00E744E7">
        <w:rPr>
          <w:rFonts w:hint="eastAsia"/>
          <w:b/>
          <w:bCs/>
          <w:sz w:val="32"/>
          <w:szCs w:val="24"/>
        </w:rPr>
        <w:t>靶点的分子作用机理及表达分布</w:t>
      </w:r>
    </w:p>
    <w:p w14:paraId="0AF9E678" w14:textId="5B49C0B7" w:rsidR="00FF635E" w:rsidRDefault="00000000">
      <w:pPr>
        <w:rPr>
          <w:sz w:val="28"/>
        </w:rPr>
      </w:pPr>
      <w:r>
        <w:rPr>
          <w:rFonts w:hint="eastAsia"/>
          <w:sz w:val="28"/>
        </w:rPr>
        <w:t xml:space="preserve">（a. </w:t>
      </w:r>
      <w:r>
        <w:rPr>
          <w:rFonts w:hint="eastAsia"/>
          <w:sz w:val="28"/>
          <w:u w:val="single"/>
        </w:rPr>
        <w:t>靶点的生物学特征与作用机制是什么，是否有靶点敲除或转基因小鼠的表型数据; b. 在正常组织及病理组织中的表达分布如何，请定位靶点表达的组织类型，细胞类型，蛋白类型如膜蛋白，分泌蛋白还是胞浆蛋白，是否有IHC数据支持，具体什么抗体，什么结论; c. 如果是跨细胞膜蛋白，能否给出该靶点胞外区不同种属的序列同源性，比如大鼠，小鼠，兔，羊驼，猴等</w:t>
      </w:r>
      <w:r>
        <w:rPr>
          <w:rFonts w:hint="eastAsia"/>
          <w:sz w:val="28"/>
        </w:rPr>
        <w:t>）</w:t>
      </w:r>
    </w:p>
    <w:p w14:paraId="37731BE6" w14:textId="77777777" w:rsidR="00E744E7" w:rsidRDefault="00E744E7">
      <w:pPr>
        <w:rPr>
          <w:rFonts w:hint="eastAsia"/>
          <w:sz w:val="28"/>
        </w:rPr>
      </w:pPr>
    </w:p>
    <w:p w14:paraId="3C444BF9" w14:textId="77777777" w:rsidR="00E744E7" w:rsidRPr="00E744E7" w:rsidRDefault="00000000">
      <w:pPr>
        <w:rPr>
          <w:b/>
          <w:bCs/>
          <w:sz w:val="32"/>
          <w:szCs w:val="24"/>
        </w:rPr>
      </w:pPr>
      <w:r w:rsidRPr="00E744E7">
        <w:rPr>
          <w:rFonts w:hint="eastAsia"/>
          <w:b/>
          <w:bCs/>
          <w:sz w:val="32"/>
          <w:szCs w:val="24"/>
        </w:rPr>
        <w:t>2.</w:t>
      </w:r>
      <w:r w:rsidRPr="00E744E7">
        <w:rPr>
          <w:b/>
          <w:bCs/>
          <w:sz w:val="32"/>
          <w:szCs w:val="24"/>
        </w:rPr>
        <w:t xml:space="preserve"> </w:t>
      </w:r>
      <w:r w:rsidRPr="00E744E7">
        <w:rPr>
          <w:rFonts w:hint="eastAsia"/>
          <w:b/>
          <w:bCs/>
          <w:sz w:val="32"/>
          <w:szCs w:val="24"/>
        </w:rPr>
        <w:t>适应症，受用人群，市场体量</w:t>
      </w:r>
    </w:p>
    <w:p w14:paraId="01686B8A" w14:textId="232372BD" w:rsidR="00FF635E" w:rsidRDefault="00000000">
      <w:pPr>
        <w:rPr>
          <w:sz w:val="28"/>
        </w:rPr>
      </w:pPr>
      <w:r>
        <w:rPr>
          <w:rFonts w:hint="eastAsia"/>
          <w:sz w:val="28"/>
        </w:rPr>
        <w:t>（按地区-中国，亚太，欧美，全球）</w:t>
      </w:r>
    </w:p>
    <w:p w14:paraId="21F589FD" w14:textId="77777777" w:rsidR="00E744E7" w:rsidRDefault="00E744E7">
      <w:pPr>
        <w:rPr>
          <w:rFonts w:hint="eastAsia"/>
          <w:sz w:val="28"/>
        </w:rPr>
      </w:pPr>
    </w:p>
    <w:p w14:paraId="295523A3" w14:textId="77777777" w:rsidR="00E744E7" w:rsidRDefault="00000000">
      <w:pPr>
        <w:rPr>
          <w:sz w:val="28"/>
        </w:rPr>
      </w:pPr>
      <w:r w:rsidRPr="00E744E7">
        <w:rPr>
          <w:rFonts w:hint="eastAsia"/>
          <w:b/>
          <w:bCs/>
          <w:sz w:val="32"/>
          <w:szCs w:val="24"/>
        </w:rPr>
        <w:t>3.</w:t>
      </w:r>
      <w:r w:rsidRPr="00E744E7">
        <w:rPr>
          <w:b/>
          <w:bCs/>
          <w:sz w:val="32"/>
          <w:szCs w:val="24"/>
        </w:rPr>
        <w:t xml:space="preserve"> </w:t>
      </w:r>
      <w:r w:rsidRPr="00E744E7">
        <w:rPr>
          <w:rFonts w:hint="eastAsia"/>
          <w:b/>
          <w:bCs/>
          <w:sz w:val="32"/>
          <w:szCs w:val="24"/>
        </w:rPr>
        <w:t>当前市场竞争格局</w:t>
      </w:r>
    </w:p>
    <w:p w14:paraId="088FFBFA" w14:textId="4244DA3D" w:rsidR="00FF635E" w:rsidRDefault="00000000">
      <w:pPr>
        <w:rPr>
          <w:sz w:val="28"/>
        </w:rPr>
      </w:pPr>
      <w:r>
        <w:rPr>
          <w:rFonts w:hint="eastAsia"/>
          <w:sz w:val="28"/>
        </w:rPr>
        <w:t xml:space="preserve">（a. </w:t>
      </w:r>
      <w:r>
        <w:rPr>
          <w:rFonts w:hint="eastAsia"/>
          <w:sz w:val="28"/>
          <w:u w:val="single"/>
        </w:rPr>
        <w:t>各家公司管线布局如何，包括研发阶段; b. 同适应症下，有哪些其他类似靶点，请做比较分析？c. 如果有ADC/XDC, 能否给出具体的偶联平台，payload及DAR值信息</w:t>
      </w:r>
      <w:r>
        <w:rPr>
          <w:rFonts w:hint="eastAsia"/>
          <w:sz w:val="28"/>
        </w:rPr>
        <w:t>）</w:t>
      </w:r>
    </w:p>
    <w:p w14:paraId="66752E93" w14:textId="77777777" w:rsidR="00E744E7" w:rsidRDefault="00E744E7">
      <w:pPr>
        <w:rPr>
          <w:rFonts w:hint="eastAsia"/>
          <w:sz w:val="28"/>
        </w:rPr>
      </w:pPr>
    </w:p>
    <w:p w14:paraId="6D0D60F3" w14:textId="77777777" w:rsidR="00E744E7" w:rsidRDefault="00000000">
      <w:pPr>
        <w:rPr>
          <w:sz w:val="28"/>
        </w:rPr>
      </w:pPr>
      <w:r w:rsidRPr="00E744E7">
        <w:rPr>
          <w:rFonts w:hint="eastAsia"/>
          <w:b/>
          <w:bCs/>
          <w:sz w:val="32"/>
          <w:szCs w:val="24"/>
        </w:rPr>
        <w:t>4.</w:t>
      </w:r>
      <w:r w:rsidRPr="00E744E7">
        <w:rPr>
          <w:b/>
          <w:bCs/>
          <w:sz w:val="32"/>
          <w:szCs w:val="24"/>
        </w:rPr>
        <w:t xml:space="preserve"> </w:t>
      </w:r>
      <w:r w:rsidRPr="00E744E7">
        <w:rPr>
          <w:rFonts w:hint="eastAsia"/>
          <w:b/>
          <w:bCs/>
          <w:sz w:val="32"/>
          <w:szCs w:val="24"/>
        </w:rPr>
        <w:t>专利布局分析</w:t>
      </w:r>
    </w:p>
    <w:p w14:paraId="52ED55E6" w14:textId="354D37C0" w:rsidR="00FF635E" w:rsidRDefault="00000000">
      <w:pPr>
        <w:rPr>
          <w:sz w:val="28"/>
        </w:rPr>
      </w:pPr>
      <w:r>
        <w:rPr>
          <w:rFonts w:hint="eastAsia"/>
          <w:sz w:val="28"/>
        </w:rPr>
        <w:t>（关于该靶点的专利有哪些，分别是什么阶段，</w:t>
      </w:r>
      <w:r>
        <w:rPr>
          <w:rFonts w:hint="eastAsia"/>
          <w:sz w:val="28"/>
          <w:u w:val="single"/>
        </w:rPr>
        <w:t>如果有制剂处方专利也请列出</w:t>
      </w:r>
      <w:r>
        <w:rPr>
          <w:rFonts w:hint="eastAsia"/>
          <w:sz w:val="28"/>
        </w:rPr>
        <w:t>）</w:t>
      </w:r>
    </w:p>
    <w:p w14:paraId="6E6082C2" w14:textId="77777777" w:rsidR="00E744E7" w:rsidRDefault="00E744E7">
      <w:pPr>
        <w:rPr>
          <w:rFonts w:hint="eastAsia"/>
          <w:sz w:val="28"/>
        </w:rPr>
      </w:pPr>
    </w:p>
    <w:p w14:paraId="2000DF34" w14:textId="77777777" w:rsidR="00E744E7" w:rsidRDefault="00000000">
      <w:pPr>
        <w:rPr>
          <w:sz w:val="28"/>
        </w:rPr>
      </w:pPr>
      <w:r w:rsidRPr="00E744E7">
        <w:rPr>
          <w:rFonts w:hint="eastAsia"/>
          <w:b/>
          <w:bCs/>
          <w:sz w:val="32"/>
          <w:szCs w:val="24"/>
        </w:rPr>
        <w:t>5.</w:t>
      </w:r>
      <w:r w:rsidRPr="00E744E7">
        <w:rPr>
          <w:b/>
          <w:bCs/>
          <w:sz w:val="32"/>
          <w:szCs w:val="24"/>
        </w:rPr>
        <w:t xml:space="preserve"> </w:t>
      </w:r>
      <w:r w:rsidRPr="00E744E7">
        <w:rPr>
          <w:rFonts w:hint="eastAsia"/>
          <w:b/>
          <w:bCs/>
          <w:sz w:val="32"/>
          <w:szCs w:val="24"/>
        </w:rPr>
        <w:t>临床实验</w:t>
      </w:r>
    </w:p>
    <w:p w14:paraId="135D6887" w14:textId="070EE345" w:rsidR="00FF635E" w:rsidRDefault="00000000">
      <w:pPr>
        <w:rPr>
          <w:sz w:val="28"/>
        </w:rPr>
      </w:pPr>
      <w:r>
        <w:rPr>
          <w:rFonts w:hint="eastAsia"/>
          <w:sz w:val="28"/>
        </w:rPr>
        <w:lastRenderedPageBreak/>
        <w:t>（关于该靶点的临床实验有哪些，分别是到什么阶段，</w:t>
      </w:r>
      <w:r>
        <w:rPr>
          <w:rFonts w:hint="eastAsia"/>
          <w:sz w:val="28"/>
          <w:u w:val="single"/>
        </w:rPr>
        <w:t>临床给药信息如何，如：剂量设置，给药频率，给药途径，制剂浓度、剂型、制剂规格等</w:t>
      </w:r>
      <w:r>
        <w:rPr>
          <w:rFonts w:hint="eastAsia"/>
          <w:sz w:val="28"/>
        </w:rPr>
        <w:t>）</w:t>
      </w:r>
    </w:p>
    <w:p w14:paraId="613187C2" w14:textId="77777777" w:rsidR="00E744E7" w:rsidRDefault="00E744E7">
      <w:pPr>
        <w:rPr>
          <w:rFonts w:hint="eastAsia"/>
          <w:sz w:val="28"/>
        </w:rPr>
      </w:pPr>
    </w:p>
    <w:p w14:paraId="2CF6BD15" w14:textId="7498A751" w:rsidR="00FF635E" w:rsidRDefault="00000000">
      <w:pPr>
        <w:rPr>
          <w:b/>
          <w:bCs/>
          <w:sz w:val="28"/>
        </w:rPr>
      </w:pPr>
      <w:r w:rsidRPr="00E744E7">
        <w:rPr>
          <w:rFonts w:hint="eastAsia"/>
          <w:b/>
          <w:bCs/>
          <w:sz w:val="28"/>
        </w:rPr>
        <w:t>6.</w:t>
      </w:r>
      <w:r w:rsidRPr="00E744E7">
        <w:rPr>
          <w:b/>
          <w:bCs/>
          <w:sz w:val="28"/>
        </w:rPr>
        <w:t xml:space="preserve"> </w:t>
      </w:r>
      <w:r w:rsidRPr="00E744E7">
        <w:rPr>
          <w:rFonts w:hint="eastAsia"/>
          <w:b/>
          <w:bCs/>
          <w:sz w:val="28"/>
        </w:rPr>
        <w:t>机会，风险与挑战分析</w:t>
      </w:r>
    </w:p>
    <w:p w14:paraId="1F57D18D" w14:textId="77777777" w:rsidR="00E744E7" w:rsidRPr="00E744E7" w:rsidRDefault="00E744E7">
      <w:pPr>
        <w:rPr>
          <w:rFonts w:hint="eastAsia"/>
          <w:b/>
          <w:bCs/>
          <w:sz w:val="28"/>
        </w:rPr>
      </w:pPr>
    </w:p>
    <w:p w14:paraId="25F9BDA3" w14:textId="77777777" w:rsidR="00E744E7" w:rsidRDefault="00000000">
      <w:pPr>
        <w:rPr>
          <w:b/>
          <w:bCs/>
          <w:sz w:val="28"/>
        </w:rPr>
      </w:pPr>
      <w:r w:rsidRPr="00E744E7">
        <w:rPr>
          <w:rFonts w:hint="eastAsia"/>
          <w:b/>
          <w:bCs/>
          <w:sz w:val="28"/>
        </w:rPr>
        <w:t>7.</w:t>
      </w:r>
      <w:r w:rsidRPr="00E744E7">
        <w:rPr>
          <w:b/>
          <w:bCs/>
          <w:sz w:val="28"/>
        </w:rPr>
        <w:t xml:space="preserve"> </w:t>
      </w:r>
      <w:r w:rsidRPr="00E744E7">
        <w:rPr>
          <w:rFonts w:hint="eastAsia"/>
          <w:b/>
          <w:bCs/>
          <w:sz w:val="28"/>
        </w:rPr>
        <w:t>差异化布局及建议</w:t>
      </w:r>
    </w:p>
    <w:p w14:paraId="1BA32709" w14:textId="78ECDA8C" w:rsidR="00FF635E" w:rsidRDefault="0000000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  <w:u w:val="single"/>
        </w:rPr>
        <w:t>有哪些靶点协同组合的可能性建议，如有，请给出具体理由</w:t>
      </w:r>
      <w:r>
        <w:rPr>
          <w:rFonts w:hint="eastAsia"/>
          <w:sz w:val="28"/>
        </w:rPr>
        <w:t>）</w:t>
      </w:r>
    </w:p>
    <w:p w14:paraId="31891FE0" w14:textId="77777777" w:rsidR="00E744E7" w:rsidRDefault="00E744E7">
      <w:pPr>
        <w:rPr>
          <w:rFonts w:hint="eastAsia"/>
          <w:sz w:val="28"/>
        </w:rPr>
      </w:pPr>
    </w:p>
    <w:p w14:paraId="75AC588D" w14:textId="77777777" w:rsidR="00FF635E" w:rsidRPr="00E744E7" w:rsidRDefault="00000000">
      <w:pPr>
        <w:rPr>
          <w:b/>
          <w:bCs/>
          <w:sz w:val="28"/>
        </w:rPr>
      </w:pPr>
      <w:r w:rsidRPr="00E744E7">
        <w:rPr>
          <w:rFonts w:hint="eastAsia"/>
          <w:b/>
          <w:bCs/>
          <w:sz w:val="28"/>
        </w:rPr>
        <w:t>8.</w:t>
      </w:r>
      <w:r w:rsidRPr="00E744E7">
        <w:rPr>
          <w:b/>
          <w:bCs/>
          <w:sz w:val="28"/>
        </w:rPr>
        <w:t xml:space="preserve"> </w:t>
      </w:r>
      <w:r w:rsidRPr="00E744E7">
        <w:rPr>
          <w:rFonts w:hint="eastAsia"/>
          <w:b/>
          <w:bCs/>
          <w:sz w:val="28"/>
        </w:rPr>
        <w:t>结论</w:t>
      </w:r>
    </w:p>
    <w:sectPr w:rsidR="00FF635E" w:rsidRPr="00E7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8A"/>
    <w:rsid w:val="000B465A"/>
    <w:rsid w:val="001A508A"/>
    <w:rsid w:val="002016FE"/>
    <w:rsid w:val="003335AA"/>
    <w:rsid w:val="007E6E58"/>
    <w:rsid w:val="00A709E3"/>
    <w:rsid w:val="00B21A6E"/>
    <w:rsid w:val="00B9671D"/>
    <w:rsid w:val="00C466C4"/>
    <w:rsid w:val="00E744E7"/>
    <w:rsid w:val="00F45BDA"/>
    <w:rsid w:val="00FF635E"/>
    <w:rsid w:val="207A3ADD"/>
    <w:rsid w:val="33CD0C76"/>
    <w:rsid w:val="42C34C5E"/>
    <w:rsid w:val="6DA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2F12F"/>
  <w15:docId w15:val="{73D2A2EA-4C71-4A46-9E19-1EE4EB4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蒋路</dc:creator>
  <cp:lastModifiedBy>浩 罗</cp:lastModifiedBy>
  <cp:revision>7</cp:revision>
  <dcterms:created xsi:type="dcterms:W3CDTF">2025-07-25T01:11:00Z</dcterms:created>
  <dcterms:modified xsi:type="dcterms:W3CDTF">2025-08-19T03:35:00Z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eyJoZGlkIjoiM2QyMDVhYmIwYjAyYmRmOTE4YWM1YzIyOTZlYjM2ODgifQ==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1E8D6625809A4EDEBDB2EA0BC391D2A7_12</vt:lpwstr>
  </property>
</Properties>
</file>