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3AD44">
      <w:pPr>
        <w:pStyle w:val="2"/>
        <w:keepNext w:val="0"/>
        <w:keepLines w:val="0"/>
        <w:widowControl/>
        <w:suppressLineNumbers w:val="0"/>
      </w:pPr>
      <w:r>
        <w:t xml:space="preserve">手机上打开 </w:t>
      </w:r>
      <w:r>
        <w:fldChar w:fldCharType="begin"/>
      </w:r>
      <w:r>
        <w:instrText xml:space="preserve"> HYPERLINK "https://mp.weixin.qq.com/" \t "/Users/panyong/Documents\\x/_blank" </w:instrText>
      </w:r>
      <w:r>
        <w:fldChar w:fldCharType="separate"/>
      </w:r>
      <w:r>
        <w:rPr>
          <w:rStyle w:val="5"/>
        </w:rPr>
        <w:t>https://mp.weixin.qq.com/</w:t>
      </w:r>
      <w:r>
        <w:fldChar w:fldCharType="end"/>
      </w:r>
      <w:r>
        <w:t xml:space="preserve"> </w:t>
      </w:r>
    </w:p>
    <w:p w14:paraId="0E621835">
      <w:pPr>
        <w:pStyle w:val="2"/>
        <w:keepNext w:val="0"/>
        <w:keepLines w:val="0"/>
        <w:widowControl/>
        <w:suppressLineNumbers w:val="0"/>
      </w:pPr>
      <w:r>
        <w:t>1. 点击内容管理-&gt;草稿箱；</w:t>
      </w:r>
    </w:p>
    <w:p w14:paraId="31541FD8">
      <w:pPr>
        <w:pStyle w:val="2"/>
        <w:keepNext w:val="0"/>
        <w:keepLines w:val="0"/>
        <w:widowControl/>
        <w:suppressLineNumbers w:val="0"/>
      </w:pPr>
      <w:r>
        <w:t>2. 点击“新的创作” （+号图标）；</w:t>
      </w:r>
    </w:p>
    <w:p w14:paraId="21F3AD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5055235"/>
            <wp:effectExtent l="0" t="0" r="8890" b="247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B01571">
      <w:pPr>
        <w:pStyle w:val="2"/>
        <w:keepNext w:val="0"/>
        <w:keepLines w:val="0"/>
        <w:widowControl/>
        <w:suppressLineNumbers w:val="0"/>
      </w:pPr>
      <w:r>
        <w:t>3. 点击“写新文章”；</w:t>
      </w:r>
    </w:p>
    <w:p w14:paraId="2E4A6CCB">
      <w:pPr>
        <w:pStyle w:val="2"/>
        <w:keepNext w:val="0"/>
        <w:keepLines w:val="0"/>
        <w:widowControl/>
        <w:suppressLineNumbers w:val="0"/>
      </w:pPr>
      <w:r>
        <w:t>4. 缩小网页，点击“导入文章”；</w:t>
      </w:r>
    </w:p>
    <w:p w14:paraId="003F35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6142990"/>
            <wp:effectExtent l="0" t="0" r="889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2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935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8397240"/>
            <wp:effectExtent l="0" t="0" r="8890" b="1016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7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1FE3E9">
      <w:pPr>
        <w:pStyle w:val="2"/>
        <w:keepNext w:val="0"/>
        <w:keepLines w:val="0"/>
        <w:widowControl/>
        <w:suppressLineNumbers w:val="0"/>
      </w:pPr>
    </w:p>
    <w:p w14:paraId="1F74C870">
      <w:pPr>
        <w:pStyle w:val="2"/>
        <w:keepNext w:val="0"/>
        <w:keepLines w:val="0"/>
        <w:widowControl/>
        <w:suppressLineNumbers w:val="0"/>
      </w:pPr>
      <w:r>
        <w:t>5. 导出文章后，下面选择原创（重要的事情说三遍，一定要写原创）</w:t>
      </w:r>
    </w:p>
    <w:p w14:paraId="411849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6864985"/>
            <wp:effectExtent l="0" t="0" r="8890" b="1841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4A82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</w:p>
    <w:p w14:paraId="17B089CA">
      <w:pPr>
        <w:pStyle w:val="2"/>
        <w:keepNext w:val="0"/>
        <w:keepLines w:val="0"/>
        <w:widowControl/>
        <w:suppressLineNumbers w:val="0"/>
      </w:pPr>
      <w:r>
        <w:t>6. 设置封面后点击发表；</w:t>
      </w:r>
    </w:p>
    <w:p w14:paraId="18E2D2B3">
      <w:pPr>
        <w:pStyle w:val="2"/>
        <w:keepNext w:val="0"/>
        <w:keepLines w:val="0"/>
        <w:widowControl/>
        <w:suppressLineNumbers w:val="0"/>
      </w:pPr>
      <w:r>
        <w:t>然后完成创作，如果大家想要看数据，就下周“公众号助手App”</w:t>
      </w:r>
    </w:p>
    <w:p w14:paraId="6B64D7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A27FC"/>
    <w:rsid w:val="2FDA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2026-04-25T21:42:00Z</dcterms:created>
  <dc:creator>激流丶</dc:creator>
  <cp:lastModifiedBy>激流丶</cp:lastModifiedBy>
  <dcterms:modified xsi:type="dcterms:W3CDTF">2026-04-25T21:43:56Z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711563188986201AB1C4EC6995CCA9FB_41</vt:lpwstr>
  </property>
</Properties>
</file>