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公众号最佳推送时间的选择策略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推送时间直接决定了文章的初始阅读量，而初始阅读数据又会影响后续的推荐分发。</w:t>
      </w:r>
    </w:p>
    <w:p>
      <w:pPr>
        <w:pStyle w:val="Heading2"/>
      </w:pPr>
      <w:r>
        <w:rPr>
          <w:b/>
          <w:color w:val="000000"/>
          <w:sz w:val="28"/>
        </w:rPr>
        <w:t>二、黄金时段分析</w:t>
      </w:r>
    </w:p>
    <w:p>
      <w:pPr>
        <w:spacing w:line="360" w:lineRule="auto"/>
        <w:jc w:val="both"/>
      </w:pPr>
      <w:r>
        <w:rPr>
          <w:sz w:val="22"/>
        </w:rPr>
        <w:t>公众号的黄金阅读时段通常是：早上7-9点（通勤时间）、中午12-13点（午休时间）、晚上21-23点（睡前时间）。</w:t>
      </w:r>
    </w:p>
    <w:p>
      <w:pPr>
        <w:pStyle w:val="Heading2"/>
      </w:pPr>
      <w:r>
        <w:rPr>
          <w:b/>
          <w:color w:val="000000"/>
          <w:sz w:val="28"/>
        </w:rPr>
        <w:t>三、不同人群的时间差异</w:t>
      </w:r>
    </w:p>
    <w:p>
      <w:pPr>
        <w:spacing w:line="360" w:lineRule="auto"/>
        <w:jc w:val="both"/>
      </w:pPr>
      <w:r>
        <w:rPr>
          <w:sz w:val="22"/>
        </w:rPr>
        <w:t>面向上班族的内容适合早晚通勤时段；面向学生群体的内容适合午休和晚上；面向宝妈的内容适合上午10点和下午3点。</w:t>
      </w:r>
    </w:p>
    <w:p>
      <w:pPr>
        <w:pStyle w:val="Heading2"/>
      </w:pPr>
      <w:r>
        <w:rPr>
          <w:b/>
          <w:color w:val="000000"/>
          <w:sz w:val="28"/>
        </w:rPr>
        <w:t>四、固定推送的好处</w:t>
      </w:r>
    </w:p>
    <w:p>
      <w:pPr>
        <w:spacing w:line="360" w:lineRule="auto"/>
        <w:jc w:val="both"/>
      </w:pPr>
      <w:r>
        <w:rPr>
          <w:sz w:val="22"/>
        </w:rPr>
        <w:t>长期固定时间推送能培养读者的阅读习惯，比如每天晚上10点推送，读者会养成睡前看你的文章的习惯。</w:t>
      </w:r>
    </w:p>
    <w:p>
      <w:pPr>
        <w:pStyle w:val="Heading2"/>
      </w:pPr>
      <w:r>
        <w:rPr>
          <w:b/>
          <w:color w:val="000000"/>
          <w:sz w:val="28"/>
        </w:rPr>
        <w:t>五、避开高峰竞争</w:t>
      </w:r>
    </w:p>
    <w:p>
      <w:pPr>
        <w:spacing w:line="360" w:lineRule="auto"/>
        <w:jc w:val="both"/>
      </w:pPr>
      <w:r>
        <w:rPr>
          <w:sz w:val="22"/>
        </w:rPr>
        <w:t>黄金时段虽然流量大，但竞争也激烈。对于小号来说，选择一个次高峰时段反而更容易脱颖而出。</w:t>
      </w:r>
    </w:p>
    <w:p>
      <w:pPr>
        <w:pStyle w:val="Heading2"/>
      </w:pPr>
      <w:r>
        <w:rPr>
          <w:b/>
          <w:color w:val="000000"/>
          <w:sz w:val="28"/>
        </w:rPr>
        <w:t>六、热点内容的特殊处理</w:t>
      </w:r>
    </w:p>
    <w:p>
      <w:pPr>
        <w:spacing w:line="360" w:lineRule="auto"/>
        <w:jc w:val="both"/>
      </w:pPr>
      <w:r>
        <w:rPr>
          <w:sz w:val="22"/>
        </w:rPr>
        <w:t>热点内容讲究时效性，越快推送越好，哪怕不是黄金时段也要抢发。</w:t>
      </w:r>
    </w:p>
    <w:p>
      <w:pPr>
        <w:pStyle w:val="Heading2"/>
      </w:pPr>
      <w:r>
        <w:rPr>
          <w:b/>
          <w:color w:val="000000"/>
          <w:sz w:val="28"/>
        </w:rPr>
        <w:t>七、周末与工作日的差异</w:t>
      </w:r>
    </w:p>
    <w:p>
      <w:pPr>
        <w:spacing w:line="360" w:lineRule="auto"/>
        <w:jc w:val="both"/>
      </w:pPr>
      <w:r>
        <w:rPr>
          <w:sz w:val="22"/>
        </w:rPr>
        <w:t>周末上午10-11点和晚上20-22点是不错的时段，但深度干货类内容在周末的表现往往不如工作日。</w:t>
      </w:r>
    </w:p>
    <w:p>
      <w:pPr>
        <w:pStyle w:val="Heading2"/>
      </w:pPr>
      <w:r>
        <w:rPr>
          <w:b/>
          <w:color w:val="000000"/>
          <w:sz w:val="28"/>
        </w:rPr>
        <w:t>八、AB测试找最佳时间</w:t>
      </w:r>
    </w:p>
    <w:p>
      <w:pPr>
        <w:spacing w:line="360" w:lineRule="auto"/>
        <w:jc w:val="both"/>
      </w:pPr>
      <w:r>
        <w:rPr>
          <w:sz w:val="22"/>
        </w:rPr>
        <w:t>同样的内容在不同时间推送，观察数据表现，通过测试找到最适合自己账号的推送时间。</w:t>
      </w:r>
    </w:p>
    <w:p>
      <w:pPr>
        <w:pStyle w:val="Heading2"/>
      </w:pPr>
      <w:r>
        <w:rPr>
          <w:b/>
          <w:color w:val="000000"/>
          <w:sz w:val="28"/>
        </w:rPr>
        <w:t>九、提前排期与定时推送</w:t>
      </w:r>
    </w:p>
    <w:p>
      <w:pPr>
        <w:spacing w:line="360" w:lineRule="auto"/>
        <w:jc w:val="both"/>
      </w:pPr>
      <w:r>
        <w:rPr>
          <w:sz w:val="22"/>
        </w:rPr>
        <w:t>建立内容日历，提前准备好文章并设置定时推送，避免手忙脚乱。</w:t>
      </w:r>
    </w:p>
    <w:p>
      <w:pPr>
        <w:pStyle w:val="Heading2"/>
      </w:pPr>
      <w:r>
        <w:rPr>
          <w:b/>
          <w:color w:val="000000"/>
          <w:sz w:val="28"/>
        </w:rPr>
        <w:t>十、灵活调整的重要性</w:t>
      </w:r>
    </w:p>
    <w:p>
      <w:pPr>
        <w:spacing w:line="360" w:lineRule="auto"/>
        <w:jc w:val="both"/>
      </w:pPr>
      <w:r>
        <w:rPr>
          <w:sz w:val="22"/>
        </w:rPr>
        <w:t>没有一成不变的黄金时间，要根据账号发展阶段、读者反馈和平台算法变化不断调整。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推送时间是一个需要长期测试和优化的变量，找到适合自己账号的节奏，并坚持下去。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