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DB2777"/>
          <w:sz w:val="44"/>
        </w:rPr>
        <w:t>样式模板：娱乐轻松版</w:t>
      </w:r>
    </w:p>
    <w:p>
      <w:pPr>
        <w:spacing w:after="240"/>
        <w:jc w:val="center"/>
      </w:pPr>
      <w:r>
        <w:rPr>
          <w:i/>
          <w:color w:val="EC4899"/>
          <w:sz w:val="22"/>
        </w:rPr>
        <w:t>主题风格：活力粉</w:t>
      </w:r>
    </w:p>
    <w:p>
      <w:pPr>
        <w:spacing w:after="80"/>
        <w:jc w:val="left"/>
      </w:pPr>
      <w:r>
        <w:rPr>
          <w:b/>
          <w:color w:val="DB2777"/>
          <w:sz w:val="24"/>
        </w:rPr>
        <w:t>【导语】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适用于娱乐八卦、热点玩梗、轻松盘点、幽默故事等内容。文风活泼俏皮，追求高互动和强传播。</w:t>
      </w:r>
    </w:p>
    <w:p>
      <w:pPr>
        <w:pStyle w:val="Heading2"/>
      </w:pPr>
      <w:r>
        <w:rPr>
          <w:b/>
          <w:color w:val="DB2777"/>
          <w:sz w:val="30"/>
        </w:rPr>
        <w:t>一、模板结构解析</w:t>
      </w:r>
    </w:p>
    <w:p>
      <w:pPr>
        <w:pStyle w:val="Heading3"/>
      </w:pPr>
      <w:r>
        <w:rPr>
          <w:b/>
          <w:color w:val="EC4899"/>
          <w:sz w:val="24"/>
        </w:rPr>
        <w:t>开篇引入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用热点梗、轻松话题或趣味开场白拉近距离。</w:t>
      </w:r>
    </w:p>
    <w:p>
      <w:pPr>
        <w:pStyle w:val="Heading3"/>
      </w:pPr>
      <w:r>
        <w:rPr>
          <w:b/>
          <w:color w:val="EC4899"/>
          <w:sz w:val="24"/>
        </w:rPr>
        <w:t>正文展开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围绕主题加入趣闻轶事、神评论或搞笑桥段。</w:t>
      </w:r>
    </w:p>
    <w:p>
      <w:pPr>
        <w:pStyle w:val="Heading3"/>
      </w:pPr>
      <w:r>
        <w:rPr>
          <w:b/>
          <w:color w:val="EC4899"/>
          <w:sz w:val="24"/>
        </w:rPr>
        <w:t>亮点盘点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提炼吸睛看点或槽点，逐一解读激发共鸣。</w:t>
      </w:r>
    </w:p>
    <w:p>
      <w:pPr>
        <w:pStyle w:val="Heading3"/>
      </w:pPr>
      <w:r>
        <w:rPr>
          <w:b/>
          <w:color w:val="EC4899"/>
          <w:sz w:val="24"/>
        </w:rPr>
        <w:t>结尾升华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用俏皮话、反转或温情收尾，引导互动。</w:t>
      </w:r>
    </w:p>
    <w:p/>
    <w:p>
      <w:pPr>
        <w:pStyle w:val="Heading2"/>
      </w:pPr>
      <w:r>
        <w:rPr>
          <w:b/>
          <w:color w:val="DB2777"/>
          <w:sz w:val="30"/>
        </w:rPr>
        <w:t>二、示例文章</w:t>
      </w:r>
    </w:p>
    <w:p>
      <w:pPr>
        <w:spacing w:before="120" w:after="200"/>
        <w:jc w:val="center"/>
      </w:pPr>
      <w:r>
        <w:rPr>
          <w:b/>
          <w:color w:val="DB2777"/>
          <w:sz w:val="26"/>
        </w:rPr>
        <w:t>示例：这届网友是懂评论的，十大神回复笑不活了</w:t>
      </w:r>
    </w:p>
    <w:p>
      <w:pPr>
        <w:pStyle w:val="Heading3"/>
      </w:pPr>
      <w:r>
        <w:rPr>
          <w:b/>
          <w:color w:val="EC4899"/>
          <w:sz w:val="24"/>
        </w:rPr>
        <w:t>开篇引入</w:t>
      </w:r>
    </w:p>
    <w:p>
      <w:pPr>
        <w:spacing w:line="360" w:lineRule="auto"/>
        <w:jc w:val="both"/>
      </w:pPr>
      <w:r>
        <w:rPr>
          <w:sz w:val="22"/>
        </w:rPr>
        <w:t>都说自古评论出人才，今天带大家一起见识一下，什么叫'评论区比正文好看'。温馨提示：吃饭喝水时请勿阅读，否则后果自负。</w:t>
      </w:r>
    </w:p>
    <w:p>
      <w:pPr>
        <w:pStyle w:val="Heading3"/>
      </w:pPr>
      <w:r>
        <w:rPr>
          <w:b/>
          <w:color w:val="EC4899"/>
          <w:sz w:val="24"/>
        </w:rPr>
        <w:t>正文展开</w:t>
      </w:r>
    </w:p>
    <w:p>
      <w:pPr>
        <w:spacing w:line="360" w:lineRule="auto"/>
        <w:jc w:val="both"/>
      </w:pPr>
      <w:r>
        <w:rPr>
          <w:sz w:val="22"/>
        </w:rPr>
        <w:t>有人问：为什么程序员总是穿格子衫？神回复：因为代码写错了，可以直接从衣服上找到对应的格子定位bug。还有人问：如何委婉地拒绝别人借钱？热评第一：我最近也在等人还钱，要不你排个号？</w:t>
      </w:r>
    </w:p>
    <w:p>
      <w:pPr>
        <w:pStyle w:val="Heading3"/>
      </w:pPr>
      <w:r>
        <w:rPr>
          <w:b/>
          <w:color w:val="EC4899"/>
          <w:sz w:val="24"/>
        </w:rPr>
        <w:t>亮点盘点</w:t>
      </w:r>
    </w:p>
    <w:p>
      <w:pPr>
        <w:spacing w:line="360" w:lineRule="auto"/>
        <w:jc w:val="both"/>
      </w:pPr>
      <w:r>
        <w:rPr>
          <w:sz w:val="22"/>
        </w:rPr>
        <w:t>盘点本期最佳神评论：最扎心奖——'我的工资增长速度，连Wi-Fi信号都不如'；最清醒奖——'不要因为5分钟的不开心，就浪费23小时55分钟的开心'；最真实奖——'小时候以为早睡早起身体好是一句口号，长大后才发现这是三个愿望'。</w:t>
      </w:r>
    </w:p>
    <w:p>
      <w:pPr>
        <w:pStyle w:val="Heading3"/>
      </w:pPr>
      <w:r>
        <w:rPr>
          <w:b/>
          <w:color w:val="EC4899"/>
          <w:sz w:val="24"/>
        </w:rPr>
        <w:t>结尾升华</w:t>
      </w:r>
    </w:p>
    <w:p>
      <w:pPr>
        <w:spacing w:line="360" w:lineRule="auto"/>
        <w:jc w:val="both"/>
      </w:pPr>
      <w:r>
        <w:rPr>
          <w:sz w:val="22"/>
        </w:rPr>
        <w:t>生活已经够累了，偶尔在评论区笑笑，也是一种低成本的幸福。如果你也被逗乐了，欢迎在评论区留下你见过的神回复，让我们一起哈哈哈哈！</w:t>
      </w:r>
    </w:p>
    <w:p/>
    <w:p>
      <w:pPr>
        <w:pStyle w:val="Heading2"/>
      </w:pPr>
      <w:r>
        <w:rPr>
          <w:b/>
          <w:color w:val="DB2777"/>
          <w:sz w:val="30"/>
        </w:rPr>
        <w:t>三、使用技巧</w:t>
      </w:r>
    </w:p>
    <w:p>
      <w:pPr>
        <w:spacing w:line="360" w:lineRule="auto"/>
        <w:jc w:val="both"/>
      </w:pPr>
      <w:r>
        <w:rPr>
          <w:b/>
          <w:color w:val="EC4899"/>
          <w:sz w:val="22"/>
        </w:rPr>
        <w:t xml:space="preserve">1. </w:t>
      </w:r>
      <w:r>
        <w:rPr>
          <w:color w:val="374151"/>
          <w:sz w:val="22"/>
        </w:rPr>
        <w:t>开篇3句话内必须出现笑点或梗，抓住注意力。</w:t>
      </w:r>
    </w:p>
    <w:p>
      <w:pPr>
        <w:spacing w:line="360" w:lineRule="auto"/>
        <w:jc w:val="both"/>
      </w:pPr>
      <w:r>
        <w:rPr>
          <w:b/>
          <w:color w:val="EC4899"/>
          <w:sz w:val="22"/>
        </w:rPr>
        <w:t xml:space="preserve">2. </w:t>
      </w:r>
      <w:r>
        <w:rPr>
          <w:color w:val="374151"/>
          <w:sz w:val="22"/>
        </w:rPr>
        <w:t>正文多使用短句、对话体和网友口吻。</w:t>
      </w:r>
    </w:p>
    <w:p>
      <w:pPr>
        <w:spacing w:line="360" w:lineRule="auto"/>
        <w:jc w:val="both"/>
      </w:pPr>
      <w:r>
        <w:rPr>
          <w:b/>
          <w:color w:val="EC4899"/>
          <w:sz w:val="22"/>
        </w:rPr>
        <w:t xml:space="preserve">3. </w:t>
      </w:r>
      <w:r>
        <w:rPr>
          <w:color w:val="374151"/>
          <w:sz w:val="22"/>
        </w:rPr>
        <w:t>亮点盘点用'奖项''排名''榜单'形式，增强趣味性。</w:t>
      </w:r>
    </w:p>
    <w:p>
      <w:pPr>
        <w:spacing w:line="360" w:lineRule="auto"/>
        <w:jc w:val="both"/>
      </w:pPr>
      <w:r>
        <w:rPr>
          <w:b/>
          <w:color w:val="EC4899"/>
          <w:sz w:val="22"/>
        </w:rPr>
        <w:t xml:space="preserve">4. </w:t>
      </w:r>
      <w:r>
        <w:rPr>
          <w:color w:val="374151"/>
          <w:sz w:val="22"/>
        </w:rPr>
        <w:t>结尾一定要引导评论/点赞/转发，提升互动率。</w:t>
      </w:r>
    </w:p>
    <w:p/>
    <w:p>
      <w:pPr>
        <w:pStyle w:val="Heading2"/>
      </w:pPr>
      <w:r>
        <w:rPr>
          <w:b/>
          <w:color w:val="DB2777"/>
          <w:sz w:val="30"/>
        </w:rPr>
        <w:t>结语</w:t>
      </w:r>
    </w:p>
    <w:p>
      <w:pPr>
        <w:spacing w:line="360" w:lineRule="auto"/>
        <w:ind w:left="288"/>
        <w:jc w:val="both"/>
      </w:pPr>
      <w:r>
        <w:rPr>
          <w:b/>
          <w:color w:val="EC4899"/>
          <w:sz w:val="26"/>
        </w:rPr>
        <w:t>「</w:t>
      </w:r>
      <w:r>
        <w:rPr>
          <w:i/>
          <w:color w:val="374151"/>
          <w:sz w:val="22"/>
        </w:rPr>
        <w:t>娱乐轻松版」是经过验证的高效内容结构。掌握它的用法，结合 AI 辅助创作，能够大幅提升写作效率和内容质量。建议您根据自身赛道特点，选择最适合的模板并设置为默认模板。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