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FE4453">
      <w:pPr>
        <w:pBdr>
          <w:bottom w:val="none" w:color="52B788" w:sz="48" w:space="1"/>
        </w:pBdr>
        <w:spacing w:before="0" w:after="400"/>
      </w:pPr>
    </w:p>
    <w:p w14:paraId="19B9CF10">
      <w:pPr>
        <w:pStyle w:val="2"/>
        <w:jc w:val="center"/>
      </w:pPr>
      <w:r>
        <w:rPr>
          <w:b/>
          <w:bCs/>
          <w:color w:val="2D5A4A"/>
          <w:sz w:val="44"/>
          <w:szCs w:val="44"/>
        </w:rPr>
        <w:t>12岁女孩狂赚10万背后的真相</w:t>
      </w:r>
    </w:p>
    <w:p w14:paraId="533B8986">
      <w:pPr>
        <w:spacing w:before="160" w:after="400"/>
        <w:jc w:val="center"/>
      </w:pPr>
      <w:r>
        <w:rPr>
          <w:color w:val="527A6B"/>
          <w:sz w:val="26"/>
          <w:szCs w:val="26"/>
        </w:rPr>
        <w:t>人永远赚不到认知以外的钱</w:t>
      </w:r>
    </w:p>
    <w:p w14:paraId="71CACD59">
      <w:pPr>
        <w:spacing w:before="280" w:after="120"/>
        <w:jc w:val="center"/>
      </w:pPr>
      <w:r>
        <w:drawing>
          <wp:inline distT="0" distB="0" distL="0" distR="0">
            <wp:extent cx="4762500" cy="267652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86014">
      <w:pPr>
        <w:spacing w:before="80" w:after="280"/>
        <w:jc w:val="center"/>
      </w:pPr>
      <w:r>
        <w:rPr>
          <w:i/>
          <w:iCs/>
          <w:color w:val="8FB3A5"/>
          <w:sz w:val="20"/>
          <w:szCs w:val="20"/>
        </w:rPr>
        <w:t>▲ 认知，决定你能走多远</w:t>
      </w:r>
    </w:p>
    <w:p w14:paraId="46885200">
      <w:pPr>
        <w:spacing w:before="400" w:after="400"/>
        <w:jc w:val="center"/>
      </w:pPr>
      <w:r>
        <w:rPr>
          <w:color w:val="52B788"/>
          <w:sz w:val="22"/>
          <w:szCs w:val="22"/>
        </w:rPr>
        <w:t>——  🌿  ——</w:t>
      </w:r>
    </w:p>
    <w:p w14:paraId="13E0D2EA">
      <w:pPr>
        <w:pBdr>
          <w:left w:val="none" w:color="52B788" w:sz="28" w:space="10"/>
        </w:pBdr>
        <w:shd w:val="clear" w:fill="E8F5EE"/>
        <w:spacing w:before="200" w:after="320" w:line="400" w:lineRule="auto"/>
        <w:ind w:left="240"/>
      </w:pPr>
      <w:r>
        <w:rPr>
          <w:color w:val="527A6B"/>
          <w:sz w:val="26"/>
          <w:szCs w:val="26"/>
        </w:rPr>
        <w:t>最近，一个12岁女孩靠短视频月入10万的新闻刷屏了。有人羡慕，有人质疑，但很少有人看到背后的真相：她的成功，本质是认知的胜利。</w:t>
      </w:r>
    </w:p>
    <w:p w14:paraId="7686F425">
      <w:pPr>
        <w:spacing w:before="480" w:after="80"/>
      </w:pPr>
      <w:r>
        <w:rPr>
          <w:b/>
          <w:bCs/>
          <w:color w:val="52B788"/>
          <w:sz w:val="48"/>
          <w:szCs w:val="48"/>
        </w:rPr>
        <w:t>01</w:t>
      </w:r>
      <w:r>
        <w:rPr>
          <w:color w:val="D4EDE3"/>
          <w:sz w:val="32"/>
          <w:szCs w:val="32"/>
        </w:rPr>
        <w:t xml:space="preserve"> / </w:t>
      </w:r>
      <w:r>
        <w:rPr>
          <w:b/>
          <w:bCs/>
          <w:color w:val="2D5A4A"/>
          <w:sz w:val="28"/>
          <w:szCs w:val="28"/>
        </w:rPr>
        <w:t>认知差，才是最大的贫富差距</w:t>
      </w:r>
    </w:p>
    <w:p w14:paraId="7B85F333">
      <w:pPr>
        <w:pBdr>
          <w:bottom w:val="none" w:color="D4EDE3" w:sz="4" w:space="1"/>
        </w:pBdr>
        <w:spacing w:before="80" w:after="240"/>
      </w:pPr>
    </w:p>
    <w:p w14:paraId="66C894A0">
      <w:pPr>
        <w:spacing w:before="200" w:after="200" w:line="400" w:lineRule="auto"/>
      </w:pPr>
      <w:r>
        <w:rPr>
          <w:sz w:val="24"/>
          <w:szCs w:val="24"/>
        </w:rPr>
        <w:t>同样的时代，同样的机会，为什么有人能抓住，有人只能旁观？答案就是认知差。</w:t>
      </w:r>
    </w:p>
    <w:p w14:paraId="6E8D30AF">
      <w:pPr>
        <w:spacing w:before="200" w:after="200" w:line="400" w:lineRule="auto"/>
      </w:pPr>
      <w:r>
        <w:rPr>
          <w:sz w:val="24"/>
          <w:szCs w:val="24"/>
        </w:rPr>
        <w:t>这个女孩懂得平台规则、内容逻辑、用户心理，而这些认知，很多成年人至今一片空白。不是她多聪明，而是她的认知维度更高。</w:t>
      </w:r>
    </w:p>
    <w:p w14:paraId="5D5C10A4">
      <w:pPr>
        <w:pBdr>
          <w:top w:val="none" w:color="B8E0D0" w:sz="4" w:space="1"/>
          <w:left w:val="none" w:color="52B788" w:sz="28" w:space="10"/>
          <w:bottom w:val="none" w:color="B8E0D0" w:sz="4" w:space="1"/>
          <w:right w:val="none" w:color="B8E0D0" w:sz="4" w:space="1"/>
        </w:pBdr>
        <w:shd w:val="clear" w:fill="E8F5EE"/>
        <w:spacing w:before="240" w:after="240"/>
        <w:ind w:left="240" w:right="200"/>
      </w:pPr>
      <w:r>
        <w:rPr>
          <w:sz w:val="24"/>
          <w:szCs w:val="24"/>
        </w:rPr>
        <w:t xml:space="preserve">🌱 </w:t>
      </w:r>
      <w:r>
        <w:rPr>
          <w:b/>
          <w:bCs/>
          <w:color w:val="2D5A4A"/>
          <w:sz w:val="24"/>
          <w:szCs w:val="24"/>
        </w:rPr>
        <w:t>你永远赚不到认知以外的钱，除非靠运气；但靠运气赚到的钱，最后往往靠实力亏掉。</w:t>
      </w:r>
    </w:p>
    <w:p w14:paraId="1B5B01C9">
      <w:pPr>
        <w:spacing w:before="100" w:after="100" w:line="360" w:lineRule="auto"/>
        <w:ind w:left="480" w:hanging="240"/>
      </w:pPr>
      <w:r>
        <w:rPr>
          <w:color w:val="52B788"/>
          <w:sz w:val="20"/>
          <w:szCs w:val="20"/>
        </w:rPr>
        <w:t xml:space="preserve">🍃 </w:t>
      </w:r>
      <w:r>
        <w:rPr>
          <w:sz w:val="24"/>
          <w:szCs w:val="24"/>
        </w:rPr>
        <w:t>认知决定选择，选择决定命运</w:t>
      </w:r>
    </w:p>
    <w:p w14:paraId="50B37543">
      <w:pPr>
        <w:spacing w:before="100" w:after="100" w:line="360" w:lineRule="auto"/>
        <w:ind w:left="480" w:hanging="240"/>
      </w:pPr>
      <w:r>
        <w:rPr>
          <w:color w:val="52B788"/>
          <w:sz w:val="20"/>
          <w:szCs w:val="20"/>
        </w:rPr>
        <w:t xml:space="preserve">🍃 </w:t>
      </w:r>
      <w:r>
        <w:rPr>
          <w:sz w:val="24"/>
          <w:szCs w:val="24"/>
        </w:rPr>
        <w:t>提升认知，比埋头苦干更重要</w:t>
      </w:r>
    </w:p>
    <w:p w14:paraId="13979717">
      <w:pPr>
        <w:spacing w:before="100" w:after="100" w:line="360" w:lineRule="auto"/>
        <w:ind w:left="480" w:hanging="240"/>
      </w:pPr>
      <w:r>
        <w:rPr>
          <w:color w:val="52B788"/>
          <w:sz w:val="20"/>
          <w:szCs w:val="20"/>
        </w:rPr>
        <w:t xml:space="preserve">🍃 </w:t>
      </w:r>
      <w:r>
        <w:rPr>
          <w:sz w:val="24"/>
          <w:szCs w:val="24"/>
        </w:rPr>
        <w:t>向有结果的人学习，是最快的捷径</w:t>
      </w:r>
    </w:p>
    <w:p w14:paraId="122CE5D9">
      <w:pPr>
        <w:spacing w:before="400" w:after="400"/>
        <w:jc w:val="center"/>
      </w:pPr>
      <w:r>
        <w:rPr>
          <w:color w:val="52B788"/>
          <w:sz w:val="22"/>
          <w:szCs w:val="22"/>
        </w:rPr>
        <w:t>——  🌿  ——</w:t>
      </w:r>
    </w:p>
    <w:p w14:paraId="72A992D1">
      <w:pPr>
        <w:spacing w:before="480" w:after="80"/>
      </w:pPr>
      <w:r>
        <w:rPr>
          <w:b/>
          <w:bCs/>
          <w:color w:val="52B788"/>
          <w:sz w:val="48"/>
          <w:szCs w:val="48"/>
        </w:rPr>
        <w:t>02</w:t>
      </w:r>
      <w:r>
        <w:rPr>
          <w:color w:val="D4EDE3"/>
          <w:sz w:val="32"/>
          <w:szCs w:val="32"/>
        </w:rPr>
        <w:t xml:space="preserve"> / </w:t>
      </w:r>
      <w:r>
        <w:rPr>
          <w:b/>
          <w:bCs/>
          <w:color w:val="2D5A4A"/>
          <w:sz w:val="28"/>
          <w:szCs w:val="28"/>
        </w:rPr>
        <w:t>信息差正在消失，认知差正在拉大</w:t>
      </w:r>
    </w:p>
    <w:p w14:paraId="7B2EB8B6">
      <w:pPr>
        <w:pBdr>
          <w:bottom w:val="none" w:color="D4EDE3" w:sz="4" w:space="1"/>
        </w:pBdr>
        <w:spacing w:before="80" w:after="240"/>
      </w:pPr>
    </w:p>
    <w:p w14:paraId="725FFD63">
      <w:pPr>
        <w:spacing w:before="200" w:after="200" w:line="400" w:lineRule="auto"/>
      </w:pPr>
      <w:r>
        <w:rPr>
          <w:sz w:val="24"/>
          <w:szCs w:val="24"/>
        </w:rPr>
        <w:t>过去，赚钱靠信息差——你知道的，别人不知道。如今互联网让信息透明，信息差越来越小。</w:t>
      </w:r>
    </w:p>
    <w:p w14:paraId="5D8DD9A0">
      <w:pPr>
        <w:spacing w:before="200" w:after="200" w:line="400" w:lineRule="auto"/>
      </w:pPr>
      <w:r>
        <w:rPr>
          <w:sz w:val="24"/>
          <w:szCs w:val="24"/>
        </w:rPr>
        <w:t>但认知差却在拉大。同样的信息，有人看到机会，有人看到热闹；有人立刻行动，有人只会观望。这就是差距的根源。</w:t>
      </w:r>
    </w:p>
    <w:p w14:paraId="1F855ACC">
      <w:pPr>
        <w:pBdr>
          <w:left w:val="none" w:color="52B788" w:sz="36" w:space="12"/>
        </w:pBdr>
        <w:shd w:val="clear" w:fill="F0FAF5"/>
        <w:spacing w:before="280" w:after="80"/>
        <w:ind w:left="280" w:right="200"/>
      </w:pPr>
      <w:r>
        <w:rPr>
          <w:rFonts w:ascii="Georgia" w:hAnsi="Georgia" w:eastAsia="Georgia" w:cs="Georgia"/>
          <w:b/>
          <w:bCs/>
          <w:color w:val="52B788"/>
          <w:sz w:val="52"/>
          <w:szCs w:val="52"/>
        </w:rPr>
        <w:t>"</w:t>
      </w:r>
      <w:r>
        <w:rPr>
          <w:i/>
          <w:iCs/>
          <w:color w:val="527A6B"/>
          <w:sz w:val="24"/>
          <w:szCs w:val="24"/>
        </w:rPr>
        <w:t>你所赚的每一分钱，都是你对这个世界认知的变现。</w:t>
      </w:r>
    </w:p>
    <w:p w14:paraId="259C6B30">
      <w:pPr>
        <w:pBdr>
          <w:left w:val="none" w:color="52B788" w:sz="36" w:space="12"/>
        </w:pBdr>
        <w:shd w:val="clear" w:fill="F0FAF5"/>
        <w:spacing w:after="280"/>
        <w:ind w:left="280" w:right="200"/>
        <w:jc w:val="right"/>
      </w:pPr>
      <w:r>
        <w:rPr>
          <w:color w:val="8FB3A5"/>
          <w:sz w:val="22"/>
          <w:szCs w:val="22"/>
        </w:rPr>
        <w:t>—— 投资名言</w:t>
      </w:r>
    </w:p>
    <w:p w14:paraId="0A41FE78">
      <w:pPr>
        <w:spacing w:before="100" w:after="100" w:line="360" w:lineRule="auto"/>
        <w:ind w:left="480" w:hanging="240"/>
      </w:pPr>
      <w:r>
        <w:rPr>
          <w:color w:val="52B788"/>
          <w:sz w:val="20"/>
          <w:szCs w:val="20"/>
        </w:rPr>
        <w:t xml:space="preserve">🍃 </w:t>
      </w:r>
      <w:r>
        <w:rPr>
          <w:sz w:val="24"/>
          <w:szCs w:val="24"/>
        </w:rPr>
        <w:t>不要只收集信息，要提升认知</w:t>
      </w:r>
    </w:p>
    <w:p w14:paraId="5CAB9E79">
      <w:pPr>
        <w:spacing w:before="100" w:after="100" w:line="360" w:lineRule="auto"/>
        <w:ind w:left="480" w:hanging="240"/>
      </w:pPr>
      <w:r>
        <w:rPr>
          <w:color w:val="52B788"/>
          <w:sz w:val="20"/>
          <w:szCs w:val="20"/>
        </w:rPr>
        <w:t xml:space="preserve">🍃 </w:t>
      </w:r>
      <w:r>
        <w:rPr>
          <w:sz w:val="24"/>
          <w:szCs w:val="24"/>
        </w:rPr>
        <w:t>学会深度思考，而非浅层浏览</w:t>
      </w:r>
    </w:p>
    <w:p w14:paraId="30B9544A">
      <w:pPr>
        <w:spacing w:before="100" w:after="100" w:line="360" w:lineRule="auto"/>
        <w:ind w:left="480" w:hanging="240"/>
      </w:pPr>
      <w:r>
        <w:rPr>
          <w:color w:val="52B788"/>
          <w:sz w:val="20"/>
          <w:szCs w:val="20"/>
        </w:rPr>
        <w:t xml:space="preserve">🍃 </w:t>
      </w:r>
      <w:r>
        <w:rPr>
          <w:sz w:val="24"/>
          <w:szCs w:val="24"/>
        </w:rPr>
        <w:t>把信息转化为行动，才能创造价值</w:t>
      </w:r>
    </w:p>
    <w:p w14:paraId="1D3A0004">
      <w:pPr>
        <w:spacing w:before="400" w:after="400"/>
        <w:jc w:val="center"/>
      </w:pPr>
      <w:r>
        <w:rPr>
          <w:color w:val="52B788"/>
          <w:sz w:val="22"/>
          <w:szCs w:val="22"/>
        </w:rPr>
        <w:t>——  🌿  ——</w:t>
      </w:r>
    </w:p>
    <w:p w14:paraId="5EAC691E">
      <w:pPr>
        <w:spacing w:before="480" w:after="80"/>
      </w:pPr>
      <w:r>
        <w:rPr>
          <w:b/>
          <w:bCs/>
          <w:color w:val="52B788"/>
          <w:sz w:val="48"/>
          <w:szCs w:val="48"/>
        </w:rPr>
        <w:t>03</w:t>
      </w:r>
      <w:r>
        <w:rPr>
          <w:color w:val="D4EDE3"/>
          <w:sz w:val="32"/>
          <w:szCs w:val="32"/>
        </w:rPr>
        <w:t xml:space="preserve"> / </w:t>
      </w:r>
      <w:r>
        <w:rPr>
          <w:b/>
          <w:bCs/>
          <w:color w:val="2D5A4A"/>
          <w:sz w:val="28"/>
          <w:szCs w:val="28"/>
        </w:rPr>
        <w:t>如何打破认知天花板</w:t>
      </w:r>
    </w:p>
    <w:p w14:paraId="3E110468">
      <w:pPr>
        <w:pBdr>
          <w:bottom w:val="none" w:color="D4EDE3" w:sz="4" w:space="1"/>
        </w:pBdr>
        <w:spacing w:before="80" w:after="240"/>
      </w:pPr>
    </w:p>
    <w:p w14:paraId="5B9BF3D8">
      <w:pPr>
        <w:spacing w:before="200" w:after="200" w:line="400" w:lineRule="auto"/>
      </w:pPr>
      <w:r>
        <w:rPr>
          <w:sz w:val="24"/>
          <w:szCs w:val="24"/>
        </w:rPr>
        <w:t>很多人一辈子困在原地，不是因为不够努力，而是因为认知被锁死了。打破认知天花板，有三个方法。</w:t>
      </w:r>
    </w:p>
    <w:p w14:paraId="275DB6FE">
      <w:pPr>
        <w:pBdr>
          <w:top w:val="none" w:color="B8E0D0" w:sz="4" w:space="1"/>
          <w:left w:val="none" w:color="52B788" w:sz="28" w:space="10"/>
          <w:bottom w:val="none" w:color="B8E0D0" w:sz="4" w:space="1"/>
          <w:right w:val="none" w:color="B8E0D0" w:sz="4" w:space="1"/>
        </w:pBdr>
        <w:shd w:val="clear" w:fill="E8F5EE"/>
        <w:spacing w:before="240" w:after="240"/>
        <w:ind w:left="240" w:right="200"/>
      </w:pPr>
      <w:r>
        <w:rPr>
          <w:sz w:val="24"/>
          <w:szCs w:val="24"/>
        </w:rPr>
        <w:t xml:space="preserve">🌱 </w:t>
      </w:r>
      <w:r>
        <w:rPr>
          <w:b/>
          <w:bCs/>
          <w:color w:val="2D5A4A"/>
          <w:sz w:val="24"/>
          <w:szCs w:val="24"/>
        </w:rPr>
        <w:t>读万卷书、行万里路、阅人无数，本质都是在升级认知系统。</w:t>
      </w:r>
    </w:p>
    <w:p w14:paraId="75B3E5C5">
      <w:pPr>
        <w:spacing w:before="100" w:after="100" w:line="360" w:lineRule="auto"/>
        <w:ind w:left="480" w:hanging="240"/>
      </w:pPr>
      <w:r>
        <w:rPr>
          <w:color w:val="52B788"/>
          <w:sz w:val="20"/>
          <w:szCs w:val="20"/>
        </w:rPr>
        <w:t xml:space="preserve">🍃 </w:t>
      </w:r>
      <w:r>
        <w:rPr>
          <w:sz w:val="24"/>
          <w:szCs w:val="24"/>
        </w:rPr>
        <w:t>多读书：尤其是跨学科的经典书籍</w:t>
      </w:r>
    </w:p>
    <w:p w14:paraId="0B0C4ADC">
      <w:pPr>
        <w:spacing w:before="100" w:after="100" w:line="360" w:lineRule="auto"/>
        <w:ind w:left="480" w:hanging="240"/>
      </w:pPr>
      <w:r>
        <w:rPr>
          <w:color w:val="52B788"/>
          <w:sz w:val="20"/>
          <w:szCs w:val="20"/>
        </w:rPr>
        <w:t xml:space="preserve">🍃 </w:t>
      </w:r>
      <w:r>
        <w:rPr>
          <w:sz w:val="24"/>
          <w:szCs w:val="24"/>
        </w:rPr>
        <w:t>多破圈：接触不同领域的高手</w:t>
      </w:r>
    </w:p>
    <w:p w14:paraId="3C8DADA3">
      <w:pPr>
        <w:spacing w:before="100" w:after="100" w:line="360" w:lineRule="auto"/>
        <w:ind w:left="480" w:hanging="240"/>
      </w:pPr>
      <w:r>
        <w:rPr>
          <w:color w:val="52B788"/>
          <w:sz w:val="20"/>
          <w:szCs w:val="20"/>
        </w:rPr>
        <w:t xml:space="preserve">🍃 </w:t>
      </w:r>
      <w:r>
        <w:rPr>
          <w:sz w:val="24"/>
          <w:szCs w:val="24"/>
        </w:rPr>
        <w:t>多复盘：从失败中提炼认知升级</w:t>
      </w:r>
    </w:p>
    <w:p w14:paraId="354E01F5">
      <w:pPr>
        <w:spacing w:before="400" w:after="400"/>
        <w:jc w:val="center"/>
      </w:pPr>
      <w:r>
        <w:rPr>
          <w:color w:val="52B788"/>
          <w:sz w:val="22"/>
          <w:szCs w:val="22"/>
        </w:rPr>
        <w:t>——  🌿  ——</w:t>
      </w:r>
    </w:p>
    <w:p w14:paraId="6E3DCA57">
      <w:pPr>
        <w:spacing w:before="480" w:after="80"/>
      </w:pPr>
      <w:r>
        <w:rPr>
          <w:b/>
          <w:bCs/>
          <w:color w:val="52B788"/>
          <w:sz w:val="48"/>
          <w:szCs w:val="48"/>
        </w:rPr>
        <w:t>04</w:t>
      </w:r>
      <w:r>
        <w:rPr>
          <w:color w:val="D4EDE3"/>
          <w:sz w:val="32"/>
          <w:szCs w:val="32"/>
        </w:rPr>
        <w:t xml:space="preserve"> / </w:t>
      </w:r>
      <w:r>
        <w:rPr>
          <w:b/>
          <w:bCs/>
          <w:color w:val="2D5A4A"/>
          <w:sz w:val="28"/>
          <w:szCs w:val="28"/>
        </w:rPr>
        <w:t>认知升级，永远不晚</w:t>
      </w:r>
    </w:p>
    <w:p w14:paraId="6662F0D7">
      <w:pPr>
        <w:pBdr>
          <w:bottom w:val="none" w:color="D4EDE3" w:sz="4" w:space="1"/>
        </w:pBdr>
        <w:spacing w:before="80" w:after="240"/>
      </w:pPr>
    </w:p>
    <w:p w14:paraId="4D4E9F67">
      <w:pPr>
        <w:spacing w:before="200" w:after="200" w:line="400" w:lineRule="auto"/>
      </w:pPr>
      <w:r>
        <w:rPr>
          <w:sz w:val="24"/>
          <w:szCs w:val="24"/>
        </w:rPr>
        <w:t>有人觉得，自己年纪大了，学不动了。但认知升级和年龄无关，和心态有关。</w:t>
      </w:r>
    </w:p>
    <w:p w14:paraId="124BA826">
      <w:pPr>
        <w:spacing w:before="200" w:after="200" w:line="400" w:lineRule="auto"/>
      </w:pPr>
      <w:r>
        <w:rPr>
          <w:sz w:val="24"/>
          <w:szCs w:val="24"/>
        </w:rPr>
        <w:t>50岁开始学短视频的大爷，60岁转型直播的阿姨，都在用行动证明：只要愿意打开自己，任何时候都可以重新开始。</w:t>
      </w:r>
    </w:p>
    <w:p w14:paraId="7C3E6728">
      <w:pPr>
        <w:pBdr>
          <w:top w:val="none" w:color="B8E0D0" w:sz="4" w:space="1"/>
          <w:left w:val="none" w:color="52B788" w:sz="28" w:space="10"/>
          <w:bottom w:val="none" w:color="B8E0D0" w:sz="4" w:space="1"/>
          <w:right w:val="none" w:color="B8E0D0" w:sz="4" w:space="1"/>
        </w:pBdr>
        <w:shd w:val="clear" w:fill="E8F5EE"/>
        <w:spacing w:before="240" w:after="240"/>
        <w:ind w:left="240" w:right="200"/>
      </w:pPr>
      <w:r>
        <w:rPr>
          <w:sz w:val="24"/>
          <w:szCs w:val="24"/>
        </w:rPr>
        <w:t xml:space="preserve">🌱 </w:t>
      </w:r>
      <w:r>
        <w:rPr>
          <w:b/>
          <w:bCs/>
          <w:color w:val="2D5A4A"/>
          <w:sz w:val="24"/>
          <w:szCs w:val="24"/>
        </w:rPr>
        <w:t>限制你的从来不是年龄，而是你以为自己不行了的念头。</w:t>
      </w:r>
    </w:p>
    <w:p w14:paraId="11938CAA">
      <w:pPr>
        <w:spacing w:before="400" w:after="400"/>
        <w:jc w:val="center"/>
      </w:pPr>
      <w:r>
        <w:rPr>
          <w:color w:val="52B788"/>
          <w:sz w:val="22"/>
          <w:szCs w:val="22"/>
        </w:rPr>
        <w:t>——  🌿  ——</w:t>
      </w:r>
    </w:p>
    <w:p w14:paraId="65A1F9C2">
      <w:pPr>
        <w:spacing w:before="480" w:after="80"/>
      </w:pPr>
      <w:r>
        <w:rPr>
          <w:b/>
          <w:bCs/>
          <w:color w:val="52B788"/>
          <w:sz w:val="48"/>
          <w:szCs w:val="48"/>
        </w:rPr>
        <w:t>05</w:t>
      </w:r>
      <w:r>
        <w:rPr>
          <w:color w:val="D4EDE3"/>
          <w:sz w:val="32"/>
          <w:szCs w:val="32"/>
        </w:rPr>
        <w:t xml:space="preserve"> / </w:t>
      </w:r>
      <w:r>
        <w:rPr>
          <w:b/>
          <w:bCs/>
          <w:color w:val="2D5A4A"/>
          <w:sz w:val="28"/>
          <w:szCs w:val="28"/>
        </w:rPr>
        <w:t>写在最后</w:t>
      </w:r>
    </w:p>
    <w:p w14:paraId="1502664D">
      <w:pPr>
        <w:pBdr>
          <w:bottom w:val="none" w:color="D4EDE3" w:sz="4" w:space="1"/>
        </w:pBdr>
        <w:spacing w:before="80" w:after="240"/>
      </w:pPr>
    </w:p>
    <w:p w14:paraId="3547BFAF">
      <w:pPr>
        <w:spacing w:before="200" w:after="200" w:line="400" w:lineRule="auto"/>
      </w:pPr>
      <w:r>
        <w:rPr>
          <w:sz w:val="24"/>
          <w:szCs w:val="24"/>
        </w:rPr>
        <w:t>12岁女孩月入10万，不是让我们焦虑，而是提醒我们：这个时代，认知就是最大的生产力。</w:t>
      </w:r>
    </w:p>
    <w:p w14:paraId="56E7CF6E">
      <w:pPr>
        <w:spacing w:before="200" w:after="200" w:line="400" w:lineRule="auto"/>
      </w:pPr>
      <w:r>
        <w:rPr>
          <w:sz w:val="24"/>
          <w:szCs w:val="24"/>
        </w:rPr>
        <w:t>与其羡慕别人的结果，不如升级自己的认知。当你看懂了趋势、掌握了方法、拥有了行动力，赚钱只是顺其自然的事。</w:t>
      </w:r>
    </w:p>
    <w:p w14:paraId="2749F0AC">
      <w:pPr>
        <w:pBdr>
          <w:top w:val="none" w:color="B8E0D0" w:sz="4" w:space="1"/>
          <w:left w:val="none" w:color="52B788" w:sz="28" w:space="10"/>
          <w:bottom w:val="none" w:color="B8E0D0" w:sz="4" w:space="1"/>
          <w:right w:val="none" w:color="B8E0D0" w:sz="4" w:space="1"/>
        </w:pBdr>
        <w:shd w:val="clear" w:fill="E8F5EE"/>
        <w:spacing w:before="240" w:after="240"/>
        <w:ind w:left="240" w:right="200"/>
      </w:pPr>
      <w:r>
        <w:rPr>
          <w:sz w:val="24"/>
          <w:szCs w:val="24"/>
        </w:rPr>
        <w:t xml:space="preserve">🌱 </w:t>
      </w:r>
      <w:r>
        <w:rPr>
          <w:b/>
          <w:bCs/>
          <w:color w:val="2D5A4A"/>
          <w:sz w:val="24"/>
          <w:szCs w:val="24"/>
        </w:rPr>
        <w:t>人永远赚不到认知以外的钱，但认知是可以不断升级迭代的。从今天开始，做一个终身学习者。</w:t>
      </w:r>
    </w:p>
    <w:p w14:paraId="1EAC39CB">
      <w:pPr>
        <w:spacing w:before="160" w:after="80"/>
        <w:jc w:val="both"/>
      </w:pP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ingFang SC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90303"/>
    <w:charset w:val="00"/>
    <w:family w:val="auto"/>
    <w:pitch w:val="default"/>
    <w:sig w:usb0="00000287" w:usb1="00000000" w:usb2="00000000" w:usb3="00000000" w:csb0="200000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EEBF188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PingFang SC" w:hAnsi="PingFang SC" w:eastAsia="PingFang SC" w:cs="PingFang SC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PingFang SC" w:hAnsi="PingFang SC" w:eastAsia="PingFang SC" w:cs="PingFang SC"/>
      <w:sz w:val="24"/>
      <w:szCs w:val="24"/>
    </w:rPr>
  </w:style>
  <w:style w:type="paragraph" w:styleId="2">
    <w:name w:val="heading 1"/>
    <w:next w:val="1"/>
    <w:qFormat/>
    <w:uiPriority w:val="0"/>
    <w:pPr>
      <w:spacing w:before="0" w:after="200" w:line="400" w:lineRule="auto"/>
      <w:outlineLvl w:val="0"/>
    </w:pPr>
    <w:rPr>
      <w:rFonts w:ascii="PingFang SC" w:hAnsi="PingFang SC" w:eastAsia="PingFang SC" w:cs="PingFang SC"/>
      <w:b/>
      <w:bCs/>
      <w:color w:val="2D5A4A"/>
      <w:sz w:val="44"/>
      <w:szCs w:val="44"/>
    </w:rPr>
  </w:style>
  <w:style w:type="paragraph" w:styleId="3">
    <w:name w:val="heading 2"/>
    <w:next w:val="1"/>
    <w:qFormat/>
    <w:uiPriority w:val="0"/>
    <w:pPr>
      <w:spacing w:line="360" w:lineRule="auto"/>
    </w:pPr>
    <w:rPr>
      <w:rFonts w:ascii="PingFang SC" w:hAnsi="PingFang SC" w:eastAsia="PingFang SC" w:cs="PingFang SC"/>
      <w:color w:val="2E74B5"/>
      <w:sz w:val="26"/>
      <w:szCs w:val="26"/>
    </w:rPr>
  </w:style>
  <w:style w:type="paragraph" w:styleId="4">
    <w:name w:val="heading 3"/>
    <w:next w:val="1"/>
    <w:qFormat/>
    <w:uiPriority w:val="0"/>
    <w:pPr>
      <w:spacing w:line="360" w:lineRule="auto"/>
    </w:pPr>
    <w:rPr>
      <w:rFonts w:ascii="PingFang SC" w:hAnsi="PingFang SC" w:eastAsia="PingFang SC" w:cs="PingFang SC"/>
      <w:color w:val="1F4D78"/>
      <w:sz w:val="24"/>
      <w:szCs w:val="24"/>
    </w:rPr>
  </w:style>
  <w:style w:type="paragraph" w:styleId="5">
    <w:name w:val="heading 4"/>
    <w:next w:val="1"/>
    <w:qFormat/>
    <w:uiPriority w:val="0"/>
    <w:pPr>
      <w:spacing w:line="360" w:lineRule="auto"/>
    </w:pPr>
    <w:rPr>
      <w:rFonts w:ascii="PingFang SC" w:hAnsi="PingFang SC" w:eastAsia="PingFang SC" w:cs="PingFang SC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pPr>
      <w:spacing w:line="360" w:lineRule="auto"/>
    </w:pPr>
    <w:rPr>
      <w:rFonts w:ascii="PingFang SC" w:hAnsi="PingFang SC" w:eastAsia="PingFang SC" w:cs="PingFang SC"/>
      <w:color w:val="2E74B5"/>
      <w:sz w:val="24"/>
      <w:szCs w:val="24"/>
    </w:rPr>
  </w:style>
  <w:style w:type="paragraph" w:styleId="7">
    <w:name w:val="heading 6"/>
    <w:next w:val="1"/>
    <w:qFormat/>
    <w:uiPriority w:val="0"/>
    <w:pPr>
      <w:spacing w:line="360" w:lineRule="auto"/>
    </w:pPr>
    <w:rPr>
      <w:rFonts w:ascii="PingFang SC" w:hAnsi="PingFang SC" w:eastAsia="PingFang SC" w:cs="PingFang SC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PingFang SC" w:hAnsi="PingFang SC" w:eastAsia="PingFang SC" w:cs="PingFang SC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PingFang SC" w:hAnsi="PingFang SC" w:eastAsia="PingFang SC" w:cs="PingFang SC"/>
      <w:sz w:val="20"/>
      <w:szCs w:val="20"/>
    </w:rPr>
  </w:style>
  <w:style w:type="paragraph" w:styleId="10">
    <w:name w:val="Title"/>
    <w:qFormat/>
    <w:uiPriority w:val="0"/>
    <w:pPr>
      <w:spacing w:line="360" w:lineRule="auto"/>
    </w:pPr>
    <w:rPr>
      <w:rFonts w:ascii="PingFang SC" w:hAnsi="PingFang SC" w:eastAsia="PingFang SC" w:cs="PingFang SC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pPr>
      <w:spacing w:line="360" w:lineRule="auto"/>
    </w:pPr>
    <w:rPr>
      <w:rFonts w:ascii="PingFang SC" w:hAnsi="PingFang SC" w:eastAsia="PingFang SC" w:cs="PingFang SC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0</TotalTime>
  <ScaleCrop>false</ScaleCrop>
  <LinksUpToDate>false</LinksUpToDate>
  <Application>WPS Office_7.2.2.8955_F1E327BC-269C-435d-A152-05C5408002CA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激流丶</cp:lastModifiedBy>
  <dcterms:modified xsi:type="dcterms:W3CDTF">2026-04-24T14:56:02Z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13C8C36AEABF61180214EB694632E165_42</vt:lpwstr>
  </property>
</Properties>
</file>