
<file path=[Content_Types].xml><?xml version="1.0" encoding="utf-8"?>
<Types xmlns="http://schemas.openxmlformats.org/package/2006/content-types">
  <Override PartName="/word/footnotes.xml" ContentType="application/vnd.openxmlformats-officedocument.wordprocessingml.footnotes+xml"/>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2F5" w:rsidRPr="008B7C8B" w:rsidRDefault="00BD2586">
      <w:pPr>
        <w:ind w:right="-360"/>
        <w:rPr>
          <w:sz w:val="26"/>
        </w:rPr>
      </w:pPr>
      <w:r w:rsidRPr="008B7C8B">
        <w:rPr>
          <w:sz w:val="16"/>
        </w:rPr>
        <w:t xml:space="preserve"> </w:t>
      </w:r>
      <w:r w:rsidRPr="008B7C8B">
        <w:rPr>
          <w:sz w:val="26"/>
        </w:rPr>
        <w:t>UNIVERSITY OF CALIFORNIA, SANTA CRUZ</w:t>
      </w:r>
    </w:p>
    <w:p w:rsidR="004A42F5" w:rsidRPr="008B7C8B" w:rsidRDefault="00BD2586">
      <w:pPr>
        <w:ind w:right="-360"/>
      </w:pPr>
      <w:r w:rsidRPr="008B7C8B">
        <w:rPr>
          <w:position w:val="22"/>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32pt" fillcolor="window">
            <v:imagedata r:id="rId7" r:pict="rId8" o:title=""/>
          </v:shape>
        </w:pict>
      </w:r>
      <w:r w:rsidRPr="008B7C8B">
        <w:rPr>
          <w:sz w:val="20"/>
        </w:rPr>
        <w:pict>
          <v:shape id="_x0000_i1026" type="#_x0000_t75" style="width:59pt;height:59pt" fillcolor="window">
            <v:imagedata r:id="rId9" r:pict="rId10" o:title=""/>
          </v:shape>
        </w:pict>
      </w:r>
      <w:r w:rsidRPr="008B7C8B">
        <w:rPr>
          <w:position w:val="22"/>
          <w:sz w:val="20"/>
        </w:rPr>
        <w:pict>
          <v:shape id="_x0000_i1027" type="#_x0000_t75" style="width:122pt;height:32pt" fillcolor="window">
            <v:imagedata r:id="rId11" r:pict="rId12" o:title=""/>
          </v:shape>
        </w:pict>
      </w:r>
    </w:p>
    <w:p w:rsidR="004A42F5" w:rsidRPr="008B7C8B" w:rsidRDefault="00BD2586">
      <w:pPr>
        <w:ind w:left="200"/>
        <w:rPr>
          <w:sz w:val="18"/>
        </w:rPr>
      </w:pPr>
    </w:p>
    <w:p w:rsidR="004A42F5" w:rsidRPr="008B7C8B" w:rsidRDefault="00BD2586">
      <w:pPr>
        <w:rPr>
          <w:sz w:val="14"/>
        </w:rPr>
      </w:pPr>
      <w:r w:rsidRPr="008B7C8B">
        <w:rPr>
          <w:sz w:val="14"/>
        </w:rPr>
        <w:t>JACK BASKIN SCHOOL OF ENGINEERING</w:t>
      </w:r>
      <w:r w:rsidRPr="008B7C8B">
        <w:rPr>
          <w:sz w:val="14"/>
        </w:rPr>
        <w:tab/>
      </w:r>
      <w:r w:rsidRPr="008B7C8B">
        <w:rPr>
          <w:sz w:val="14"/>
        </w:rPr>
        <w:tab/>
      </w:r>
      <w:r w:rsidRPr="008B7C8B">
        <w:rPr>
          <w:sz w:val="14"/>
        </w:rPr>
        <w:tab/>
      </w:r>
      <w:r w:rsidRPr="008B7C8B">
        <w:rPr>
          <w:sz w:val="14"/>
        </w:rPr>
        <w:tab/>
      </w:r>
      <w:r w:rsidRPr="008B7C8B">
        <w:rPr>
          <w:sz w:val="14"/>
        </w:rPr>
        <w:tab/>
        <w:t>SANTA CRUZ, CALIFORNIA  95064</w:t>
      </w:r>
    </w:p>
    <w:p w:rsidR="004A42F5" w:rsidRPr="008B7C8B" w:rsidRDefault="00BD2586">
      <w:r w:rsidRPr="008B7C8B">
        <w:rPr>
          <w:sz w:val="14"/>
        </w:rPr>
        <w:t>ELECTRICAL ENGINEERING DEPARTMENT</w:t>
      </w:r>
      <w:r w:rsidRPr="008B7C8B">
        <w:tab/>
      </w:r>
      <w:r w:rsidRPr="008B7C8B">
        <w:tab/>
      </w:r>
      <w:r w:rsidRPr="008B7C8B">
        <w:tab/>
      </w:r>
      <w:r w:rsidRPr="008B7C8B">
        <w:tab/>
      </w:r>
      <w:r w:rsidRPr="008B7C8B">
        <w:tab/>
      </w:r>
      <w:r w:rsidRPr="008B7C8B">
        <w:rPr>
          <w:sz w:val="14"/>
        </w:rPr>
        <w:t>(831) 459-4822</w:t>
      </w:r>
    </w:p>
    <w:p w:rsidR="004A42F5" w:rsidRPr="00ED752E" w:rsidRDefault="00BD2586" w:rsidP="0053142E">
      <w:pPr>
        <w:rPr>
          <w:sz w:val="14"/>
        </w:rPr>
      </w:pPr>
      <w:r w:rsidRPr="008B7C8B">
        <w:rPr>
          <w:sz w:val="14"/>
        </w:rPr>
        <w:t>JACK BASKIN ENGINEERING BUILDING</w:t>
      </w:r>
      <w:r w:rsidRPr="008B7C8B">
        <w:rPr>
          <w:sz w:val="14"/>
        </w:rPr>
        <w:tab/>
      </w:r>
      <w:r w:rsidRPr="008B7C8B">
        <w:rPr>
          <w:sz w:val="14"/>
        </w:rPr>
        <w:tab/>
      </w:r>
      <w:r w:rsidRPr="008B7C8B">
        <w:rPr>
          <w:sz w:val="14"/>
        </w:rPr>
        <w:tab/>
      </w:r>
      <w:r w:rsidRPr="008B7C8B">
        <w:rPr>
          <w:sz w:val="14"/>
        </w:rPr>
        <w:tab/>
      </w:r>
      <w:r w:rsidRPr="008B7C8B">
        <w:rPr>
          <w:sz w:val="14"/>
        </w:rPr>
        <w:tab/>
        <w:t>(831) 459-4829 FAX</w:t>
      </w:r>
    </w:p>
    <w:p w:rsidR="0053142E" w:rsidRPr="008B7C8B" w:rsidRDefault="0053142E">
      <w:pPr>
        <w:tabs>
          <w:tab w:val="left" w:pos="7920"/>
        </w:tabs>
      </w:pPr>
      <w:r>
        <w:tab/>
        <w:t>Jan. 14, 2013</w:t>
      </w:r>
    </w:p>
    <w:p w:rsidR="0053142E" w:rsidRPr="00915093" w:rsidRDefault="0053142E">
      <w:pPr>
        <w:tabs>
          <w:tab w:val="left" w:pos="7920"/>
        </w:tabs>
        <w:rPr>
          <w:b/>
        </w:rPr>
      </w:pPr>
      <w:r>
        <w:rPr>
          <w:b/>
        </w:rPr>
        <w:t xml:space="preserve">Re: </w:t>
      </w:r>
      <w:r w:rsidRPr="00915093">
        <w:rPr>
          <w:b/>
        </w:rPr>
        <w:t xml:space="preserve"> </w:t>
      </w:r>
      <w:r>
        <w:rPr>
          <w:b/>
        </w:rPr>
        <w:t>Support for ACAMP Senior Design Project</w:t>
      </w:r>
    </w:p>
    <w:p w:rsidR="0053142E" w:rsidRPr="008B7C8B" w:rsidRDefault="0053142E">
      <w:pPr>
        <w:tabs>
          <w:tab w:val="left" w:pos="7920"/>
        </w:tabs>
      </w:pPr>
    </w:p>
    <w:p w:rsidR="0053142E" w:rsidRDefault="00E61B6E" w:rsidP="0053142E">
      <w:pPr>
        <w:widowControl w:val="0"/>
        <w:autoSpaceDE w:val="0"/>
        <w:autoSpaceDN w:val="0"/>
        <w:adjustRightInd w:val="0"/>
        <w:rPr>
          <w:rFonts w:ascii="Times New Roman" w:hAnsi="Times New Roman"/>
          <w:szCs w:val="32"/>
        </w:rPr>
      </w:pPr>
      <w:r>
        <w:rPr>
          <w:rFonts w:ascii="Times New Roman" w:hAnsi="Times New Roman"/>
          <w:szCs w:val="32"/>
        </w:rPr>
        <w:t>Dear College 8</w:t>
      </w:r>
      <w:r w:rsidR="0053142E">
        <w:rPr>
          <w:rFonts w:ascii="Times New Roman" w:hAnsi="Times New Roman"/>
          <w:szCs w:val="32"/>
        </w:rPr>
        <w:t xml:space="preserve"> Review Committee</w:t>
      </w:r>
      <w:r w:rsidR="0053142E" w:rsidRPr="008B7C8B">
        <w:rPr>
          <w:rFonts w:ascii="Times New Roman" w:hAnsi="Times New Roman"/>
          <w:szCs w:val="32"/>
        </w:rPr>
        <w:t>,</w:t>
      </w:r>
    </w:p>
    <w:p w:rsidR="0053142E" w:rsidRPr="00ED752E" w:rsidRDefault="0053142E" w:rsidP="0053142E">
      <w:pPr>
        <w:widowControl w:val="0"/>
        <w:autoSpaceDE w:val="0"/>
        <w:autoSpaceDN w:val="0"/>
        <w:adjustRightInd w:val="0"/>
        <w:rPr>
          <w:rFonts w:ascii="Times New Roman" w:hAnsi="Times New Roman"/>
          <w:szCs w:val="32"/>
        </w:rPr>
      </w:pPr>
    </w:p>
    <w:p w:rsidR="0053142E" w:rsidRPr="008B7C8B" w:rsidRDefault="0053142E" w:rsidP="00531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Cs w:val="24"/>
        </w:rPr>
      </w:pPr>
      <w:r>
        <w:rPr>
          <w:rFonts w:ascii="Times New Roman" w:hAnsi="Times New Roman"/>
          <w:szCs w:val="24"/>
        </w:rPr>
        <w:t xml:space="preserve">I </w:t>
      </w:r>
      <w:r w:rsidRPr="008B7C8B">
        <w:rPr>
          <w:rFonts w:ascii="Times New Roman" w:hAnsi="Times New Roman"/>
          <w:szCs w:val="24"/>
        </w:rPr>
        <w:t xml:space="preserve">am writing to recommend support for the </w:t>
      </w:r>
      <w:r>
        <w:rPr>
          <w:rFonts w:ascii="Times New Roman" w:hAnsi="Times New Roman"/>
          <w:szCs w:val="24"/>
        </w:rPr>
        <w:t xml:space="preserve">ACAMP (Automated Care and Monitoring of Plants) </w:t>
      </w:r>
      <w:r w:rsidRPr="008B7C8B">
        <w:rPr>
          <w:rFonts w:ascii="Times New Roman" w:hAnsi="Times New Roman"/>
          <w:szCs w:val="24"/>
        </w:rPr>
        <w:t>project that is being designed and constructed by the team of</w:t>
      </w:r>
      <w:r>
        <w:rPr>
          <w:rFonts w:ascii="Times New Roman" w:hAnsi="Times New Roman"/>
          <w:szCs w:val="24"/>
        </w:rPr>
        <w:t xml:space="preserve"> Justin Johnson, Stark Pister, Weyland He and Danny Gunny. </w:t>
      </w:r>
      <w:r w:rsidRPr="008B7C8B">
        <w:rPr>
          <w:rFonts w:ascii="Times New Roman" w:hAnsi="Times New Roman"/>
          <w:szCs w:val="24"/>
        </w:rPr>
        <w:t xml:space="preserve"> This project has all the qualities of </w:t>
      </w:r>
      <w:r>
        <w:rPr>
          <w:rFonts w:ascii="Times New Roman" w:hAnsi="Times New Roman"/>
          <w:szCs w:val="24"/>
        </w:rPr>
        <w:t>a very relevant</w:t>
      </w:r>
      <w:r w:rsidRPr="008B7C8B">
        <w:rPr>
          <w:rFonts w:ascii="Times New Roman" w:hAnsi="Times New Roman"/>
          <w:szCs w:val="24"/>
        </w:rPr>
        <w:t>, usefu</w:t>
      </w:r>
      <w:r>
        <w:rPr>
          <w:rFonts w:ascii="Times New Roman" w:hAnsi="Times New Roman"/>
          <w:szCs w:val="24"/>
        </w:rPr>
        <w:t>l and challenging project.  The</w:t>
      </w:r>
      <w:r w:rsidRPr="008B7C8B">
        <w:rPr>
          <w:rFonts w:ascii="Times New Roman" w:hAnsi="Times New Roman"/>
          <w:szCs w:val="24"/>
        </w:rPr>
        <w:t xml:space="preserve"> team has u</w:t>
      </w:r>
      <w:r>
        <w:rPr>
          <w:rFonts w:ascii="Times New Roman" w:hAnsi="Times New Roman"/>
          <w:szCs w:val="24"/>
        </w:rPr>
        <w:t>ndertaken this project in the EE</w:t>
      </w:r>
      <w:r w:rsidRPr="008B7C8B">
        <w:rPr>
          <w:rFonts w:ascii="Times New Roman" w:hAnsi="Times New Roman"/>
          <w:szCs w:val="24"/>
        </w:rPr>
        <w:t xml:space="preserve"> </w:t>
      </w:r>
      <w:r>
        <w:rPr>
          <w:rFonts w:ascii="Times New Roman" w:hAnsi="Times New Roman"/>
          <w:szCs w:val="24"/>
        </w:rPr>
        <w:t>129</w:t>
      </w:r>
      <w:r w:rsidRPr="008B7C8B">
        <w:rPr>
          <w:rFonts w:ascii="Times New Roman" w:hAnsi="Times New Roman"/>
          <w:szCs w:val="24"/>
        </w:rPr>
        <w:t>AB</w:t>
      </w:r>
      <w:r>
        <w:rPr>
          <w:rFonts w:ascii="Times New Roman" w:hAnsi="Times New Roman"/>
          <w:szCs w:val="24"/>
        </w:rPr>
        <w:t>C Capstone D</w:t>
      </w:r>
      <w:r w:rsidRPr="008B7C8B">
        <w:rPr>
          <w:rFonts w:ascii="Times New Roman" w:hAnsi="Times New Roman"/>
          <w:szCs w:val="24"/>
        </w:rPr>
        <w:t>esign class.</w:t>
      </w:r>
      <w:r>
        <w:rPr>
          <w:rFonts w:ascii="Times New Roman" w:hAnsi="Times New Roman"/>
          <w:szCs w:val="24"/>
        </w:rPr>
        <w:t xml:space="preserve"> The Electrical Engineering Dept. supports the project by providing instructors, laboratory space, specialized equipment, but not monetary support.  There are no department funds for this purpose.  The ACAMP team estimates costs to be about $1550 and are seeking funding from multiple sources.  I hope you will agree that this project merits strong support from College</w:t>
      </w:r>
      <w:r w:rsidR="00E61B6E">
        <w:rPr>
          <w:rFonts w:ascii="Times New Roman" w:hAnsi="Times New Roman"/>
          <w:szCs w:val="24"/>
        </w:rPr>
        <w:t xml:space="preserve"> 8</w:t>
      </w:r>
      <w:r>
        <w:rPr>
          <w:rFonts w:ascii="Times New Roman" w:hAnsi="Times New Roman"/>
          <w:szCs w:val="24"/>
        </w:rPr>
        <w:t>.</w:t>
      </w:r>
      <w:r w:rsidRPr="008B7C8B">
        <w:rPr>
          <w:rFonts w:ascii="Times New Roman" w:hAnsi="Times New Roman"/>
          <w:szCs w:val="24"/>
        </w:rPr>
        <w:t xml:space="preserve"> </w:t>
      </w:r>
    </w:p>
    <w:p w:rsidR="0053142E" w:rsidRDefault="0053142E" w:rsidP="00531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Cs w:val="24"/>
        </w:rPr>
      </w:pPr>
      <w:r w:rsidRPr="008B7C8B">
        <w:rPr>
          <w:rFonts w:ascii="Times New Roman" w:hAnsi="Times New Roman"/>
          <w:szCs w:val="24"/>
        </w:rPr>
        <w:t xml:space="preserve"> </w:t>
      </w:r>
    </w:p>
    <w:p w:rsidR="0053142E" w:rsidRDefault="0053142E" w:rsidP="00531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Cs w:val="24"/>
        </w:rPr>
      </w:pPr>
      <w:r w:rsidRPr="008B7C8B">
        <w:rPr>
          <w:rFonts w:ascii="Times New Roman" w:hAnsi="Times New Roman"/>
          <w:szCs w:val="24"/>
        </w:rPr>
        <w:t>The objective of the</w:t>
      </w:r>
      <w:r>
        <w:rPr>
          <w:rFonts w:ascii="Times New Roman" w:hAnsi="Times New Roman"/>
          <w:szCs w:val="24"/>
        </w:rPr>
        <w:t xml:space="preserve"> ACAMP project </w:t>
      </w:r>
      <w:r w:rsidRPr="002A1AD6">
        <w:rPr>
          <w:rFonts w:ascii="Times New Roman" w:hAnsi="Times New Roman"/>
          <w:szCs w:val="24"/>
        </w:rPr>
        <w:t xml:space="preserve">is to develop a self-contained, sustainable system capable of growing </w:t>
      </w:r>
      <w:r>
        <w:rPr>
          <w:rFonts w:ascii="Times New Roman" w:hAnsi="Times New Roman"/>
          <w:szCs w:val="24"/>
        </w:rPr>
        <w:t>m</w:t>
      </w:r>
      <w:r w:rsidRPr="002A1AD6">
        <w:rPr>
          <w:rFonts w:ascii="Times New Roman" w:hAnsi="Times New Roman"/>
          <w:szCs w:val="24"/>
        </w:rPr>
        <w:t xml:space="preserve">any plants effectively while collecting pertinent data that a user is able to monitor via a web interface.  Users will be able to control the environment of the plant, allowing for the adjustment of temperature, humidity, nutrient level, pH level, light level, and light duration. A laser scanning system will create a rough sketch of the </w:t>
      </w:r>
      <w:r>
        <w:rPr>
          <w:rFonts w:ascii="Times New Roman" w:hAnsi="Times New Roman"/>
          <w:szCs w:val="24"/>
        </w:rPr>
        <w:t>plant’s surroundings.  All the information can be accessed on-line by the user – very helpful for remote operation.</w:t>
      </w:r>
      <w:r w:rsidRPr="002A1AD6">
        <w:rPr>
          <w:rFonts w:ascii="Times New Roman" w:hAnsi="Times New Roman"/>
          <w:szCs w:val="24"/>
        </w:rPr>
        <w:t xml:space="preserve"> </w:t>
      </w:r>
      <w:r>
        <w:rPr>
          <w:rFonts w:ascii="Times New Roman" w:hAnsi="Times New Roman"/>
          <w:szCs w:val="24"/>
        </w:rPr>
        <w:t xml:space="preserve"> </w:t>
      </w:r>
      <w:r w:rsidRPr="009711FF">
        <w:rPr>
          <w:rFonts w:ascii="Times New Roman" w:hAnsi="Times New Roman"/>
          <w:szCs w:val="24"/>
        </w:rPr>
        <w:t>The technical challenges</w:t>
      </w:r>
      <w:r>
        <w:rPr>
          <w:rFonts w:ascii="Times New Roman" w:hAnsi="Times New Roman"/>
          <w:szCs w:val="24"/>
        </w:rPr>
        <w:t xml:space="preserve"> of the project are both mechanical and CE/EE related.  The irrigation system sensors will need to be carefully selected and integrated with a data and control system to assure the correct conditions for plant growth and nurturing.  The team is working with mentoring by the class instructors, Stephen Petersen and myself.    </w:t>
      </w:r>
    </w:p>
    <w:p w:rsidR="0053142E" w:rsidRDefault="0053142E" w:rsidP="00531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Cs w:val="24"/>
        </w:rPr>
      </w:pPr>
    </w:p>
    <w:p w:rsidR="0053142E" w:rsidRPr="003274E7" w:rsidRDefault="0053142E" w:rsidP="0053142E">
      <w:pPr>
        <w:pStyle w:val="ListBullet2"/>
        <w:numPr>
          <w:ilvl w:val="0"/>
          <w:numId w:val="0"/>
        </w:numPr>
        <w:spacing w:before="0" w:after="0"/>
        <w:rPr>
          <w:rFonts w:ascii="Times New Roman" w:hAnsi="Times New Roman" w:cs="Tahoma"/>
          <w:sz w:val="24"/>
        </w:rPr>
      </w:pPr>
      <w:r>
        <w:rPr>
          <w:rFonts w:ascii="Times New Roman" w:hAnsi="Times New Roman" w:cs="Tahoma"/>
          <w:sz w:val="24"/>
        </w:rPr>
        <w:t>We see a large variety of applications for this system from maintaining healthy plants for owners of exotic or vulnerable plants to rehabilitating valuable plants that are suffering from lack of proper care to experimental use in studying plant growth and decay under specified conditions</w:t>
      </w:r>
      <w:r w:rsidRPr="003274E7">
        <w:rPr>
          <w:rFonts w:ascii="Times New Roman" w:hAnsi="Times New Roman" w:cs="Tahoma"/>
          <w:sz w:val="24"/>
        </w:rPr>
        <w:t>.</w:t>
      </w:r>
      <w:r>
        <w:rPr>
          <w:rFonts w:ascii="Times New Roman" w:hAnsi="Times New Roman" w:cs="Tahoma"/>
          <w:sz w:val="24"/>
        </w:rPr>
        <w:t xml:space="preserve">  One example would be to see how currently viable plants react to the environmental changes driven by the global climate change now underway.</w:t>
      </w:r>
    </w:p>
    <w:p w:rsidR="0053142E" w:rsidRDefault="0053142E" w:rsidP="0053142E">
      <w:pPr>
        <w:pStyle w:val="ListBullet2"/>
        <w:numPr>
          <w:ilvl w:val="0"/>
          <w:numId w:val="0"/>
        </w:numPr>
        <w:spacing w:before="0" w:after="0"/>
        <w:rPr>
          <w:color w:val="000000"/>
        </w:rPr>
      </w:pPr>
    </w:p>
    <w:p w:rsidR="0053142E" w:rsidRPr="008B7C8B" w:rsidRDefault="0053142E" w:rsidP="0053142E">
      <w:pPr>
        <w:rPr>
          <w:rFonts w:ascii="Times New Roman" w:hAnsi="Times New Roman"/>
          <w:szCs w:val="24"/>
        </w:rPr>
      </w:pPr>
      <w:r w:rsidRPr="008B7C8B">
        <w:rPr>
          <w:rFonts w:ascii="Times New Roman" w:hAnsi="Times New Roman"/>
          <w:szCs w:val="24"/>
        </w:rPr>
        <w:t>The Preliminary Design Review for the projec</w:t>
      </w:r>
      <w:r>
        <w:rPr>
          <w:rFonts w:ascii="Times New Roman" w:hAnsi="Times New Roman"/>
          <w:szCs w:val="24"/>
        </w:rPr>
        <w:t>t was held last quarter and this initial review received a grade of A-</w:t>
      </w:r>
      <w:r w:rsidR="00E61B6E">
        <w:rPr>
          <w:rFonts w:ascii="Times New Roman" w:hAnsi="Times New Roman"/>
          <w:szCs w:val="24"/>
        </w:rPr>
        <w:t>.</w:t>
      </w:r>
      <w:r>
        <w:rPr>
          <w:rFonts w:ascii="Times New Roman" w:hAnsi="Times New Roman"/>
          <w:szCs w:val="24"/>
        </w:rPr>
        <w:t xml:space="preserve">  </w:t>
      </w:r>
      <w:r w:rsidRPr="008B7C8B">
        <w:rPr>
          <w:rFonts w:ascii="Times New Roman" w:hAnsi="Times New Roman"/>
          <w:szCs w:val="24"/>
        </w:rPr>
        <w:t>I can very strongly recommend this team for funding to support this interesting, challenging and significant project.</w:t>
      </w:r>
      <w:r>
        <w:rPr>
          <w:rFonts w:ascii="Times New Roman" w:hAnsi="Times New Roman"/>
          <w:szCs w:val="24"/>
        </w:rPr>
        <w:t xml:space="preserve"> This project will provide valuable technical expertise to the students as well as team project experience.  It should also discover some practical aspects of autonomous irrigation based entirely on a sophisticated sensor suite. </w:t>
      </w:r>
    </w:p>
    <w:p w:rsidR="0053142E" w:rsidRPr="008B7C8B" w:rsidRDefault="0053142E" w:rsidP="00531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Cs w:val="24"/>
        </w:rPr>
      </w:pPr>
    </w:p>
    <w:p w:rsidR="0053142E" w:rsidRPr="008B7C8B" w:rsidRDefault="0053142E" w:rsidP="00531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s>
        <w:autoSpaceDE w:val="0"/>
        <w:autoSpaceDN w:val="0"/>
        <w:adjustRightInd w:val="0"/>
        <w:rPr>
          <w:rFonts w:ascii="Times New Roman" w:hAnsi="Times New Roman"/>
          <w:szCs w:val="24"/>
        </w:rPr>
      </w:pP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t>Yours sincerely,</w:t>
      </w:r>
    </w:p>
    <w:p w:rsidR="0053142E" w:rsidRPr="008B7C8B" w:rsidRDefault="0053142E" w:rsidP="00531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s>
        <w:autoSpaceDE w:val="0"/>
        <w:autoSpaceDN w:val="0"/>
        <w:adjustRightInd w:val="0"/>
        <w:rPr>
          <w:rFonts w:ascii="Times New Roman" w:hAnsi="Times New Roman"/>
          <w:szCs w:val="24"/>
        </w:rPr>
      </w:pPr>
      <w:r>
        <w:rPr>
          <w:rFonts w:ascii="Times New Roman" w:hAnsi="Times New Roman"/>
          <w:noProof/>
          <w:szCs w:val="24"/>
        </w:rPr>
        <w:pict>
          <v:shape id="_x0000_s1026" type="#_x0000_t75" style="position:absolute;margin-left:310.05pt;margin-top:3pt;width:136.8pt;height:38.85pt;rotation:180;flip:x y;z-index:1;mso-wrap-edited:f" wrapcoords="15903 1661 5459 2492 1661 4153 1305 15369 356 18276 2136 18276 3204 18276 18158 15369 18158 14953 21243 9553 21243 8723 17683 8307 18039 5815 16852 1661 15903 1661">
            <v:imagedata r:id="rId13" r:pict="rId14" o:title=""/>
            <w10:wrap type="tight"/>
          </v:shape>
        </w:pict>
      </w:r>
    </w:p>
    <w:p w:rsidR="0053142E" w:rsidRDefault="0053142E" w:rsidP="00531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s>
        <w:autoSpaceDE w:val="0"/>
        <w:autoSpaceDN w:val="0"/>
        <w:adjustRightInd w:val="0"/>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p>
    <w:p w:rsidR="0053142E" w:rsidRPr="008B7C8B" w:rsidRDefault="0053142E" w:rsidP="00531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s>
        <w:autoSpaceDE w:val="0"/>
        <w:autoSpaceDN w:val="0"/>
        <w:adjustRightInd w:val="0"/>
        <w:rPr>
          <w:rFonts w:ascii="Times New Roman" w:hAnsi="Times New Roman"/>
          <w:szCs w:val="24"/>
        </w:rPr>
      </w:pPr>
    </w:p>
    <w:p w:rsidR="0053142E" w:rsidRPr="008B7C8B" w:rsidRDefault="0053142E" w:rsidP="00531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s>
        <w:autoSpaceDE w:val="0"/>
        <w:autoSpaceDN w:val="0"/>
        <w:adjustRightInd w:val="0"/>
        <w:rPr>
          <w:rFonts w:ascii="Times New Roman" w:hAnsi="Times New Roman"/>
          <w:szCs w:val="24"/>
        </w:rPr>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Pr="008B7C8B">
        <w:rPr>
          <w:rFonts w:ascii="Times New Roman" w:hAnsi="Times New Roman"/>
          <w:szCs w:val="24"/>
        </w:rPr>
        <w:t>John F. Vesecky</w:t>
      </w:r>
      <w:r>
        <w:rPr>
          <w:rFonts w:ascii="Times New Roman" w:hAnsi="Times New Roman"/>
          <w:szCs w:val="24"/>
        </w:rPr>
        <w:t>, IEEE Fellow</w:t>
      </w:r>
    </w:p>
    <w:p w:rsidR="0053142E" w:rsidRPr="008B66CD" w:rsidRDefault="0053142E" w:rsidP="005314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s>
        <w:autoSpaceDE w:val="0"/>
        <w:autoSpaceDN w:val="0"/>
        <w:adjustRightInd w:val="0"/>
        <w:rPr>
          <w:rFonts w:ascii="Times New Roman" w:hAnsi="Times New Roman"/>
          <w:szCs w:val="24"/>
        </w:rPr>
      </w:pP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sidRPr="008B7C8B">
        <w:rPr>
          <w:rFonts w:ascii="Times New Roman" w:hAnsi="Times New Roman"/>
          <w:szCs w:val="24"/>
        </w:rPr>
        <w:tab/>
      </w:r>
      <w:r>
        <w:rPr>
          <w:rFonts w:ascii="Times New Roman" w:hAnsi="Times New Roman"/>
          <w:szCs w:val="24"/>
        </w:rPr>
        <w:t>Professor and Founding Chairman</w:t>
      </w:r>
      <w:r w:rsidRPr="008B7C8B">
        <w:rPr>
          <w:rFonts w:ascii="Times New Roman" w:hAnsi="Times New Roman"/>
          <w:szCs w:val="24"/>
        </w:rPr>
        <w:t xml:space="preserve"> </w:t>
      </w:r>
    </w:p>
    <w:sectPr w:rsidR="0053142E" w:rsidRPr="008B66CD" w:rsidSect="0053142E">
      <w:headerReference w:type="default" r:id="rId15"/>
      <w:footerReference w:type="default" r:id="rId16"/>
      <w:pgSz w:w="12240" w:h="15840"/>
      <w:pgMar w:top="720" w:right="720" w:bottom="864" w:left="720" w:header="360" w:footer="360"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586" w:rsidRDefault="00BD2586">
      <w:r>
        <w:separator/>
      </w:r>
    </w:p>
  </w:endnote>
  <w:endnote w:type="continuationSeparator" w:id="1">
    <w:p w:rsidR="00BD2586" w:rsidRDefault="00BD258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42E" w:rsidRDefault="0053142E">
    <w:pPr>
      <w:widowControl w:val="0"/>
      <w:ind w:left="20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586" w:rsidRDefault="00BD2586">
      <w:r>
        <w:separator/>
      </w:r>
    </w:p>
  </w:footnote>
  <w:footnote w:type="continuationSeparator" w:id="1">
    <w:p w:rsidR="00BD2586" w:rsidRDefault="00BD25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42E" w:rsidRDefault="0053142E">
    <w:pPr>
      <w:widowControl w:val="0"/>
      <w:ind w:left="2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153D2"/>
    <w:multiLevelType w:val="hybridMultilevel"/>
    <w:tmpl w:val="85E2C95C"/>
    <w:lvl w:ilvl="0" w:tplc="6A7461F6">
      <w:start w:val="1"/>
      <w:numFmt w:val="bullet"/>
      <w:pStyle w:val="ListBullet2"/>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stylePaneFormatFilter w:val="3F01"/>
  <w:stylePaneSortMethod w:val="000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50891"/>
    <w:rsid w:val="0053142E"/>
    <w:rsid w:val="005A60B1"/>
    <w:rsid w:val="00702814"/>
    <w:rsid w:val="00BD2586"/>
    <w:rsid w:val="00E61B6E"/>
  </w:rsids>
  <m:mathPr>
    <m:mathFont m:val="Cambria Math"/>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paragraph" w:styleId="BodyText">
    <w:name w:val="Body Text"/>
    <w:basedOn w:val="Normal"/>
    <w:link w:val="BodyTextChar"/>
    <w:rsid w:val="00DA2B03"/>
    <w:pPr>
      <w:widowControl w:val="0"/>
      <w:suppressAutoHyphens/>
      <w:spacing w:after="120"/>
    </w:pPr>
    <w:rPr>
      <w:rFonts w:ascii="Times New Roman" w:eastAsia="SimSun" w:hAnsi="Times New Roman" w:cs="Mangal"/>
      <w:kern w:val="1"/>
      <w:szCs w:val="24"/>
      <w:lang w:eastAsia="hi-IN" w:bidi="hi-IN"/>
    </w:rPr>
  </w:style>
  <w:style w:type="character" w:customStyle="1" w:styleId="BodyTextChar">
    <w:name w:val="Body Text Char"/>
    <w:basedOn w:val="DefaultParagraphFont"/>
    <w:link w:val="BodyText"/>
    <w:rsid w:val="00DA2B03"/>
    <w:rPr>
      <w:rFonts w:ascii="Times New Roman" w:eastAsia="SimSun" w:hAnsi="Times New Roman" w:cs="Mangal"/>
      <w:kern w:val="1"/>
      <w:sz w:val="24"/>
      <w:szCs w:val="24"/>
      <w:lang w:eastAsia="hi-IN" w:bidi="hi-IN"/>
    </w:rPr>
  </w:style>
  <w:style w:type="paragraph" w:styleId="ColorfulList-Accent1">
    <w:name w:val="Colorful List Accent 1"/>
    <w:basedOn w:val="Normal"/>
    <w:uiPriority w:val="34"/>
    <w:qFormat/>
    <w:rsid w:val="00EC22D7"/>
    <w:pPr>
      <w:spacing w:before="200" w:after="200" w:line="276" w:lineRule="auto"/>
      <w:ind w:left="720"/>
      <w:contextualSpacing/>
    </w:pPr>
    <w:rPr>
      <w:rFonts w:ascii="Cambria" w:hAnsi="Cambria"/>
      <w:sz w:val="20"/>
    </w:rPr>
  </w:style>
  <w:style w:type="paragraph" w:styleId="BalloonText">
    <w:name w:val="Balloon Text"/>
    <w:basedOn w:val="Normal"/>
    <w:link w:val="BalloonTextChar"/>
    <w:rsid w:val="00EC22D7"/>
    <w:rPr>
      <w:rFonts w:ascii="Lucida Grande" w:hAnsi="Lucida Grande"/>
      <w:sz w:val="18"/>
      <w:szCs w:val="18"/>
    </w:rPr>
  </w:style>
  <w:style w:type="character" w:customStyle="1" w:styleId="BalloonTextChar">
    <w:name w:val="Balloon Text Char"/>
    <w:basedOn w:val="DefaultParagraphFont"/>
    <w:link w:val="BalloonText"/>
    <w:rsid w:val="00EC22D7"/>
    <w:rPr>
      <w:rFonts w:ascii="Lucida Grande" w:hAnsi="Lucida Grande"/>
      <w:sz w:val="18"/>
      <w:szCs w:val="18"/>
    </w:rPr>
  </w:style>
  <w:style w:type="paragraph" w:styleId="ListBullet2">
    <w:name w:val="List Bullet 2"/>
    <w:basedOn w:val="BodyText"/>
    <w:rsid w:val="00B14C09"/>
    <w:pPr>
      <w:widowControl/>
      <w:numPr>
        <w:numId w:val="1"/>
      </w:numPr>
      <w:tabs>
        <w:tab w:val="clear" w:pos="1620"/>
        <w:tab w:val="num" w:pos="1080"/>
      </w:tabs>
      <w:suppressAutoHyphens w:val="0"/>
      <w:spacing w:before="60" w:after="60"/>
      <w:ind w:left="1080"/>
    </w:pPr>
    <w:rPr>
      <w:rFonts w:ascii="Tahoma" w:eastAsia="Times New Roman" w:hAnsi="Tahoma" w:cs="Times New Roman"/>
      <w:kern w:val="0"/>
      <w:sz w:val="22"/>
      <w:lang w:eastAsia="en-US" w:bidi="ar-SA"/>
    </w:rPr>
  </w:style>
  <w:style w:type="paragraph" w:styleId="CommentText">
    <w:name w:val="annotation text"/>
    <w:basedOn w:val="Normal"/>
    <w:link w:val="CommentTextChar"/>
    <w:rsid w:val="002A1AD6"/>
    <w:rPr>
      <w:szCs w:val="24"/>
    </w:rPr>
  </w:style>
  <w:style w:type="character" w:customStyle="1" w:styleId="CommentTextChar">
    <w:name w:val="Comment Text Char"/>
    <w:basedOn w:val="DefaultParagraphFont"/>
    <w:link w:val="CommentText"/>
    <w:rsid w:val="002A1AD6"/>
    <w:rPr>
      <w:sz w:val="24"/>
      <w:szCs w:val="24"/>
    </w:rPr>
  </w:style>
  <w:style w:type="character" w:styleId="CommentReference">
    <w:name w:val="annotation reference"/>
    <w:basedOn w:val="DefaultParagraphFont"/>
    <w:uiPriority w:val="99"/>
    <w:unhideWhenUsed/>
    <w:rsid w:val="002A1AD6"/>
    <w:rPr>
      <w:sz w:val="16"/>
      <w:szCs w:val="16"/>
    </w:rPr>
  </w:style>
</w:styles>
</file>

<file path=word/webSettings.xml><?xml version="1.0" encoding="utf-8"?>
<w:webSettings xmlns:r="http://schemas.openxmlformats.org/officeDocument/2006/relationships" xmlns:w="http://schemas.openxmlformats.org/wordprocessingml/2006/main">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pcz"/><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cz"/><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cz"/><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pcz"/></Relationships>
</file>

<file path=word/_rels/settings.xml.rels><?xml version="1.0" encoding="UTF-8" standalone="yes"?>
<Relationships xmlns="http://schemas.openxmlformats.org/package/2006/relationships"><Relationship Id="rId1" Type="http://schemas.openxmlformats.org/officeDocument/2006/relationships/attachedTemplate" Target="Nancy%20Furber:Applications&#8226;:Microsoft%20Office%2098:Templates:CS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CSLetterhead</Template>
  <TotalTime>0</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heidi's rec</vt:lpstr>
    </vt:vector>
  </TitlesOfParts>
  <Company>UC Santa Cruz</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heidi's rec</dc:title>
  <dc:creator>Natural Sciences Division</dc:creator>
  <cp:lastModifiedBy>dgunny</cp:lastModifiedBy>
  <cp:revision>2</cp:revision>
  <cp:lastPrinted>2012-04-09T00:34:00Z</cp:lastPrinted>
  <dcterms:created xsi:type="dcterms:W3CDTF">2013-01-17T03:39:00Z</dcterms:created>
  <dcterms:modified xsi:type="dcterms:W3CDTF">2013-01-17T03:39:00Z</dcterms:modified>
</cp:coreProperties>
</file>