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42D0" w14:textId="156D1222" w:rsidR="00C311B3" w:rsidRPr="00803D15" w:rsidRDefault="00803D15" w:rsidP="1B16DCBB">
      <w:pPr>
        <w:pStyle w:val="Heading1"/>
        <w:rPr>
          <w:rFonts w:cs="Arial"/>
          <w:color w:val="000000" w:themeColor="text1"/>
        </w:rPr>
      </w:pPr>
      <w:r w:rsidRPr="34144750">
        <w:rPr>
          <w:rFonts w:cs="Arial"/>
          <w:color w:val="000000" w:themeColor="text1"/>
          <w:sz w:val="28"/>
          <w:szCs w:val="28"/>
        </w:rPr>
        <w:t xml:space="preserve">South Dakota </w:t>
      </w:r>
      <w:r w:rsidR="00BA027B" w:rsidRPr="34144750">
        <w:rPr>
          <w:rFonts w:cs="Arial"/>
          <w:color w:val="000000" w:themeColor="text1"/>
          <w:sz w:val="28"/>
          <w:szCs w:val="28"/>
        </w:rPr>
        <w:t xml:space="preserve">School of </w:t>
      </w:r>
      <w:r w:rsidRPr="34144750">
        <w:rPr>
          <w:rFonts w:cs="Arial"/>
          <w:color w:val="000000" w:themeColor="text1"/>
          <w:sz w:val="28"/>
          <w:szCs w:val="28"/>
        </w:rPr>
        <w:t>Mines</w:t>
      </w:r>
      <w:r w:rsidR="00BA027B" w:rsidRPr="34144750">
        <w:rPr>
          <w:rFonts w:cs="Arial"/>
          <w:color w:val="000000" w:themeColor="text1"/>
          <w:sz w:val="28"/>
          <w:szCs w:val="28"/>
        </w:rPr>
        <w:t xml:space="preserve"> &amp; Technology</w:t>
      </w:r>
    </w:p>
    <w:p w14:paraId="3E0A46AA" w14:textId="37C33D3B" w:rsidR="00C311B3" w:rsidRPr="00AC1764" w:rsidRDefault="002038C1" w:rsidP="34144750">
      <w:pPr>
        <w:pStyle w:val="Heading1"/>
        <w:rPr>
          <w:rFonts w:cs="Arial"/>
          <w:color w:val="000000" w:themeColor="text1"/>
        </w:rPr>
      </w:pPr>
      <w:r>
        <w:rPr>
          <w:rFonts w:cs="Arial"/>
          <w:color w:val="000000" w:themeColor="text1"/>
        </w:rPr>
        <w:t>Advanced Topics in Artificial Intelligence</w:t>
      </w:r>
      <w:r w:rsidR="15A912D0" w:rsidRPr="34144750">
        <w:rPr>
          <w:rFonts w:cs="Arial"/>
          <w:color w:val="000000" w:themeColor="text1"/>
        </w:rPr>
        <w:t xml:space="preserve">, </w:t>
      </w:r>
      <w:r w:rsidR="29DD80D5" w:rsidRPr="34144750">
        <w:rPr>
          <w:rFonts w:cs="Arial"/>
          <w:color w:val="000000" w:themeColor="text1"/>
        </w:rPr>
        <w:t>Fall, 202</w:t>
      </w:r>
      <w:r w:rsidR="0045148F">
        <w:rPr>
          <w:rFonts w:cs="Arial"/>
          <w:color w:val="000000" w:themeColor="text1"/>
        </w:rPr>
        <w:t>2</w:t>
      </w:r>
    </w:p>
    <w:p w14:paraId="3E0A46AB" w14:textId="1C942B8D" w:rsidR="00C311B3" w:rsidRPr="00AC1764" w:rsidRDefault="004C331B" w:rsidP="34144750">
      <w:pPr>
        <w:pStyle w:val="NoSpacing"/>
        <w:jc w:val="center"/>
        <w:rPr>
          <w:rFonts w:ascii="Arial" w:hAnsi="Arial" w:cs="Arial"/>
          <w:i/>
          <w:iCs/>
          <w:color w:val="000000" w:themeColor="text1"/>
        </w:rPr>
      </w:pPr>
      <w:r>
        <w:rPr>
          <w:rFonts w:cs="Arial"/>
          <w:color w:val="000000" w:themeColor="text1"/>
        </w:rPr>
        <w:t>CSC</w:t>
      </w:r>
      <w:r w:rsidR="29DD80D5" w:rsidRPr="34144750">
        <w:rPr>
          <w:rFonts w:cs="Arial"/>
          <w:color w:val="000000" w:themeColor="text1"/>
        </w:rPr>
        <w:t xml:space="preserve"> </w:t>
      </w:r>
      <w:r w:rsidR="00645D33">
        <w:rPr>
          <w:rFonts w:cs="Arial"/>
          <w:color w:val="000000" w:themeColor="text1"/>
        </w:rPr>
        <w:t>44</w:t>
      </w:r>
      <w:r w:rsidR="002038C1">
        <w:rPr>
          <w:rFonts w:cs="Arial"/>
          <w:color w:val="000000" w:themeColor="text1"/>
        </w:rPr>
        <w:t>9</w:t>
      </w:r>
      <w:r w:rsidR="00645D33">
        <w:rPr>
          <w:rFonts w:cs="Arial"/>
          <w:color w:val="000000" w:themeColor="text1"/>
        </w:rPr>
        <w:t>/54</w:t>
      </w:r>
      <w:r w:rsidR="002038C1">
        <w:rPr>
          <w:rFonts w:cs="Arial"/>
          <w:color w:val="000000" w:themeColor="text1"/>
        </w:rPr>
        <w:t>9</w:t>
      </w:r>
    </w:p>
    <w:p w14:paraId="56861054" w14:textId="416A590F" w:rsidR="29DD80D5" w:rsidRDefault="002038C1" w:rsidP="34144750">
      <w:pPr>
        <w:pStyle w:val="NoSpacing"/>
        <w:jc w:val="center"/>
        <w:rPr>
          <w:rFonts w:ascii="Arial" w:hAnsi="Arial" w:cs="Arial"/>
          <w:color w:val="000000" w:themeColor="text1"/>
        </w:rPr>
      </w:pPr>
      <w:r>
        <w:rPr>
          <w:rFonts w:ascii="Arial" w:hAnsi="Arial" w:cs="Arial"/>
          <w:color w:val="000000" w:themeColor="text1"/>
        </w:rPr>
        <w:t>3</w:t>
      </w:r>
      <w:r w:rsidR="29DD80D5" w:rsidRPr="34144750">
        <w:rPr>
          <w:rFonts w:ascii="Arial" w:hAnsi="Arial" w:cs="Arial"/>
          <w:color w:val="000000" w:themeColor="text1"/>
        </w:rPr>
        <w:t xml:space="preserve"> Credits</w:t>
      </w:r>
    </w:p>
    <w:p w14:paraId="3E0A46AE" w14:textId="77777777" w:rsidR="00C311B3" w:rsidRPr="0028361C" w:rsidRDefault="00C311B3" w:rsidP="34144750">
      <w:pPr>
        <w:pStyle w:val="Heading2"/>
        <w:spacing w:before="0"/>
        <w:rPr>
          <w:rFonts w:cs="Arial"/>
          <w:color w:val="000000" w:themeColor="text1"/>
          <w:sz w:val="28"/>
          <w:szCs w:val="28"/>
        </w:rPr>
      </w:pPr>
      <w:r w:rsidRPr="34144750">
        <w:rPr>
          <w:rFonts w:cs="Arial"/>
          <w:color w:val="000000" w:themeColor="text1"/>
          <w:sz w:val="28"/>
          <w:szCs w:val="28"/>
        </w:rPr>
        <w:t>Instructor Information</w:t>
      </w:r>
    </w:p>
    <w:p w14:paraId="3E0A46AF" w14:textId="387C897B" w:rsidR="00C311B3" w:rsidRPr="00571726" w:rsidRDefault="00C311B3" w:rsidP="34144750">
      <w:pPr>
        <w:pStyle w:val="Heading3"/>
        <w:spacing w:before="0"/>
        <w:rPr>
          <w:rFonts w:cs="Arial"/>
          <w:color w:val="000000" w:themeColor="text1"/>
        </w:rPr>
      </w:pPr>
      <w:r w:rsidRPr="34144750">
        <w:rPr>
          <w:rFonts w:cs="Arial"/>
          <w:color w:val="000000" w:themeColor="text1"/>
        </w:rPr>
        <w:t>Instructor's Name</w:t>
      </w:r>
    </w:p>
    <w:p w14:paraId="427A9D7F" w14:textId="41F287A3" w:rsidR="30441739" w:rsidRDefault="30441739" w:rsidP="34144750">
      <w:pPr>
        <w:rPr>
          <w:rFonts w:cs="Arial"/>
          <w:color w:val="000000" w:themeColor="text1"/>
        </w:rPr>
      </w:pPr>
      <w:r w:rsidRPr="34144750">
        <w:rPr>
          <w:rFonts w:cs="Arial"/>
          <w:color w:val="000000" w:themeColor="text1"/>
        </w:rPr>
        <w:t>Dr. Larry Pyeatt</w:t>
      </w:r>
    </w:p>
    <w:p w14:paraId="3E0A46B1" w14:textId="0D1884AE" w:rsidR="00C311B3" w:rsidRPr="00571726" w:rsidRDefault="00C311B3" w:rsidP="34144750">
      <w:pPr>
        <w:pStyle w:val="Heading3"/>
        <w:spacing w:before="0"/>
        <w:rPr>
          <w:rFonts w:cs="Arial"/>
          <w:color w:val="000000" w:themeColor="text1"/>
        </w:rPr>
      </w:pPr>
      <w:r w:rsidRPr="34144750">
        <w:rPr>
          <w:rFonts w:cs="Arial"/>
          <w:color w:val="000000" w:themeColor="text1"/>
        </w:rPr>
        <w:t xml:space="preserve">Instructor's </w:t>
      </w:r>
      <w:r w:rsidR="00604EB5" w:rsidRPr="34144750">
        <w:rPr>
          <w:rFonts w:cs="Arial"/>
          <w:color w:val="000000" w:themeColor="text1"/>
        </w:rPr>
        <w:t>Contact Information</w:t>
      </w:r>
    </w:p>
    <w:p w14:paraId="4DEAC0F2" w14:textId="7F687898"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Phone: 355-3451</w:t>
      </w:r>
    </w:p>
    <w:p w14:paraId="5BF832B1" w14:textId="511F5C7E"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Email: larry.pyeatt@sdsmt.edu</w:t>
      </w:r>
    </w:p>
    <w:p w14:paraId="09C3CD2F" w14:textId="07B8D79A"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Office: McLaury 103F</w:t>
      </w:r>
    </w:p>
    <w:p w14:paraId="32E92549" w14:textId="489B5A18" w:rsidR="5DCCCEE5" w:rsidRDefault="5DCCCEE5" w:rsidP="34144750">
      <w:pPr>
        <w:pStyle w:val="NoSpacing"/>
        <w:rPr>
          <w:rFonts w:ascii="Arial" w:eastAsia="Arial" w:hAnsi="Arial" w:cs="Arial"/>
          <w:color w:val="000000" w:themeColor="text1"/>
          <w:sz w:val="24"/>
          <w:szCs w:val="24"/>
        </w:rPr>
      </w:pPr>
      <w:r w:rsidRPr="34144750">
        <w:rPr>
          <w:rFonts w:ascii="Arial" w:eastAsia="Arial" w:hAnsi="Arial" w:cs="Arial"/>
          <w:color w:val="000000" w:themeColor="text1"/>
          <w:sz w:val="24"/>
          <w:szCs w:val="24"/>
        </w:rPr>
        <w:t>Office hours are posted beside my office door.</w:t>
      </w:r>
    </w:p>
    <w:p w14:paraId="26DC8D9A" w14:textId="41EDAF51" w:rsidR="34144750" w:rsidRDefault="34144750" w:rsidP="34144750">
      <w:pPr>
        <w:pStyle w:val="NoSpacing"/>
        <w:rPr>
          <w:rFonts w:ascii="Arial" w:eastAsia="Arial" w:hAnsi="Arial" w:cs="Arial"/>
          <w:color w:val="000000" w:themeColor="text1"/>
          <w:sz w:val="24"/>
          <w:szCs w:val="24"/>
        </w:rPr>
      </w:pPr>
    </w:p>
    <w:p w14:paraId="3E0A46B7" w14:textId="77777777" w:rsidR="00C311B3" w:rsidRPr="0028361C" w:rsidRDefault="00C311B3" w:rsidP="34144750">
      <w:pPr>
        <w:pStyle w:val="Heading2"/>
        <w:spacing w:before="0"/>
        <w:rPr>
          <w:rFonts w:cs="Arial"/>
          <w:color w:val="000000" w:themeColor="text1"/>
          <w:sz w:val="28"/>
          <w:szCs w:val="28"/>
        </w:rPr>
      </w:pPr>
      <w:r w:rsidRPr="34144750">
        <w:rPr>
          <w:rFonts w:cs="Arial"/>
          <w:color w:val="000000" w:themeColor="text1"/>
          <w:sz w:val="28"/>
          <w:szCs w:val="28"/>
        </w:rPr>
        <w:t>Course Information</w:t>
      </w:r>
    </w:p>
    <w:p w14:paraId="5C200E9E" w14:textId="24185F4E" w:rsidR="49EE5680" w:rsidRDefault="49EE5680" w:rsidP="34144750">
      <w:pPr>
        <w:spacing w:after="0"/>
        <w:rPr>
          <w:rFonts w:eastAsia="Calibri"/>
          <w:b/>
          <w:bCs/>
          <w:color w:val="000000" w:themeColor="text1"/>
        </w:rPr>
      </w:pPr>
      <w:r w:rsidRPr="34144750">
        <w:rPr>
          <w:rFonts w:eastAsia="Calibri"/>
          <w:b/>
          <w:bCs/>
          <w:color w:val="000000" w:themeColor="text1"/>
        </w:rPr>
        <w:t>Course Meeting Time</w:t>
      </w:r>
      <w:r w:rsidR="00F42509" w:rsidRPr="34144750">
        <w:rPr>
          <w:rFonts w:eastAsia="Calibri"/>
          <w:b/>
          <w:bCs/>
          <w:color w:val="000000" w:themeColor="text1"/>
        </w:rPr>
        <w:t>s</w:t>
      </w:r>
      <w:r w:rsidRPr="34144750">
        <w:rPr>
          <w:rFonts w:eastAsia="Calibri"/>
          <w:b/>
          <w:bCs/>
          <w:color w:val="000000" w:themeColor="text1"/>
        </w:rPr>
        <w:t xml:space="preserve"> and Location</w:t>
      </w:r>
    </w:p>
    <w:p w14:paraId="383E1FD0" w14:textId="034AE903" w:rsidR="004D5703" w:rsidRPr="001A1349" w:rsidRDefault="1F00A84A" w:rsidP="34144750">
      <w:pPr>
        <w:rPr>
          <w:rFonts w:cs="Arial"/>
          <w:color w:val="000000" w:themeColor="text1"/>
        </w:rPr>
      </w:pPr>
      <w:r w:rsidRPr="34144750">
        <w:rPr>
          <w:rFonts w:cs="Arial"/>
          <w:color w:val="000000" w:themeColor="text1"/>
        </w:rPr>
        <w:t>Meeting time and location: 1:00-</w:t>
      </w:r>
      <w:r w:rsidR="00645D33">
        <w:rPr>
          <w:rFonts w:cs="Arial"/>
          <w:color w:val="000000" w:themeColor="text1"/>
        </w:rPr>
        <w:t>1</w:t>
      </w:r>
      <w:r w:rsidRPr="34144750">
        <w:rPr>
          <w:rFonts w:cs="Arial"/>
          <w:color w:val="000000" w:themeColor="text1"/>
        </w:rPr>
        <w:t xml:space="preserve">:50, MWF, </w:t>
      </w:r>
      <w:r w:rsidR="004C331B">
        <w:rPr>
          <w:rFonts w:cs="Arial"/>
          <w:color w:val="000000" w:themeColor="text1"/>
        </w:rPr>
        <w:t>EEP 251A</w:t>
      </w:r>
      <w:bookmarkStart w:id="0" w:name="_GoBack"/>
      <w:bookmarkEnd w:id="0"/>
    </w:p>
    <w:p w14:paraId="6A454C8A" w14:textId="6063FB50" w:rsidR="00515AC8" w:rsidRDefault="00515AC8" w:rsidP="34144750">
      <w:pPr>
        <w:spacing w:after="0"/>
        <w:rPr>
          <w:rFonts w:eastAsia="Calibri"/>
          <w:b/>
          <w:bCs/>
          <w:color w:val="000000" w:themeColor="text1"/>
        </w:rPr>
      </w:pPr>
      <w:r w:rsidRPr="34144750">
        <w:rPr>
          <w:rFonts w:eastAsia="Calibri"/>
          <w:b/>
          <w:bCs/>
          <w:color w:val="000000" w:themeColor="text1"/>
        </w:rPr>
        <w:t xml:space="preserve">Course </w:t>
      </w:r>
      <w:r w:rsidR="00FF10C3" w:rsidRPr="34144750">
        <w:rPr>
          <w:rFonts w:eastAsia="Calibri"/>
          <w:b/>
          <w:bCs/>
          <w:color w:val="000000" w:themeColor="text1"/>
        </w:rPr>
        <w:t>Delivery Method</w:t>
      </w:r>
    </w:p>
    <w:p w14:paraId="02D30D3B" w14:textId="2A2D50D9" w:rsidR="2E75D195" w:rsidRDefault="2E75D195" w:rsidP="34144750">
      <w:pPr>
        <w:rPr>
          <w:rFonts w:cs="Arial"/>
          <w:color w:val="000000" w:themeColor="text1"/>
        </w:rPr>
      </w:pPr>
      <w:r w:rsidRPr="34144750">
        <w:rPr>
          <w:rFonts w:cs="Arial"/>
          <w:color w:val="000000" w:themeColor="text1"/>
        </w:rPr>
        <w:t xml:space="preserve">Standard lecture format.  Homework </w:t>
      </w:r>
      <w:r w:rsidR="00645D33">
        <w:rPr>
          <w:rFonts w:cs="Arial"/>
          <w:color w:val="000000" w:themeColor="text1"/>
        </w:rPr>
        <w:t xml:space="preserve">and labs </w:t>
      </w:r>
      <w:r w:rsidRPr="34144750">
        <w:rPr>
          <w:rFonts w:cs="Arial"/>
          <w:color w:val="000000" w:themeColor="text1"/>
        </w:rPr>
        <w:t>will be turned in using D2L dropbox.</w:t>
      </w:r>
    </w:p>
    <w:p w14:paraId="3E18D7D4" w14:textId="48803C48" w:rsidR="004E2F9F" w:rsidRPr="00571726" w:rsidRDefault="001115E0" w:rsidP="34144750">
      <w:pPr>
        <w:pStyle w:val="Heading3"/>
        <w:spacing w:before="0"/>
        <w:rPr>
          <w:rFonts w:cs="Arial"/>
          <w:color w:val="000000" w:themeColor="text1"/>
        </w:rPr>
      </w:pPr>
      <w:r w:rsidRPr="34144750">
        <w:rPr>
          <w:rFonts w:cs="Arial"/>
          <w:color w:val="000000" w:themeColor="text1"/>
        </w:rPr>
        <w:t>Course Description</w:t>
      </w:r>
    </w:p>
    <w:p w14:paraId="3DD42AF9" w14:textId="0D79035D" w:rsidR="002038C1" w:rsidRDefault="002038C1" w:rsidP="00645D33">
      <w:pPr>
        <w:rPr>
          <w:rFonts w:cs="Arial"/>
          <w:color w:val="000000" w:themeColor="text1"/>
        </w:rPr>
      </w:pPr>
      <w:r w:rsidRPr="002038C1">
        <w:rPr>
          <w:rFonts w:cs="Arial"/>
          <w:color w:val="000000" w:themeColor="text1"/>
        </w:rPr>
        <w:t>This course will cover advanced topics in artificial intelligence, such as: pattern recognition, neural networks, computational neuroscience, evolutionary computing, immunocomputing, swarm intelligence, machine learning,  Markov decision processes, reinforcement learning, probabilistic reasoning, fuzzy logic, expert systems, and intelligent agents.</w:t>
      </w:r>
    </w:p>
    <w:p w14:paraId="7682ABDF" w14:textId="096B55A7" w:rsidR="002038C1" w:rsidRDefault="002038C1" w:rsidP="00645D33">
      <w:pPr>
        <w:rPr>
          <w:rFonts w:cs="Arial"/>
          <w:color w:val="000000" w:themeColor="text1"/>
        </w:rPr>
      </w:pPr>
      <w:r>
        <w:rPr>
          <w:rFonts w:cs="Arial"/>
          <w:color w:val="000000" w:themeColor="text1"/>
        </w:rPr>
        <w:t>The topic for this semester is Deep Reinforcement Learning.</w:t>
      </w:r>
    </w:p>
    <w:p w14:paraId="66127E10" w14:textId="1164288F" w:rsidR="0021522B" w:rsidRPr="00571726" w:rsidRDefault="0021522B" w:rsidP="34144750">
      <w:pPr>
        <w:pStyle w:val="Heading3"/>
        <w:spacing w:before="0"/>
        <w:rPr>
          <w:rFonts w:cs="Arial"/>
          <w:color w:val="000000" w:themeColor="text1"/>
        </w:rPr>
      </w:pPr>
      <w:r w:rsidRPr="34144750">
        <w:rPr>
          <w:rFonts w:cs="Arial"/>
          <w:color w:val="000000" w:themeColor="text1"/>
        </w:rPr>
        <w:t xml:space="preserve">Course </w:t>
      </w:r>
      <w:r w:rsidR="00AE4AD6" w:rsidRPr="34144750">
        <w:rPr>
          <w:rFonts w:cs="Arial"/>
          <w:color w:val="000000" w:themeColor="text1"/>
        </w:rPr>
        <w:t>Prerequisites</w:t>
      </w:r>
    </w:p>
    <w:p w14:paraId="2DBDC738" w14:textId="5DD919C4" w:rsidR="002038C1" w:rsidRDefault="009434B6" w:rsidP="009434B6">
      <w:pPr>
        <w:pStyle w:val="NoSpacing"/>
        <w:rPr>
          <w:color w:val="000000" w:themeColor="text1"/>
          <w:sz w:val="24"/>
          <w:szCs w:val="24"/>
        </w:rPr>
      </w:pPr>
      <w:r w:rsidRPr="009434B6">
        <w:rPr>
          <w:color w:val="000000" w:themeColor="text1"/>
          <w:sz w:val="24"/>
          <w:szCs w:val="24"/>
        </w:rPr>
        <w:t>Prerequisite:</w:t>
      </w:r>
      <w:r w:rsidR="002038C1" w:rsidRPr="002038C1">
        <w:rPr>
          <w:color w:val="000000" w:themeColor="text1"/>
          <w:sz w:val="24"/>
          <w:szCs w:val="24"/>
        </w:rPr>
        <w:t xml:space="preserve"> CSC 300 with a grade of “C” or better and MATH 225</w:t>
      </w:r>
      <w:r w:rsidR="002038C1">
        <w:rPr>
          <w:color w:val="000000" w:themeColor="text1"/>
          <w:sz w:val="24"/>
          <w:szCs w:val="24"/>
        </w:rPr>
        <w:t>.</w:t>
      </w:r>
    </w:p>
    <w:p w14:paraId="530BC5AA" w14:textId="285D0014" w:rsidR="34144750" w:rsidRDefault="002038C1" w:rsidP="34144750">
      <w:pPr>
        <w:pStyle w:val="NoSpacing"/>
        <w:rPr>
          <w:color w:val="000000" w:themeColor="text1"/>
          <w:sz w:val="24"/>
          <w:szCs w:val="24"/>
        </w:rPr>
      </w:pPr>
      <w:r w:rsidRPr="002038C1">
        <w:rPr>
          <w:color w:val="000000" w:themeColor="text1"/>
          <w:sz w:val="24"/>
          <w:szCs w:val="24"/>
        </w:rPr>
        <w:t>Note: Students enrolled in CSC 549 will be held to a higher standard than those enrolled in CSC 449.</w:t>
      </w:r>
    </w:p>
    <w:p w14:paraId="5FE3BE34" w14:textId="77777777" w:rsidR="002038C1" w:rsidRDefault="002038C1" w:rsidP="34144750">
      <w:pPr>
        <w:pStyle w:val="NoSpacing"/>
        <w:rPr>
          <w:color w:val="000000" w:themeColor="text1"/>
          <w:sz w:val="24"/>
          <w:szCs w:val="24"/>
        </w:rPr>
      </w:pPr>
    </w:p>
    <w:p w14:paraId="468FE8BD" w14:textId="55B68395" w:rsidR="001C4614" w:rsidRDefault="001C4614" w:rsidP="34144750">
      <w:pPr>
        <w:pStyle w:val="Heading3"/>
        <w:spacing w:before="0"/>
        <w:rPr>
          <w:rFonts w:cs="Arial"/>
          <w:color w:val="000000" w:themeColor="text1"/>
        </w:rPr>
      </w:pPr>
      <w:r w:rsidRPr="34144750">
        <w:rPr>
          <w:rFonts w:cs="Arial"/>
          <w:color w:val="000000" w:themeColor="text1"/>
        </w:rPr>
        <w:t>Student Learning Outcomes</w:t>
      </w:r>
    </w:p>
    <w:p w14:paraId="471CADCB" w14:textId="1601E144" w:rsidR="28853439" w:rsidRDefault="28853439" w:rsidP="34144750">
      <w:pPr>
        <w:rPr>
          <w:rFonts w:cs="Arial"/>
          <w:color w:val="000000" w:themeColor="text1"/>
        </w:rPr>
      </w:pPr>
      <w:r w:rsidRPr="34144750">
        <w:rPr>
          <w:rFonts w:cs="Arial"/>
          <w:color w:val="000000" w:themeColor="text1"/>
        </w:rPr>
        <w:t xml:space="preserve">A student who successfully completes this course should, at a minimum, be able to: </w:t>
      </w:r>
    </w:p>
    <w:p w14:paraId="059F15FB" w14:textId="31A13CF2" w:rsidR="009434B6" w:rsidRPr="009434B6" w:rsidRDefault="000F7CB2" w:rsidP="009434B6">
      <w:pPr>
        <w:pStyle w:val="ListParagraph"/>
        <w:numPr>
          <w:ilvl w:val="0"/>
          <w:numId w:val="20"/>
        </w:numPr>
        <w:rPr>
          <w:rFonts w:cs="Arial"/>
          <w:color w:val="000000" w:themeColor="text1"/>
        </w:rPr>
      </w:pPr>
      <w:r>
        <w:rPr>
          <w:rFonts w:cs="Arial"/>
          <w:color w:val="000000" w:themeColor="text1"/>
        </w:rPr>
        <w:t>explain temporal difference learning and the Bellman equation</w:t>
      </w:r>
      <w:r w:rsidR="009434B6" w:rsidRPr="009434B6">
        <w:rPr>
          <w:rFonts w:cs="Arial"/>
          <w:color w:val="000000" w:themeColor="text1"/>
        </w:rPr>
        <w:t>,</w:t>
      </w:r>
    </w:p>
    <w:p w14:paraId="431AF482" w14:textId="0F09BFFD" w:rsidR="009434B6" w:rsidRPr="009434B6" w:rsidRDefault="000F7CB2" w:rsidP="009434B6">
      <w:pPr>
        <w:pStyle w:val="ListParagraph"/>
        <w:numPr>
          <w:ilvl w:val="0"/>
          <w:numId w:val="20"/>
        </w:numPr>
        <w:rPr>
          <w:rFonts w:cs="Arial"/>
          <w:color w:val="000000" w:themeColor="text1"/>
        </w:rPr>
      </w:pPr>
      <w:r>
        <w:rPr>
          <w:rFonts w:cs="Arial"/>
          <w:color w:val="000000" w:themeColor="text1"/>
        </w:rPr>
        <w:t>implement tabular RL methods for a simple control task</w:t>
      </w:r>
      <w:r w:rsidR="009434B6" w:rsidRPr="009434B6">
        <w:rPr>
          <w:rFonts w:cs="Arial"/>
          <w:color w:val="000000" w:themeColor="text1"/>
        </w:rPr>
        <w:t>,</w:t>
      </w:r>
    </w:p>
    <w:p w14:paraId="7C22ED26" w14:textId="31F9050A" w:rsidR="009434B6" w:rsidRPr="009434B6" w:rsidRDefault="000F7CB2" w:rsidP="009434B6">
      <w:pPr>
        <w:pStyle w:val="ListParagraph"/>
        <w:numPr>
          <w:ilvl w:val="0"/>
          <w:numId w:val="20"/>
        </w:numPr>
        <w:rPr>
          <w:rFonts w:cs="Arial"/>
          <w:color w:val="000000" w:themeColor="text1"/>
        </w:rPr>
      </w:pPr>
      <w:r>
        <w:rPr>
          <w:rFonts w:cs="Arial"/>
          <w:color w:val="000000" w:themeColor="text1"/>
        </w:rPr>
        <w:t>apply deep RL methods to complex control tasks.</w:t>
      </w:r>
    </w:p>
    <w:p w14:paraId="1A18673F" w14:textId="2DC44B64" w:rsidR="007835B3" w:rsidRDefault="000D1FEB" w:rsidP="34144750">
      <w:pPr>
        <w:pStyle w:val="Heading3"/>
        <w:spacing w:before="0"/>
        <w:rPr>
          <w:rFonts w:cs="Arial"/>
          <w:color w:val="000000" w:themeColor="text1"/>
        </w:rPr>
      </w:pPr>
      <w:r w:rsidRPr="34144750">
        <w:rPr>
          <w:rFonts w:cs="Arial"/>
          <w:color w:val="000000" w:themeColor="text1"/>
        </w:rPr>
        <w:t>Course Goals</w:t>
      </w:r>
    </w:p>
    <w:p w14:paraId="10231EDB" w14:textId="1A4334C2" w:rsidR="7FBC0EB6" w:rsidRDefault="009434B6" w:rsidP="009434B6">
      <w:pPr>
        <w:rPr>
          <w:rFonts w:cs="Arial"/>
          <w:color w:val="000000" w:themeColor="text1"/>
        </w:rPr>
      </w:pPr>
      <w:r w:rsidRPr="009434B6">
        <w:rPr>
          <w:rFonts w:cs="Arial"/>
          <w:color w:val="000000" w:themeColor="text1"/>
        </w:rPr>
        <w:t xml:space="preserve">The primary objective of this course is to educate students on </w:t>
      </w:r>
      <w:r w:rsidR="000F7CB2">
        <w:rPr>
          <w:rFonts w:cs="Arial"/>
          <w:color w:val="000000" w:themeColor="text1"/>
        </w:rPr>
        <w:t>the basics of deep reinforcement learning.</w:t>
      </w:r>
    </w:p>
    <w:p w14:paraId="63429768" w14:textId="77777777" w:rsidR="009434B6" w:rsidRPr="009434B6" w:rsidRDefault="009434B6" w:rsidP="009434B6">
      <w:pPr>
        <w:rPr>
          <w:rFonts w:cs="Arial"/>
          <w:b/>
          <w:bCs/>
          <w:color w:val="000000" w:themeColor="text1"/>
        </w:rPr>
      </w:pPr>
      <w:r w:rsidRPr="009434B6">
        <w:rPr>
          <w:rFonts w:cs="Arial"/>
          <w:b/>
          <w:bCs/>
          <w:color w:val="000000" w:themeColor="text1"/>
        </w:rPr>
        <w:lastRenderedPageBreak/>
        <w:t>Tentative Topics</w:t>
      </w:r>
    </w:p>
    <w:p w14:paraId="0CB7550A" w14:textId="138087A0" w:rsidR="009434B6" w:rsidRDefault="009434B6" w:rsidP="009434B6">
      <w:pPr>
        <w:pStyle w:val="ListParagraph"/>
        <w:numPr>
          <w:ilvl w:val="0"/>
          <w:numId w:val="22"/>
        </w:numPr>
        <w:rPr>
          <w:rFonts w:cs="Arial"/>
          <w:color w:val="000000" w:themeColor="text1"/>
        </w:rPr>
      </w:pPr>
      <w:r w:rsidRPr="009434B6">
        <w:rPr>
          <w:rFonts w:cs="Arial"/>
          <w:color w:val="000000" w:themeColor="text1"/>
        </w:rPr>
        <w:t xml:space="preserve">Introduction and definition of </w:t>
      </w:r>
      <w:r w:rsidR="000F7CB2">
        <w:rPr>
          <w:rFonts w:cs="Arial"/>
          <w:color w:val="000000" w:themeColor="text1"/>
        </w:rPr>
        <w:t>Reinforcement Learning</w:t>
      </w:r>
    </w:p>
    <w:p w14:paraId="44DFB1B5" w14:textId="21E1EC43" w:rsidR="00EC3478" w:rsidRPr="009434B6" w:rsidRDefault="00EC3478" w:rsidP="009434B6">
      <w:pPr>
        <w:pStyle w:val="ListParagraph"/>
        <w:numPr>
          <w:ilvl w:val="0"/>
          <w:numId w:val="22"/>
        </w:numPr>
        <w:rPr>
          <w:rFonts w:cs="Arial"/>
          <w:color w:val="000000" w:themeColor="text1"/>
        </w:rPr>
      </w:pPr>
      <w:r>
        <w:rPr>
          <w:rFonts w:cs="Arial"/>
          <w:color w:val="000000" w:themeColor="text1"/>
        </w:rPr>
        <w:t>Markov Decision Process</w:t>
      </w:r>
    </w:p>
    <w:p w14:paraId="70461574" w14:textId="7783E908" w:rsidR="009434B6" w:rsidRPr="009434B6" w:rsidRDefault="000F7CB2" w:rsidP="009434B6">
      <w:pPr>
        <w:pStyle w:val="ListParagraph"/>
        <w:numPr>
          <w:ilvl w:val="0"/>
          <w:numId w:val="22"/>
        </w:numPr>
        <w:rPr>
          <w:rFonts w:cs="Arial"/>
          <w:color w:val="000000" w:themeColor="text1"/>
        </w:rPr>
      </w:pPr>
      <w:r>
        <w:rPr>
          <w:rFonts w:cs="Arial"/>
          <w:color w:val="000000" w:themeColor="text1"/>
        </w:rPr>
        <w:t>Temporal Differencing and the Bellman equation</w:t>
      </w:r>
    </w:p>
    <w:p w14:paraId="1800AD7E" w14:textId="78277CCD" w:rsidR="000F7CB2" w:rsidRDefault="000F7CB2" w:rsidP="00EC3478">
      <w:pPr>
        <w:pStyle w:val="ListParagraph"/>
        <w:numPr>
          <w:ilvl w:val="0"/>
          <w:numId w:val="22"/>
        </w:numPr>
        <w:rPr>
          <w:rFonts w:cs="Arial"/>
          <w:color w:val="000000" w:themeColor="text1"/>
        </w:rPr>
      </w:pPr>
      <w:r>
        <w:rPr>
          <w:rFonts w:cs="Arial"/>
          <w:color w:val="000000" w:themeColor="text1"/>
        </w:rPr>
        <w:t>Tabular RL method</w:t>
      </w:r>
      <w:r w:rsidR="00EC3478">
        <w:rPr>
          <w:rFonts w:cs="Arial"/>
          <w:color w:val="000000" w:themeColor="text1"/>
        </w:rPr>
        <w:t>s</w:t>
      </w:r>
    </w:p>
    <w:p w14:paraId="1DEBB65E" w14:textId="02B64188" w:rsidR="00EC3478" w:rsidRPr="00EC3478" w:rsidRDefault="00EC3478" w:rsidP="00EC3478">
      <w:pPr>
        <w:pStyle w:val="ListParagraph"/>
        <w:numPr>
          <w:ilvl w:val="0"/>
          <w:numId w:val="22"/>
        </w:numPr>
        <w:rPr>
          <w:rFonts w:cs="Arial"/>
          <w:color w:val="000000" w:themeColor="text1"/>
        </w:rPr>
      </w:pPr>
      <w:r>
        <w:rPr>
          <w:rFonts w:cs="Arial"/>
          <w:color w:val="000000" w:themeColor="text1"/>
        </w:rPr>
        <w:t>Approximate RL methods</w:t>
      </w:r>
    </w:p>
    <w:p w14:paraId="44BC3B16" w14:textId="24FCB375" w:rsidR="00EC3478" w:rsidRDefault="00EC3478" w:rsidP="009434B6">
      <w:pPr>
        <w:pStyle w:val="ListParagraph"/>
        <w:numPr>
          <w:ilvl w:val="0"/>
          <w:numId w:val="22"/>
        </w:numPr>
        <w:rPr>
          <w:rFonts w:cs="Arial"/>
          <w:color w:val="000000" w:themeColor="text1"/>
        </w:rPr>
      </w:pPr>
      <w:r>
        <w:rPr>
          <w:rFonts w:cs="Arial"/>
          <w:color w:val="000000" w:themeColor="text1"/>
        </w:rPr>
        <w:t>Deep Q-Networks</w:t>
      </w:r>
    </w:p>
    <w:p w14:paraId="0D7D658F" w14:textId="70436429" w:rsidR="00EC3478" w:rsidRDefault="00EC3478" w:rsidP="009434B6">
      <w:pPr>
        <w:pStyle w:val="ListParagraph"/>
        <w:numPr>
          <w:ilvl w:val="0"/>
          <w:numId w:val="22"/>
        </w:numPr>
        <w:rPr>
          <w:rFonts w:cs="Arial"/>
          <w:color w:val="000000" w:themeColor="text1"/>
        </w:rPr>
      </w:pPr>
      <w:r>
        <w:rPr>
          <w:rFonts w:cs="Arial"/>
          <w:color w:val="000000" w:themeColor="text1"/>
        </w:rPr>
        <w:t>Advantage Actor-Critic</w:t>
      </w:r>
    </w:p>
    <w:p w14:paraId="64667D84" w14:textId="5944DF08" w:rsidR="00EC3478" w:rsidRDefault="00EC3478" w:rsidP="009434B6">
      <w:pPr>
        <w:pStyle w:val="ListParagraph"/>
        <w:numPr>
          <w:ilvl w:val="0"/>
          <w:numId w:val="22"/>
        </w:numPr>
        <w:rPr>
          <w:rFonts w:cs="Arial"/>
          <w:color w:val="000000" w:themeColor="text1"/>
        </w:rPr>
      </w:pPr>
      <w:r>
        <w:rPr>
          <w:rFonts w:cs="Arial"/>
          <w:color w:val="000000" w:themeColor="text1"/>
        </w:rPr>
        <w:t>Proximal Policy Optiization</w:t>
      </w:r>
    </w:p>
    <w:p w14:paraId="422D0D1F" w14:textId="2005E05D" w:rsidR="008D0548" w:rsidRPr="009434B6" w:rsidRDefault="008D0548" w:rsidP="009434B6">
      <w:pPr>
        <w:pStyle w:val="ListParagraph"/>
        <w:numPr>
          <w:ilvl w:val="0"/>
          <w:numId w:val="22"/>
        </w:numPr>
        <w:rPr>
          <w:rFonts w:cs="Arial"/>
          <w:color w:val="000000" w:themeColor="text1"/>
        </w:rPr>
      </w:pPr>
      <w:r>
        <w:rPr>
          <w:rFonts w:cs="Arial"/>
          <w:color w:val="000000" w:themeColor="text1"/>
        </w:rPr>
        <w:t>Environment Design</w:t>
      </w:r>
    </w:p>
    <w:p w14:paraId="2502CB77" w14:textId="5D719DB0" w:rsidR="00EE7420" w:rsidRDefault="00EE7420" w:rsidP="34144750">
      <w:pPr>
        <w:pStyle w:val="Heading2"/>
        <w:spacing w:before="0"/>
        <w:rPr>
          <w:rFonts w:cs="Arial"/>
          <w:color w:val="000000" w:themeColor="text1"/>
          <w:sz w:val="28"/>
          <w:szCs w:val="28"/>
        </w:rPr>
      </w:pPr>
      <w:r w:rsidRPr="34144750">
        <w:rPr>
          <w:rFonts w:cs="Arial"/>
          <w:color w:val="000000" w:themeColor="text1"/>
          <w:sz w:val="28"/>
          <w:szCs w:val="28"/>
        </w:rPr>
        <w:t>Course Materials</w:t>
      </w:r>
    </w:p>
    <w:p w14:paraId="1671F657" w14:textId="6D0C7896" w:rsidR="34144750" w:rsidRDefault="009F72F3" w:rsidP="009434B6">
      <w:pPr>
        <w:pStyle w:val="Heading3"/>
        <w:spacing w:before="0"/>
        <w:rPr>
          <w:rFonts w:cs="Arial"/>
          <w:color w:val="000000" w:themeColor="text1"/>
        </w:rPr>
      </w:pPr>
      <w:r w:rsidRPr="34144750">
        <w:rPr>
          <w:rFonts w:cs="Arial"/>
          <w:color w:val="000000" w:themeColor="text1"/>
        </w:rPr>
        <w:t xml:space="preserve">Required </w:t>
      </w:r>
      <w:r w:rsidR="00CB76B3" w:rsidRPr="34144750">
        <w:rPr>
          <w:rFonts w:cs="Arial"/>
          <w:color w:val="000000" w:themeColor="text1"/>
        </w:rPr>
        <w:t>Textbook(s</w:t>
      </w:r>
      <w:r w:rsidR="00D43FFB" w:rsidRPr="34144750">
        <w:rPr>
          <w:rFonts w:cs="Arial"/>
          <w:color w:val="000000" w:themeColor="text1"/>
        </w:rPr>
        <w:t>) and Materials</w:t>
      </w:r>
    </w:p>
    <w:p w14:paraId="7037EB45" w14:textId="77777777" w:rsidR="001E08A2" w:rsidRDefault="001E08A2" w:rsidP="001E08A2">
      <w:pPr>
        <w:spacing w:after="0"/>
      </w:pPr>
      <w:r w:rsidRPr="001E08A2">
        <w:rPr>
          <w:b/>
          <w:bCs/>
        </w:rPr>
        <w:t>Title</w:t>
      </w:r>
      <w:r>
        <w:t>: Reinforcement Learning: An Introduction, Sutton &amp; Barto 2018</w:t>
      </w:r>
    </w:p>
    <w:p w14:paraId="127B0D14" w14:textId="6CF91BBB" w:rsidR="000F7CB2" w:rsidRPr="000F7CB2" w:rsidRDefault="001E08A2" w:rsidP="001E08A2">
      <w:r>
        <w:t>Location: http://incompleteideas.net/book/the-book-2nd.html</w:t>
      </w:r>
    </w:p>
    <w:p w14:paraId="2E3490D3" w14:textId="77777777" w:rsidR="001E08A2" w:rsidRDefault="009434B6" w:rsidP="001E08A2">
      <w:pPr>
        <w:spacing w:after="0" w:line="240" w:lineRule="auto"/>
      </w:pPr>
      <w:r w:rsidRPr="001E08A2">
        <w:rPr>
          <w:b/>
          <w:bCs/>
        </w:rPr>
        <w:t>Title</w:t>
      </w:r>
      <w:r>
        <w:t xml:space="preserve">: </w:t>
      </w:r>
      <w:r w:rsidR="001E08A2">
        <w:t>Foundations of Deep Reinforcement Learning: Theory and Practice in Python</w:t>
      </w:r>
    </w:p>
    <w:p w14:paraId="31A4C366" w14:textId="77777777" w:rsidR="001E08A2" w:rsidRDefault="001E08A2" w:rsidP="001E08A2">
      <w:pPr>
        <w:spacing w:after="0" w:line="240" w:lineRule="auto"/>
      </w:pPr>
      <w:r>
        <w:t>Publisher ‏ : ‎ Addison-Wesley Professional; 1st edition (December 5, 2019)</w:t>
      </w:r>
    </w:p>
    <w:p w14:paraId="18E8E43E" w14:textId="77777777" w:rsidR="001E08A2" w:rsidRDefault="001E08A2" w:rsidP="001E08A2">
      <w:pPr>
        <w:spacing w:after="0" w:line="240" w:lineRule="auto"/>
      </w:pPr>
      <w:r>
        <w:t>Language ‏ : ‎ English</w:t>
      </w:r>
    </w:p>
    <w:p w14:paraId="3988DD3D" w14:textId="77777777" w:rsidR="001E08A2" w:rsidRDefault="001E08A2" w:rsidP="001E08A2">
      <w:pPr>
        <w:spacing w:after="0" w:line="240" w:lineRule="auto"/>
      </w:pPr>
      <w:r>
        <w:t>Paperback ‏ : ‎ 416 pages</w:t>
      </w:r>
    </w:p>
    <w:p w14:paraId="529C4846" w14:textId="77777777" w:rsidR="001E08A2" w:rsidRDefault="001E08A2" w:rsidP="001E08A2">
      <w:pPr>
        <w:spacing w:after="0" w:line="240" w:lineRule="auto"/>
      </w:pPr>
      <w:r>
        <w:t>ISBN-10 ‏ : ‎ 0135172381</w:t>
      </w:r>
    </w:p>
    <w:p w14:paraId="08BD3273" w14:textId="508D7A79" w:rsidR="001E08A2" w:rsidRDefault="001E08A2" w:rsidP="001E08A2">
      <w:pPr>
        <w:spacing w:after="0" w:line="240" w:lineRule="auto"/>
      </w:pPr>
      <w:r>
        <w:t>ISBN-13 ‏ : ‎ 978-0135172384</w:t>
      </w:r>
    </w:p>
    <w:p w14:paraId="0DCF9C62" w14:textId="432992F9" w:rsidR="00895AB0" w:rsidRDefault="00895AB0" w:rsidP="00895AB0">
      <w:pPr>
        <w:spacing w:after="0" w:line="240" w:lineRule="auto"/>
      </w:pPr>
    </w:p>
    <w:p w14:paraId="2CF8216A" w14:textId="5DD7C405" w:rsidR="001E08A2" w:rsidRPr="001E08A2" w:rsidRDefault="001E08A2" w:rsidP="00895AB0">
      <w:pPr>
        <w:spacing w:after="0" w:line="240" w:lineRule="auto"/>
        <w:rPr>
          <w:b/>
          <w:bCs/>
        </w:rPr>
      </w:pPr>
      <w:r w:rsidRPr="001E08A2">
        <w:rPr>
          <w:b/>
          <w:bCs/>
        </w:rPr>
        <w:t>Optional Textbook(s) and Materials</w:t>
      </w:r>
    </w:p>
    <w:p w14:paraId="687F6B03" w14:textId="77777777" w:rsidR="001E08A2" w:rsidRDefault="001E08A2" w:rsidP="001E08A2">
      <w:pPr>
        <w:spacing w:after="0" w:line="240" w:lineRule="auto"/>
      </w:pPr>
      <w:r w:rsidRPr="001E08A2">
        <w:rPr>
          <w:b/>
          <w:bCs/>
        </w:rPr>
        <w:t>Title</w:t>
      </w:r>
      <w:r>
        <w:t>: Deep Reinforcement Learning 1st ed. 2022 Edition</w:t>
      </w:r>
    </w:p>
    <w:p w14:paraId="7B3935AB" w14:textId="77777777" w:rsidR="001E08A2" w:rsidRDefault="001E08A2" w:rsidP="001E08A2">
      <w:pPr>
        <w:spacing w:after="0" w:line="240" w:lineRule="auto"/>
      </w:pPr>
      <w:r>
        <w:t>Publisher ‏ : ‎ Springer; 1st ed. 2022 edition (June 12, 2022)</w:t>
      </w:r>
    </w:p>
    <w:p w14:paraId="5CCCCA52" w14:textId="77777777" w:rsidR="001E08A2" w:rsidRDefault="001E08A2" w:rsidP="001E08A2">
      <w:pPr>
        <w:spacing w:after="0" w:line="240" w:lineRule="auto"/>
      </w:pPr>
      <w:r>
        <w:t>Language ‏ : ‎ English</w:t>
      </w:r>
    </w:p>
    <w:p w14:paraId="377A8687" w14:textId="77777777" w:rsidR="001E08A2" w:rsidRDefault="001E08A2" w:rsidP="001E08A2">
      <w:pPr>
        <w:spacing w:after="0" w:line="240" w:lineRule="auto"/>
      </w:pPr>
      <w:r>
        <w:t>Paperback ‏ : ‎ 421 pages</w:t>
      </w:r>
    </w:p>
    <w:p w14:paraId="7287C19B" w14:textId="77777777" w:rsidR="001E08A2" w:rsidRDefault="001E08A2" w:rsidP="001E08A2">
      <w:pPr>
        <w:spacing w:after="0" w:line="240" w:lineRule="auto"/>
      </w:pPr>
      <w:r>
        <w:t>ISBN-10 ‏ : ‎ 9811906378</w:t>
      </w:r>
    </w:p>
    <w:p w14:paraId="3987CEB5" w14:textId="5D1B4BF8" w:rsidR="001E08A2" w:rsidRDefault="001E08A2" w:rsidP="001E08A2">
      <w:pPr>
        <w:spacing w:after="0" w:line="240" w:lineRule="auto"/>
      </w:pPr>
      <w:r>
        <w:t>ISBN-13 ‏ : ‎ 978-9811906374</w:t>
      </w:r>
    </w:p>
    <w:p w14:paraId="47C3F20C" w14:textId="77777777" w:rsidR="001E08A2" w:rsidRPr="009434B6" w:rsidRDefault="001E08A2" w:rsidP="00895AB0">
      <w:pPr>
        <w:spacing w:after="0" w:line="240" w:lineRule="auto"/>
      </w:pPr>
    </w:p>
    <w:p w14:paraId="626526BD" w14:textId="156E1903" w:rsidR="00596D03" w:rsidRDefault="00596D03" w:rsidP="34144750">
      <w:pPr>
        <w:pStyle w:val="Heading3"/>
        <w:spacing w:before="0"/>
        <w:rPr>
          <w:rFonts w:cs="Arial"/>
          <w:color w:val="000000" w:themeColor="text1"/>
        </w:rPr>
      </w:pPr>
      <w:r w:rsidRPr="34144750">
        <w:rPr>
          <w:rFonts w:cs="Arial"/>
          <w:color w:val="000000" w:themeColor="text1"/>
        </w:rPr>
        <w:t>Technology Equipment Needed for the Course</w:t>
      </w:r>
    </w:p>
    <w:p w14:paraId="699084C7" w14:textId="77777777" w:rsidR="00895AB0" w:rsidRDefault="00895AB0" w:rsidP="00895AB0">
      <w:pPr>
        <w:spacing w:line="228" w:lineRule="auto"/>
        <w:jc w:val="both"/>
        <w:rPr>
          <w:rFonts w:cs="Arial"/>
          <w:color w:val="000000" w:themeColor="text1"/>
        </w:rPr>
      </w:pPr>
      <w:r w:rsidRPr="00895AB0">
        <w:rPr>
          <w:rFonts w:cs="Arial"/>
          <w:color w:val="000000" w:themeColor="text1"/>
        </w:rPr>
        <w:t>All technology and equipment will be provided in the department CENG lab (McLaury</w:t>
      </w:r>
      <w:r>
        <w:rPr>
          <w:rFonts w:cs="Arial"/>
          <w:color w:val="000000" w:themeColor="text1"/>
        </w:rPr>
        <w:t xml:space="preserve"> </w:t>
      </w:r>
      <w:r w:rsidRPr="00895AB0">
        <w:rPr>
          <w:rFonts w:cs="Arial"/>
          <w:color w:val="000000" w:themeColor="text1"/>
        </w:rPr>
        <w:t>105).</w:t>
      </w:r>
    </w:p>
    <w:p w14:paraId="0F967901" w14:textId="77777777" w:rsidR="00895AB0" w:rsidRDefault="00895AB0" w:rsidP="00895AB0">
      <w:pPr>
        <w:spacing w:line="228" w:lineRule="auto"/>
        <w:jc w:val="both"/>
        <w:rPr>
          <w:rFonts w:cs="Arial"/>
          <w:b/>
          <w:bCs/>
          <w:color w:val="000000" w:themeColor="text1"/>
        </w:rPr>
      </w:pPr>
      <w:r w:rsidRPr="00895AB0">
        <w:rPr>
          <w:rFonts w:cs="Arial"/>
          <w:b/>
          <w:bCs/>
          <w:color w:val="000000" w:themeColor="text1"/>
        </w:rPr>
        <w:t>Te</w:t>
      </w:r>
      <w:r w:rsidR="00DF0740" w:rsidRPr="00895AB0">
        <w:rPr>
          <w:rFonts w:cs="Arial"/>
          <w:b/>
          <w:bCs/>
          <w:color w:val="000000" w:themeColor="text1"/>
        </w:rPr>
        <w:t>chnology</w:t>
      </w:r>
      <w:r w:rsidR="00596D03" w:rsidRPr="00895AB0">
        <w:rPr>
          <w:rFonts w:cs="Arial"/>
          <w:b/>
          <w:bCs/>
          <w:color w:val="000000" w:themeColor="text1"/>
        </w:rPr>
        <w:t xml:space="preserve"> Skills Needed for the Course</w:t>
      </w:r>
    </w:p>
    <w:p w14:paraId="745CA96D" w14:textId="644598C6" w:rsidR="00895AB0" w:rsidRDefault="1CAC55F9" w:rsidP="00895AB0">
      <w:pPr>
        <w:spacing w:line="228" w:lineRule="auto"/>
        <w:jc w:val="both"/>
        <w:rPr>
          <w:rFonts w:cs="Arial"/>
          <w:color w:val="000000" w:themeColor="text1"/>
        </w:rPr>
      </w:pPr>
      <w:r w:rsidRPr="00895AB0">
        <w:rPr>
          <w:rFonts w:cs="Arial"/>
          <w:color w:val="000000" w:themeColor="text1"/>
        </w:rPr>
        <w:t>Students will need a strong background in programmin</w:t>
      </w:r>
      <w:r w:rsidR="008D0548">
        <w:rPr>
          <w:rFonts w:cs="Arial"/>
          <w:color w:val="000000" w:themeColor="text1"/>
        </w:rPr>
        <w:t>g. Most of the programming in this course will be done in Python. If you are unfamiliar with Python, there are many on-line tutorials and books to get you started.</w:t>
      </w:r>
    </w:p>
    <w:p w14:paraId="6058E539" w14:textId="77777777" w:rsidR="00895AB0" w:rsidRDefault="005F0671" w:rsidP="00895AB0">
      <w:pPr>
        <w:spacing w:line="228" w:lineRule="auto"/>
        <w:jc w:val="both"/>
        <w:rPr>
          <w:rFonts w:cs="Arial"/>
          <w:b/>
          <w:bCs/>
          <w:color w:val="000000" w:themeColor="text1"/>
          <w:sz w:val="28"/>
          <w:szCs w:val="28"/>
        </w:rPr>
      </w:pPr>
      <w:r w:rsidRPr="00895AB0">
        <w:rPr>
          <w:rFonts w:cs="Arial"/>
          <w:b/>
          <w:bCs/>
          <w:color w:val="000000" w:themeColor="text1"/>
          <w:sz w:val="28"/>
          <w:szCs w:val="28"/>
        </w:rPr>
        <w:t xml:space="preserve">Course </w:t>
      </w:r>
      <w:r w:rsidR="00FA57C7" w:rsidRPr="00895AB0">
        <w:rPr>
          <w:rFonts w:cs="Arial"/>
          <w:b/>
          <w:bCs/>
          <w:color w:val="000000" w:themeColor="text1"/>
          <w:sz w:val="28"/>
          <w:szCs w:val="28"/>
        </w:rPr>
        <w:t>Grad</w:t>
      </w:r>
      <w:r w:rsidR="005B641A" w:rsidRPr="00895AB0">
        <w:rPr>
          <w:rFonts w:cs="Arial"/>
          <w:b/>
          <w:bCs/>
          <w:color w:val="000000" w:themeColor="text1"/>
          <w:sz w:val="28"/>
          <w:szCs w:val="28"/>
        </w:rPr>
        <w:t>ing</w:t>
      </w:r>
    </w:p>
    <w:p w14:paraId="34EDF0DC" w14:textId="77777777" w:rsidR="00895AB0" w:rsidRDefault="5DC64037" w:rsidP="00895AB0">
      <w:pPr>
        <w:spacing w:line="228" w:lineRule="auto"/>
        <w:jc w:val="both"/>
        <w:rPr>
          <w:rFonts w:cs="Arial"/>
          <w:b/>
          <w:bCs/>
          <w:color w:val="000000" w:themeColor="text1"/>
        </w:rPr>
      </w:pPr>
      <w:r w:rsidRPr="00895AB0">
        <w:rPr>
          <w:rFonts w:cs="Arial"/>
          <w:b/>
          <w:bCs/>
          <w:color w:val="000000" w:themeColor="text1"/>
        </w:rPr>
        <w:t>Coursework</w:t>
      </w:r>
    </w:p>
    <w:p w14:paraId="5F392855" w14:textId="7521CB35" w:rsidR="00895AB0" w:rsidRDefault="64E40033" w:rsidP="00895AB0">
      <w:pPr>
        <w:spacing w:line="228" w:lineRule="auto"/>
        <w:jc w:val="both"/>
        <w:rPr>
          <w:rFonts w:cs="Arial"/>
          <w:color w:val="000000" w:themeColor="text1"/>
          <w:szCs w:val="24"/>
        </w:rPr>
      </w:pPr>
      <w:r w:rsidRPr="34144750">
        <w:rPr>
          <w:rFonts w:cs="Arial"/>
          <w:color w:val="000000" w:themeColor="text1"/>
          <w:szCs w:val="24"/>
        </w:rPr>
        <w:t>Coursework will include lab assignments, homework, three major programming assignments,</w:t>
      </w:r>
      <w:r w:rsidR="4D4505B3" w:rsidRPr="34144750">
        <w:rPr>
          <w:rFonts w:cs="Arial"/>
          <w:color w:val="000000" w:themeColor="text1"/>
          <w:szCs w:val="24"/>
        </w:rPr>
        <w:t xml:space="preserve"> </w:t>
      </w:r>
      <w:r w:rsidRPr="34144750">
        <w:rPr>
          <w:rFonts w:cs="Arial"/>
          <w:color w:val="000000" w:themeColor="text1"/>
          <w:szCs w:val="24"/>
        </w:rPr>
        <w:t>and exams.</w:t>
      </w:r>
    </w:p>
    <w:p w14:paraId="0FBA573A" w14:textId="77777777" w:rsidR="00895AB0" w:rsidRDefault="00895AB0" w:rsidP="00895AB0">
      <w:pPr>
        <w:spacing w:line="228" w:lineRule="auto"/>
        <w:jc w:val="both"/>
        <w:rPr>
          <w:rFonts w:cs="Arial"/>
          <w:b/>
          <w:bCs/>
          <w:color w:val="000000" w:themeColor="text1"/>
        </w:rPr>
      </w:pPr>
    </w:p>
    <w:p w14:paraId="7287D831" w14:textId="77777777" w:rsidR="00895AB0" w:rsidRDefault="00895AB0" w:rsidP="00895AB0">
      <w:pPr>
        <w:spacing w:line="228" w:lineRule="auto"/>
        <w:jc w:val="both"/>
        <w:rPr>
          <w:rFonts w:cs="Arial"/>
          <w:b/>
          <w:bCs/>
          <w:color w:val="000000" w:themeColor="text1"/>
        </w:rPr>
      </w:pPr>
    </w:p>
    <w:p w14:paraId="526950B5" w14:textId="7AB0FA86" w:rsidR="00895AB0" w:rsidRDefault="00025D8A" w:rsidP="00895AB0">
      <w:pPr>
        <w:spacing w:line="228" w:lineRule="auto"/>
        <w:jc w:val="both"/>
        <w:rPr>
          <w:rFonts w:cs="Arial"/>
          <w:b/>
          <w:bCs/>
          <w:color w:val="000000" w:themeColor="text1"/>
        </w:rPr>
      </w:pPr>
      <w:r w:rsidRPr="00895AB0">
        <w:rPr>
          <w:rFonts w:cs="Arial"/>
          <w:b/>
          <w:bCs/>
          <w:color w:val="000000" w:themeColor="text1"/>
        </w:rPr>
        <w:t>Attendance Policy</w:t>
      </w:r>
    </w:p>
    <w:p w14:paraId="1B378448" w14:textId="4C116555" w:rsidR="00025D8A" w:rsidRPr="00895AB0" w:rsidRDefault="7218D397" w:rsidP="00895AB0">
      <w:pPr>
        <w:spacing w:line="228" w:lineRule="auto"/>
        <w:jc w:val="both"/>
        <w:rPr>
          <w:rFonts w:cs="Arial"/>
          <w:b/>
          <w:bCs/>
          <w:color w:val="000000" w:themeColor="text1"/>
        </w:rPr>
      </w:pPr>
      <w:r w:rsidRPr="34144750">
        <w:rPr>
          <w:rFonts w:cs="Arial"/>
          <w:color w:val="000000" w:themeColor="text1"/>
        </w:rPr>
        <w:t>Attendance at lecture and labs is mandatory.</w:t>
      </w:r>
      <w:r w:rsidR="00025D8A" w:rsidRPr="34144750">
        <w:rPr>
          <w:rFonts w:cs="Arial"/>
          <w:color w:val="000000" w:themeColor="text1"/>
        </w:rPr>
        <w:t xml:space="preserve"> </w:t>
      </w:r>
      <w:r w:rsidR="53AB9C17" w:rsidRPr="34144750">
        <w:rPr>
          <w:rFonts w:cs="Arial"/>
          <w:color w:val="000000" w:themeColor="text1"/>
        </w:rPr>
        <w:t>Students must have no more than two unexcused absences in order to receive at least a D in this course. This supersedes the grading scale. Attendance may be verified through in-class quizzes, collected homework, or any other method chosen by the instructor. Attendance may not be verified for every class meeting, but may be verified randomly at the discretion of the instructor. A random sample of students may be checked for attendance during any given class period.</w:t>
      </w:r>
    </w:p>
    <w:p w14:paraId="3BDA711C" w14:textId="77777777" w:rsidR="00025D8A" w:rsidRPr="00571726" w:rsidRDefault="00025D8A" w:rsidP="34144750">
      <w:pPr>
        <w:pStyle w:val="Heading2"/>
        <w:rPr>
          <w:rFonts w:cs="Arial"/>
          <w:color w:val="000000" w:themeColor="text1"/>
        </w:rPr>
      </w:pPr>
      <w:r w:rsidRPr="34144750">
        <w:rPr>
          <w:rFonts w:cs="Arial"/>
          <w:color w:val="000000" w:themeColor="text1"/>
        </w:rPr>
        <w:t>Late/Make-up Assignment Policy</w:t>
      </w:r>
    </w:p>
    <w:p w14:paraId="6DFA2C6F" w14:textId="673CED3E" w:rsidR="442839B2" w:rsidRDefault="442839B2" w:rsidP="34144750">
      <w:pPr>
        <w:spacing w:after="120"/>
        <w:rPr>
          <w:rFonts w:cs="Arial"/>
          <w:color w:val="000000" w:themeColor="text1"/>
        </w:rPr>
      </w:pPr>
      <w:r w:rsidRPr="34144750">
        <w:rPr>
          <w:rFonts w:cs="Arial"/>
          <w:color w:val="000000" w:themeColor="text1"/>
        </w:rPr>
        <w:t xml:space="preserve">No work will be accepted after the due date. If you must miss a test for a legitimate reason, you may take a make-up exam according to department policy. If you miss an exam without a legitimate reason, you will receive a zero for the exam. In order for a reason to be considered legitimate you must a) contact the instructor before the exam, and b) provide suitable documentation. Do not expect to make up for missing assignments by doing extra work at the end of the semester. </w:t>
      </w:r>
    </w:p>
    <w:p w14:paraId="06A73571" w14:textId="558D053D" w:rsidR="000B0DDC" w:rsidRPr="00D64260" w:rsidRDefault="000B0DDC" w:rsidP="34144750">
      <w:pPr>
        <w:pStyle w:val="Heading2"/>
        <w:rPr>
          <w:rFonts w:cs="Arial"/>
          <w:color w:val="000000" w:themeColor="text1"/>
        </w:rPr>
      </w:pPr>
      <w:r w:rsidRPr="34144750">
        <w:rPr>
          <w:rFonts w:cs="Arial"/>
          <w:color w:val="000000" w:themeColor="text1"/>
        </w:rPr>
        <w:t>Academic Integrity</w:t>
      </w:r>
    </w:p>
    <w:p w14:paraId="57B9EDF1" w14:textId="1A6220F2" w:rsidR="000B0DDC" w:rsidRPr="00D64260" w:rsidRDefault="00B93339" w:rsidP="000B0DDC">
      <w:pPr>
        <w:autoSpaceDE w:val="0"/>
        <w:autoSpaceDN w:val="0"/>
        <w:adjustRightInd w:val="0"/>
        <w:rPr>
          <w:rFonts w:cs="Arial"/>
        </w:rPr>
      </w:pPr>
      <w:r w:rsidRPr="34144750">
        <w:rPr>
          <w:rFonts w:cs="Arial"/>
        </w:rPr>
        <w:t>South Dakota</w:t>
      </w:r>
      <w:r w:rsidR="001547A6" w:rsidRPr="34144750">
        <w:rPr>
          <w:rFonts w:cs="Arial"/>
        </w:rPr>
        <w:t xml:space="preserve"> Mines</w:t>
      </w:r>
      <w:r w:rsidR="000B0DDC" w:rsidRPr="34144750">
        <w:rPr>
          <w:rFonts w:cs="Arial"/>
        </w:rPr>
        <w:t xml:space="preserve"> is committed to academic honesty and scholarly integrity.  </w:t>
      </w:r>
      <w:r w:rsidR="00F733BD" w:rsidRPr="34144750">
        <w:rPr>
          <w:rFonts w:cs="Arial"/>
        </w:rPr>
        <w:t xml:space="preserve">The </w:t>
      </w:r>
      <w:hyperlink r:id="rId11">
        <w:r w:rsidR="00F733BD" w:rsidRPr="34144750">
          <w:rPr>
            <w:rStyle w:val="Hyperlink"/>
            <w:rFonts w:cs="Arial"/>
          </w:rPr>
          <w:t>South Dakota Board of Regents</w:t>
        </w:r>
        <w:r w:rsidR="00CC0DC0" w:rsidRPr="34144750">
          <w:rPr>
            <w:rStyle w:val="Hyperlink"/>
            <w:rFonts w:cs="Arial"/>
          </w:rPr>
          <w:t xml:space="preserve"> Policy 2:33</w:t>
        </w:r>
      </w:hyperlink>
      <w:r w:rsidR="00CC0DC0" w:rsidRPr="34144750">
        <w:rPr>
          <w:rFonts w:cs="Arial"/>
        </w:rPr>
        <w:t xml:space="preserve"> </w:t>
      </w:r>
      <w:r w:rsidR="009C2A59" w:rsidRPr="34144750">
        <w:rPr>
          <w:rFonts w:cs="Arial"/>
        </w:rPr>
        <w:t>provides a comprehensive definition of “Academic Dishonesty”</w:t>
      </w:r>
      <w:r w:rsidR="00C97312" w:rsidRPr="34144750">
        <w:rPr>
          <w:rFonts w:cs="Arial"/>
        </w:rPr>
        <w:t>, which include cheating and plagiarism</w:t>
      </w:r>
      <w:r w:rsidR="00DA7805" w:rsidRPr="34144750">
        <w:rPr>
          <w:rFonts w:cs="Arial"/>
        </w:rPr>
        <w:t xml:space="preserve">.  </w:t>
      </w:r>
      <w:r w:rsidR="005A1EDB" w:rsidRPr="34144750">
        <w:rPr>
          <w:rFonts w:cs="Arial"/>
        </w:rPr>
        <w:t xml:space="preserve">All Instructors at </w:t>
      </w:r>
      <w:r w:rsidR="000E5795" w:rsidRPr="34144750">
        <w:rPr>
          <w:rFonts w:cs="Arial"/>
        </w:rPr>
        <w:t>S</w:t>
      </w:r>
      <w:r w:rsidRPr="34144750">
        <w:rPr>
          <w:rFonts w:cs="Arial"/>
        </w:rPr>
        <w:t>outh Dakota</w:t>
      </w:r>
      <w:r w:rsidR="005A1EDB" w:rsidRPr="34144750">
        <w:rPr>
          <w:rFonts w:cs="Arial"/>
        </w:rPr>
        <w:t xml:space="preserve"> Mines are required to report allegations of academic misconduct </w:t>
      </w:r>
      <w:r w:rsidR="00B07E47" w:rsidRPr="34144750">
        <w:rPr>
          <w:rFonts w:cs="Arial"/>
        </w:rPr>
        <w:t xml:space="preserve">to the Student Conduct Officer.  </w:t>
      </w:r>
      <w:r w:rsidR="0099430B" w:rsidRPr="34144750">
        <w:rPr>
          <w:rFonts w:cs="Arial"/>
        </w:rPr>
        <w:t xml:space="preserve">The </w:t>
      </w:r>
      <w:hyperlink r:id="rId12">
        <w:r w:rsidR="0099430B" w:rsidRPr="34144750">
          <w:rPr>
            <w:rStyle w:val="Hyperlink"/>
            <w:rFonts w:cs="Arial"/>
          </w:rPr>
          <w:t>S</w:t>
        </w:r>
        <w:r w:rsidR="00315E7D" w:rsidRPr="34144750">
          <w:rPr>
            <w:rStyle w:val="Hyperlink"/>
            <w:rFonts w:cs="Arial"/>
          </w:rPr>
          <w:t xml:space="preserve">outh Dakota Board of Regents Policy </w:t>
        </w:r>
        <w:r w:rsidR="00B43738" w:rsidRPr="34144750">
          <w:rPr>
            <w:rStyle w:val="Hyperlink"/>
            <w:rFonts w:cs="Arial"/>
          </w:rPr>
          <w:t>3:4</w:t>
        </w:r>
      </w:hyperlink>
      <w:r w:rsidR="00B43738" w:rsidRPr="34144750">
        <w:rPr>
          <w:rFonts w:cs="Arial"/>
        </w:rPr>
        <w:t xml:space="preserve"> provides detailed information regarding key definitions, policy</w:t>
      </w:r>
      <w:r w:rsidR="00C35AB3" w:rsidRPr="34144750">
        <w:rPr>
          <w:rFonts w:cs="Arial"/>
        </w:rPr>
        <w:t xml:space="preserve"> information, prohibited conduct, </w:t>
      </w:r>
      <w:r w:rsidR="00FA1324" w:rsidRPr="34144750">
        <w:rPr>
          <w:rFonts w:cs="Arial"/>
        </w:rPr>
        <w:t xml:space="preserve">and the Student Conduct process adhered to at </w:t>
      </w:r>
      <w:r w:rsidR="00810525" w:rsidRPr="34144750">
        <w:rPr>
          <w:rFonts w:cs="Arial"/>
        </w:rPr>
        <w:t>South Dakota</w:t>
      </w:r>
      <w:r w:rsidR="00FA1324" w:rsidRPr="34144750">
        <w:rPr>
          <w:rFonts w:cs="Arial"/>
        </w:rPr>
        <w:t xml:space="preserve"> Mines.</w:t>
      </w:r>
      <w:r w:rsidR="007A50EC" w:rsidRPr="34144750">
        <w:rPr>
          <w:rFonts w:cs="Arial"/>
        </w:rPr>
        <w:t xml:space="preserve">  </w:t>
      </w:r>
      <w:r w:rsidR="002E4A1F" w:rsidRPr="34144750">
        <w:rPr>
          <w:rFonts w:cs="Arial"/>
        </w:rPr>
        <w:t>Any student suspected of violating academic integrity standards will be reporte</w:t>
      </w:r>
      <w:r w:rsidR="0019451E" w:rsidRPr="34144750">
        <w:rPr>
          <w:rFonts w:cs="Arial"/>
        </w:rPr>
        <w:t xml:space="preserve">d in accordance with the process outlined on the </w:t>
      </w:r>
      <w:hyperlink r:id="rId13">
        <w:r w:rsidRPr="34144750">
          <w:rPr>
            <w:rStyle w:val="Hyperlink"/>
            <w:rFonts w:cs="Arial"/>
          </w:rPr>
          <w:t>South Dakota</w:t>
        </w:r>
        <w:r w:rsidR="0019451E" w:rsidRPr="34144750">
          <w:rPr>
            <w:rStyle w:val="Hyperlink"/>
            <w:rFonts w:cs="Arial"/>
          </w:rPr>
          <w:t xml:space="preserve"> Mines </w:t>
        </w:r>
        <w:r w:rsidR="00C53937" w:rsidRPr="34144750">
          <w:rPr>
            <w:rStyle w:val="Hyperlink"/>
            <w:rFonts w:cs="Arial"/>
          </w:rPr>
          <w:t>website</w:t>
        </w:r>
      </w:hyperlink>
      <w:r w:rsidR="00C53937" w:rsidRPr="34144750">
        <w:rPr>
          <w:rFonts w:cs="Arial"/>
        </w:rPr>
        <w:t>.</w:t>
      </w:r>
    </w:p>
    <w:p w14:paraId="4138BAFE" w14:textId="57EAE1D9" w:rsidR="00B235D3" w:rsidRPr="00571726" w:rsidRDefault="25D3D0D8" w:rsidP="34144750">
      <w:pPr>
        <w:pStyle w:val="Heading2"/>
        <w:rPr>
          <w:rFonts w:cs="Arial"/>
          <w:color w:val="000000" w:themeColor="text1"/>
        </w:rPr>
      </w:pPr>
      <w:r w:rsidRPr="34144750">
        <w:rPr>
          <w:rFonts w:cs="Arial"/>
          <w:color w:val="000000" w:themeColor="text1"/>
        </w:rPr>
        <w:t>Grading and Assessment</w:t>
      </w:r>
    </w:p>
    <w:p w14:paraId="27486502" w14:textId="009987BF" w:rsidR="00B235D3" w:rsidRPr="007C55DC" w:rsidRDefault="157CAFEE" w:rsidP="34144750">
      <w:pPr>
        <w:spacing w:after="240"/>
        <w:rPr>
          <w:rFonts w:cs="Arial"/>
          <w:color w:val="000000" w:themeColor="text1"/>
        </w:rPr>
      </w:pPr>
      <w:r w:rsidRPr="34144750">
        <w:rPr>
          <w:rFonts w:cs="Arial"/>
          <w:color w:val="000000" w:themeColor="text1"/>
        </w:rPr>
        <w:t xml:space="preserve">Grades for this course will be based on </w:t>
      </w:r>
      <w:r w:rsidR="66C2ED0F" w:rsidRPr="34144750">
        <w:rPr>
          <w:rFonts w:cs="Arial"/>
          <w:color w:val="000000" w:themeColor="text1"/>
        </w:rPr>
        <w:t xml:space="preserve">total </w:t>
      </w:r>
      <w:r w:rsidRPr="34144750">
        <w:rPr>
          <w:rFonts w:cs="Arial"/>
          <w:color w:val="000000" w:themeColor="text1"/>
        </w:rPr>
        <w:t xml:space="preserve">points earned for graded items. </w:t>
      </w:r>
    </w:p>
    <w:p w14:paraId="6A13C5F9" w14:textId="41ED9716" w:rsidR="00B235D3" w:rsidRPr="007C55DC" w:rsidRDefault="00B235D3" w:rsidP="34144750">
      <w:pPr>
        <w:spacing w:after="240"/>
        <w:rPr>
          <w:rFonts w:cs="Arial"/>
          <w:color w:val="000000" w:themeColor="text1"/>
        </w:rPr>
      </w:pPr>
      <w:r w:rsidRPr="34144750">
        <w:rPr>
          <w:rFonts w:cs="Arial"/>
          <w:color w:val="000000" w:themeColor="text1"/>
        </w:rPr>
        <w:t xml:space="preserve">Explain how students will be assessed and receive feedback. </w:t>
      </w:r>
      <w:r w:rsidR="00B22D3A" w:rsidRPr="34144750">
        <w:rPr>
          <w:rFonts w:cs="Arial"/>
          <w:color w:val="000000" w:themeColor="text1"/>
        </w:rPr>
        <w:t>The table below is an example</w:t>
      </w:r>
      <w:r w:rsidR="007C55DC" w:rsidRPr="34144750">
        <w:rPr>
          <w:rFonts w:cs="Arial"/>
          <w:color w:val="000000" w:themeColor="text1"/>
        </w:rPr>
        <w:t xml:space="preserve">; </w:t>
      </w:r>
      <w:r w:rsidRPr="34144750">
        <w:rPr>
          <w:rFonts w:cs="Arial"/>
          <w:color w:val="000000" w:themeColor="text1"/>
        </w:rPr>
        <w:t>adapt the table below to fit the needs of your course. The formatting structure of the table is already set and is accessible.]</w:t>
      </w:r>
    </w:p>
    <w:tbl>
      <w:tblPr>
        <w:tblStyle w:val="TableGrid1"/>
        <w:tblW w:w="7900" w:type="dxa"/>
        <w:tblLook w:val="04A0" w:firstRow="1" w:lastRow="0" w:firstColumn="1" w:lastColumn="0" w:noHBand="0" w:noVBand="1"/>
      </w:tblPr>
      <w:tblGrid>
        <w:gridCol w:w="5719"/>
        <w:gridCol w:w="1017"/>
        <w:gridCol w:w="1164"/>
      </w:tblGrid>
      <w:tr w:rsidR="007C55DC" w:rsidRPr="007C55DC" w14:paraId="02160B55" w14:textId="77777777" w:rsidTr="34144750">
        <w:trPr>
          <w:trHeight w:val="375"/>
          <w:tblHeader/>
        </w:trPr>
        <w:tc>
          <w:tcPr>
            <w:tcW w:w="5719" w:type="dxa"/>
            <w:hideMark/>
          </w:tcPr>
          <w:p w14:paraId="65343838" w14:textId="2067F623" w:rsidR="00B235D3" w:rsidRPr="007C55DC" w:rsidRDefault="1C4B0640" w:rsidP="34144750">
            <w:pPr>
              <w:spacing w:after="0" w:line="240" w:lineRule="auto"/>
              <w:rPr>
                <w:rFonts w:eastAsia="Times New Roman" w:cs="Arial"/>
                <w:b/>
                <w:bCs/>
                <w:color w:val="000000" w:themeColor="text1"/>
              </w:rPr>
            </w:pPr>
            <w:r w:rsidRPr="34144750">
              <w:rPr>
                <w:rFonts w:eastAsia="Times New Roman" w:cs="Arial"/>
                <w:b/>
                <w:bCs/>
                <w:color w:val="000000" w:themeColor="text1"/>
              </w:rPr>
              <w:t xml:space="preserve">Assignment </w:t>
            </w:r>
            <w:r w:rsidR="007C55DC" w:rsidRPr="34144750">
              <w:rPr>
                <w:rFonts w:eastAsia="Times New Roman" w:cs="Arial"/>
                <w:b/>
                <w:bCs/>
                <w:color w:val="000000" w:themeColor="text1"/>
              </w:rPr>
              <w:t>Name/Description</w:t>
            </w:r>
          </w:p>
        </w:tc>
        <w:tc>
          <w:tcPr>
            <w:tcW w:w="1017" w:type="dxa"/>
            <w:hideMark/>
          </w:tcPr>
          <w:p w14:paraId="1F5D9F67" w14:textId="1DD07A14" w:rsidR="00B235D3" w:rsidRPr="007C55DC" w:rsidRDefault="56BFB121" w:rsidP="34144750">
            <w:pPr>
              <w:spacing w:after="0" w:line="240" w:lineRule="auto"/>
              <w:jc w:val="center"/>
              <w:rPr>
                <w:rFonts w:eastAsia="Times New Roman" w:cs="Arial"/>
                <w:b/>
                <w:bCs/>
                <w:color w:val="000000" w:themeColor="text1"/>
              </w:rPr>
            </w:pPr>
            <w:r w:rsidRPr="34144750">
              <w:rPr>
                <w:rFonts w:eastAsia="Times New Roman" w:cs="Arial"/>
                <w:b/>
                <w:bCs/>
                <w:color w:val="000000" w:themeColor="text1"/>
              </w:rPr>
              <w:t>Each</w:t>
            </w:r>
          </w:p>
        </w:tc>
        <w:tc>
          <w:tcPr>
            <w:tcW w:w="1164" w:type="dxa"/>
            <w:hideMark/>
          </w:tcPr>
          <w:p w14:paraId="65B8EAD6" w14:textId="473C81C8" w:rsidR="00B235D3" w:rsidRPr="007C55DC" w:rsidRDefault="56BFB121" w:rsidP="34144750">
            <w:pPr>
              <w:spacing w:after="0" w:line="240" w:lineRule="auto"/>
              <w:jc w:val="center"/>
              <w:rPr>
                <w:rFonts w:eastAsia="Times New Roman" w:cs="Arial"/>
                <w:b/>
                <w:bCs/>
                <w:color w:val="000000" w:themeColor="text1"/>
              </w:rPr>
            </w:pPr>
            <w:r w:rsidRPr="34144750">
              <w:rPr>
                <w:rFonts w:eastAsia="Times New Roman" w:cs="Arial"/>
                <w:b/>
                <w:bCs/>
                <w:color w:val="000000" w:themeColor="text1"/>
              </w:rPr>
              <w:t>Total</w:t>
            </w:r>
            <w:r w:rsidR="00B235D3" w:rsidRPr="34144750">
              <w:rPr>
                <w:rFonts w:eastAsia="Times New Roman" w:cs="Arial"/>
                <w:b/>
                <w:bCs/>
                <w:color w:val="000000" w:themeColor="text1"/>
              </w:rPr>
              <w:t> </w:t>
            </w:r>
          </w:p>
        </w:tc>
      </w:tr>
      <w:tr w:rsidR="007C55DC" w:rsidRPr="007C55DC" w14:paraId="0016D15B" w14:textId="77777777" w:rsidTr="34144750">
        <w:trPr>
          <w:trHeight w:val="300"/>
        </w:trPr>
        <w:tc>
          <w:tcPr>
            <w:tcW w:w="5719" w:type="dxa"/>
            <w:hideMark/>
          </w:tcPr>
          <w:p w14:paraId="3B6F1250" w14:textId="34A0FD6D"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Homework</w:t>
            </w:r>
          </w:p>
        </w:tc>
        <w:tc>
          <w:tcPr>
            <w:tcW w:w="1017" w:type="dxa"/>
            <w:hideMark/>
          </w:tcPr>
          <w:p w14:paraId="2F1E573D" w14:textId="24298478" w:rsidR="00B235D3" w:rsidRPr="007C55DC" w:rsidRDefault="00895AB0" w:rsidP="34144750">
            <w:pPr>
              <w:spacing w:after="0" w:line="240" w:lineRule="auto"/>
              <w:jc w:val="center"/>
              <w:rPr>
                <w:rFonts w:eastAsia="Times New Roman" w:cs="Arial"/>
                <w:color w:val="000000" w:themeColor="text1"/>
              </w:rPr>
            </w:pPr>
            <w:r>
              <w:rPr>
                <w:rFonts w:eastAsia="Times New Roman" w:cs="Arial"/>
                <w:color w:val="000000" w:themeColor="text1"/>
              </w:rPr>
              <w:t>5%</w:t>
            </w:r>
          </w:p>
        </w:tc>
        <w:tc>
          <w:tcPr>
            <w:tcW w:w="1164" w:type="dxa"/>
            <w:hideMark/>
          </w:tcPr>
          <w:p w14:paraId="3A058046" w14:textId="7E5C259B" w:rsidR="00B235D3" w:rsidRPr="007C55DC" w:rsidRDefault="00895AB0" w:rsidP="34144750">
            <w:pPr>
              <w:spacing w:after="0" w:line="240" w:lineRule="auto"/>
              <w:jc w:val="center"/>
              <w:rPr>
                <w:rFonts w:eastAsia="Times New Roman" w:cs="Arial"/>
                <w:color w:val="000000" w:themeColor="text1"/>
              </w:rPr>
            </w:pPr>
            <w:r>
              <w:rPr>
                <w:rFonts w:eastAsia="Times New Roman" w:cs="Arial"/>
                <w:color w:val="000000" w:themeColor="text1"/>
              </w:rPr>
              <w:t>1</w:t>
            </w:r>
            <w:r w:rsidR="1824AC71" w:rsidRPr="34144750">
              <w:rPr>
                <w:rFonts w:eastAsia="Times New Roman" w:cs="Arial"/>
                <w:color w:val="000000" w:themeColor="text1"/>
              </w:rPr>
              <w:t>0</w:t>
            </w:r>
            <w:r w:rsidR="009656EA">
              <w:rPr>
                <w:rFonts w:eastAsia="Times New Roman" w:cs="Arial"/>
                <w:color w:val="000000" w:themeColor="text1"/>
              </w:rPr>
              <w:t>%</w:t>
            </w:r>
          </w:p>
        </w:tc>
      </w:tr>
      <w:tr w:rsidR="007C55DC" w:rsidRPr="007C55DC" w14:paraId="788160CB" w14:textId="77777777" w:rsidTr="34144750">
        <w:trPr>
          <w:trHeight w:val="300"/>
        </w:trPr>
        <w:tc>
          <w:tcPr>
            <w:tcW w:w="5719" w:type="dxa"/>
            <w:hideMark/>
          </w:tcPr>
          <w:p w14:paraId="388F70E2" w14:textId="5D02CD34"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Programming Assignment</w:t>
            </w:r>
            <w:r w:rsidR="008D0548">
              <w:rPr>
                <w:rFonts w:eastAsia="Times New Roman" w:cs="Arial"/>
                <w:color w:val="000000" w:themeColor="text1"/>
              </w:rPr>
              <w:t>s</w:t>
            </w:r>
          </w:p>
        </w:tc>
        <w:tc>
          <w:tcPr>
            <w:tcW w:w="1017" w:type="dxa"/>
            <w:hideMark/>
          </w:tcPr>
          <w:p w14:paraId="71EA5043" w14:textId="1278CD8C" w:rsidR="00B235D3" w:rsidRPr="007C55DC" w:rsidRDefault="008D0548" w:rsidP="34144750">
            <w:pPr>
              <w:spacing w:after="0"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c>
          <w:tcPr>
            <w:tcW w:w="1164" w:type="dxa"/>
            <w:hideMark/>
          </w:tcPr>
          <w:p w14:paraId="45160317" w14:textId="2C203FAC" w:rsidR="00B235D3" w:rsidRPr="007C55DC" w:rsidRDefault="008D0548" w:rsidP="34144750">
            <w:pPr>
              <w:spacing w:after="0" w:line="240" w:lineRule="auto"/>
              <w:jc w:val="center"/>
              <w:rPr>
                <w:rFonts w:eastAsia="Times New Roman" w:cs="Arial"/>
                <w:color w:val="000000" w:themeColor="text1"/>
              </w:rPr>
            </w:pPr>
            <w:r>
              <w:rPr>
                <w:rFonts w:eastAsia="Times New Roman" w:cs="Arial"/>
                <w:color w:val="000000" w:themeColor="text1"/>
              </w:rPr>
              <w:t>45</w:t>
            </w:r>
            <w:r w:rsidR="009656EA">
              <w:rPr>
                <w:rFonts w:eastAsia="Times New Roman" w:cs="Arial"/>
                <w:color w:val="000000" w:themeColor="text1"/>
              </w:rPr>
              <w:t>%</w:t>
            </w:r>
          </w:p>
        </w:tc>
      </w:tr>
      <w:tr w:rsidR="007C55DC" w:rsidRPr="007C55DC" w14:paraId="4891507E" w14:textId="77777777" w:rsidTr="34144750">
        <w:trPr>
          <w:trHeight w:val="300"/>
        </w:trPr>
        <w:tc>
          <w:tcPr>
            <w:tcW w:w="5719" w:type="dxa"/>
            <w:hideMark/>
          </w:tcPr>
          <w:p w14:paraId="166B4AFA" w14:textId="080D8802" w:rsidR="00B235D3" w:rsidRPr="007C55DC" w:rsidRDefault="1824AC71" w:rsidP="34144750">
            <w:pPr>
              <w:spacing w:after="0" w:line="240" w:lineRule="auto"/>
              <w:rPr>
                <w:rFonts w:eastAsia="Times New Roman" w:cs="Arial"/>
                <w:color w:val="000000" w:themeColor="text1"/>
              </w:rPr>
            </w:pPr>
            <w:r w:rsidRPr="34144750">
              <w:rPr>
                <w:rFonts w:eastAsia="Times New Roman" w:cs="Arial"/>
                <w:color w:val="000000" w:themeColor="text1"/>
              </w:rPr>
              <w:t>Mid-term Exams</w:t>
            </w:r>
          </w:p>
        </w:tc>
        <w:tc>
          <w:tcPr>
            <w:tcW w:w="1017" w:type="dxa"/>
            <w:hideMark/>
          </w:tcPr>
          <w:p w14:paraId="2D281CC8" w14:textId="27534305" w:rsidR="00B235D3" w:rsidRPr="007C55DC" w:rsidRDefault="009656EA" w:rsidP="34144750">
            <w:pPr>
              <w:spacing w:after="0" w:line="240" w:lineRule="auto"/>
              <w:jc w:val="center"/>
              <w:rPr>
                <w:rFonts w:eastAsia="Times New Roman" w:cs="Arial"/>
                <w:color w:val="000000" w:themeColor="text1"/>
              </w:rPr>
            </w:pPr>
            <w:r>
              <w:rPr>
                <w:rFonts w:eastAsia="Times New Roman" w:cs="Arial"/>
                <w:color w:val="000000" w:themeColor="text1"/>
              </w:rPr>
              <w:t>15%</w:t>
            </w:r>
          </w:p>
        </w:tc>
        <w:tc>
          <w:tcPr>
            <w:tcW w:w="1164" w:type="dxa"/>
            <w:hideMark/>
          </w:tcPr>
          <w:p w14:paraId="76E4F4D4" w14:textId="23C18242" w:rsidR="00B235D3" w:rsidRPr="007C55DC" w:rsidRDefault="009656EA" w:rsidP="34144750">
            <w:pPr>
              <w:spacing w:after="0" w:line="240" w:lineRule="auto"/>
              <w:jc w:val="center"/>
              <w:rPr>
                <w:rFonts w:eastAsia="Times New Roman" w:cs="Arial"/>
                <w:color w:val="000000" w:themeColor="text1"/>
              </w:rPr>
            </w:pPr>
            <w:r>
              <w:rPr>
                <w:rFonts w:eastAsia="Times New Roman" w:cs="Arial"/>
                <w:color w:val="000000" w:themeColor="text1"/>
              </w:rPr>
              <w:t>3</w:t>
            </w:r>
            <w:r w:rsidR="1824AC71" w:rsidRPr="34144750">
              <w:rPr>
                <w:rFonts w:eastAsia="Times New Roman" w:cs="Arial"/>
                <w:color w:val="000000" w:themeColor="text1"/>
              </w:rPr>
              <w:t>0</w:t>
            </w:r>
            <w:r>
              <w:rPr>
                <w:rFonts w:eastAsia="Times New Roman" w:cs="Arial"/>
                <w:color w:val="000000" w:themeColor="text1"/>
              </w:rPr>
              <w:t>%</w:t>
            </w:r>
          </w:p>
        </w:tc>
      </w:tr>
      <w:tr w:rsidR="34144750" w14:paraId="6D3D724F" w14:textId="77777777" w:rsidTr="34144750">
        <w:trPr>
          <w:trHeight w:val="300"/>
        </w:trPr>
        <w:tc>
          <w:tcPr>
            <w:tcW w:w="5719" w:type="dxa"/>
            <w:hideMark/>
          </w:tcPr>
          <w:p w14:paraId="5D5ED7F6" w14:textId="51680CF6" w:rsidR="55148FEB" w:rsidRDefault="55148FEB" w:rsidP="34144750">
            <w:pPr>
              <w:spacing w:line="240" w:lineRule="auto"/>
              <w:rPr>
                <w:rFonts w:eastAsia="Times New Roman" w:cs="Arial"/>
                <w:color w:val="000000" w:themeColor="text1"/>
              </w:rPr>
            </w:pPr>
            <w:r w:rsidRPr="34144750">
              <w:rPr>
                <w:rFonts w:eastAsia="Times New Roman" w:cs="Arial"/>
                <w:color w:val="000000" w:themeColor="text1"/>
              </w:rPr>
              <w:t>Final Exam</w:t>
            </w:r>
          </w:p>
        </w:tc>
        <w:tc>
          <w:tcPr>
            <w:tcW w:w="1017" w:type="dxa"/>
            <w:hideMark/>
          </w:tcPr>
          <w:p w14:paraId="0A7A59B3" w14:textId="5844CA90" w:rsidR="55148FEB" w:rsidRDefault="008D0548" w:rsidP="34144750">
            <w:pPr>
              <w:spacing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c>
          <w:tcPr>
            <w:tcW w:w="1164" w:type="dxa"/>
            <w:hideMark/>
          </w:tcPr>
          <w:p w14:paraId="002089F7" w14:textId="510A13BC" w:rsidR="55148FEB" w:rsidRDefault="008D0548" w:rsidP="009656EA">
            <w:pPr>
              <w:spacing w:line="240" w:lineRule="auto"/>
              <w:jc w:val="center"/>
              <w:rPr>
                <w:rFonts w:eastAsia="Times New Roman" w:cs="Arial"/>
                <w:color w:val="000000" w:themeColor="text1"/>
              </w:rPr>
            </w:pPr>
            <w:r>
              <w:rPr>
                <w:rFonts w:eastAsia="Times New Roman" w:cs="Arial"/>
                <w:color w:val="000000" w:themeColor="text1"/>
              </w:rPr>
              <w:t>15</w:t>
            </w:r>
            <w:r w:rsidR="009656EA">
              <w:rPr>
                <w:rFonts w:eastAsia="Times New Roman" w:cs="Arial"/>
                <w:color w:val="000000" w:themeColor="text1"/>
              </w:rPr>
              <w:t>%</w:t>
            </w:r>
          </w:p>
        </w:tc>
      </w:tr>
      <w:tr w:rsidR="007C55DC" w:rsidRPr="007C55DC" w14:paraId="5B576DD9" w14:textId="77777777" w:rsidTr="34144750">
        <w:trPr>
          <w:trHeight w:val="315"/>
        </w:trPr>
        <w:tc>
          <w:tcPr>
            <w:tcW w:w="5719" w:type="dxa"/>
            <w:hideMark/>
          </w:tcPr>
          <w:p w14:paraId="09C9C5C6" w14:textId="77777777" w:rsidR="00B235D3" w:rsidRPr="007C55DC" w:rsidRDefault="00B235D3" w:rsidP="34144750">
            <w:pPr>
              <w:spacing w:after="0" w:line="240" w:lineRule="auto"/>
              <w:rPr>
                <w:rFonts w:eastAsia="Times New Roman" w:cs="Arial"/>
                <w:b/>
                <w:bCs/>
                <w:color w:val="000000" w:themeColor="text1"/>
              </w:rPr>
            </w:pPr>
            <w:r w:rsidRPr="34144750">
              <w:rPr>
                <w:rFonts w:eastAsia="Times New Roman" w:cs="Arial"/>
                <w:b/>
                <w:bCs/>
                <w:color w:val="000000" w:themeColor="text1"/>
              </w:rPr>
              <w:t>TOTAL</w:t>
            </w:r>
          </w:p>
        </w:tc>
        <w:tc>
          <w:tcPr>
            <w:tcW w:w="1017" w:type="dxa"/>
            <w:hideMark/>
          </w:tcPr>
          <w:p w14:paraId="1CB4E1CC" w14:textId="1D9F3DBB" w:rsidR="00B235D3" w:rsidRPr="007C55DC" w:rsidRDefault="00B235D3" w:rsidP="34144750">
            <w:pPr>
              <w:spacing w:after="0" w:line="240" w:lineRule="auto"/>
              <w:jc w:val="center"/>
              <w:rPr>
                <w:rFonts w:eastAsia="Times New Roman" w:cs="Arial"/>
                <w:b/>
                <w:bCs/>
                <w:color w:val="000000" w:themeColor="text1"/>
              </w:rPr>
            </w:pPr>
          </w:p>
        </w:tc>
        <w:tc>
          <w:tcPr>
            <w:tcW w:w="1164" w:type="dxa"/>
            <w:hideMark/>
          </w:tcPr>
          <w:p w14:paraId="624710AB" w14:textId="01EED8F6" w:rsidR="00B235D3" w:rsidRPr="007C55DC" w:rsidRDefault="009656EA" w:rsidP="34144750">
            <w:pPr>
              <w:spacing w:after="0" w:line="240" w:lineRule="auto"/>
              <w:jc w:val="center"/>
              <w:rPr>
                <w:rFonts w:eastAsia="Times New Roman" w:cs="Arial"/>
                <w:b/>
                <w:bCs/>
                <w:color w:val="000000" w:themeColor="text1"/>
              </w:rPr>
            </w:pPr>
            <w:r>
              <w:rPr>
                <w:rFonts w:eastAsia="Times New Roman" w:cs="Arial"/>
                <w:b/>
                <w:bCs/>
                <w:color w:val="000000" w:themeColor="text1"/>
              </w:rPr>
              <w:t>100%</w:t>
            </w:r>
          </w:p>
        </w:tc>
      </w:tr>
    </w:tbl>
    <w:p w14:paraId="177DEFE7" w14:textId="55E03163" w:rsidR="525E5A4E" w:rsidRDefault="7638165A" w:rsidP="009656EA">
      <w:r w:rsidRPr="34144750">
        <w:rPr>
          <w:rFonts w:cs="Arial"/>
          <w:color w:val="000000" w:themeColor="text1"/>
        </w:rPr>
        <w:lastRenderedPageBreak/>
        <w:t>Additionally</w:t>
      </w:r>
      <w:r w:rsidR="009656EA" w:rsidRPr="009656EA">
        <w:rPr>
          <w:rFonts w:cs="Arial"/>
          <w:color w:val="000000" w:themeColor="text1"/>
        </w:rPr>
        <w:t>, students must obtain an average of 60% over the exam scores in order to</w:t>
      </w:r>
      <w:r w:rsidR="009656EA">
        <w:rPr>
          <w:rFonts w:cs="Arial"/>
          <w:color w:val="000000" w:themeColor="text1"/>
        </w:rPr>
        <w:t xml:space="preserve"> </w:t>
      </w:r>
      <w:r w:rsidR="009656EA" w:rsidRPr="009656EA">
        <w:rPr>
          <w:rFonts w:cs="Arial"/>
          <w:color w:val="000000" w:themeColor="text1"/>
        </w:rPr>
        <w:t>receive at least a D in this course. This supersedes the grading scale.</w:t>
      </w:r>
    </w:p>
    <w:p w14:paraId="51425EA6" w14:textId="77777777" w:rsidR="00B235D3" w:rsidRDefault="00B235D3" w:rsidP="34144750">
      <w:pPr>
        <w:pStyle w:val="Heading3"/>
        <w:spacing w:after="120"/>
        <w:rPr>
          <w:color w:val="000000" w:themeColor="text1"/>
        </w:rPr>
      </w:pPr>
      <w:r w:rsidRPr="34144750">
        <w:rPr>
          <w:color w:val="000000" w:themeColor="text1"/>
        </w:rPr>
        <w:t>Grading Scale</w:t>
      </w:r>
    </w:p>
    <w:p w14:paraId="20DE2F1A" w14:textId="5A9A0DEF" w:rsidR="24E05E41" w:rsidRDefault="00A516E3" w:rsidP="34144750">
      <w:pPr>
        <w:rPr>
          <w:rFonts w:cs="Arial"/>
          <w:color w:val="000000" w:themeColor="text1"/>
        </w:rPr>
      </w:pPr>
      <w:r>
        <w:rPr>
          <w:rFonts w:cs="Arial"/>
          <w:color w:val="000000" w:themeColor="text1"/>
        </w:rPr>
        <w:t>C</w:t>
      </w:r>
      <w:r w:rsidR="24E05E41" w:rsidRPr="34144750">
        <w:rPr>
          <w:rFonts w:cs="Arial"/>
          <w:color w:val="000000" w:themeColor="text1"/>
        </w:rPr>
        <w:t>ourse grade will be assigned according to the following table:</w:t>
      </w:r>
    </w:p>
    <w:tbl>
      <w:tblPr>
        <w:tblStyle w:val="TableGrid"/>
        <w:tblW w:w="0" w:type="auto"/>
        <w:tblLook w:val="04A0" w:firstRow="1" w:lastRow="0" w:firstColumn="1" w:lastColumn="0" w:noHBand="0" w:noVBand="1"/>
      </w:tblPr>
      <w:tblGrid>
        <w:gridCol w:w="1984"/>
        <w:gridCol w:w="1984"/>
      </w:tblGrid>
      <w:tr w:rsidR="007C55DC" w:rsidRPr="007C55DC" w14:paraId="3A074615" w14:textId="77777777" w:rsidTr="34144750">
        <w:trPr>
          <w:trHeight w:val="315"/>
          <w:tblHeader/>
        </w:trPr>
        <w:tc>
          <w:tcPr>
            <w:tcW w:w="1984" w:type="dxa"/>
          </w:tcPr>
          <w:p w14:paraId="7A35EE87" w14:textId="77777777" w:rsidR="00B235D3" w:rsidRPr="007C55DC" w:rsidRDefault="00B235D3" w:rsidP="34144750">
            <w:pPr>
              <w:jc w:val="center"/>
              <w:rPr>
                <w:b/>
                <w:bCs/>
                <w:color w:val="000000" w:themeColor="text1"/>
              </w:rPr>
            </w:pPr>
            <w:r w:rsidRPr="34144750">
              <w:rPr>
                <w:b/>
                <w:bCs/>
                <w:color w:val="000000" w:themeColor="text1"/>
              </w:rPr>
              <w:t>Letter Grade</w:t>
            </w:r>
          </w:p>
        </w:tc>
        <w:tc>
          <w:tcPr>
            <w:tcW w:w="1984" w:type="dxa"/>
          </w:tcPr>
          <w:p w14:paraId="020CA449" w14:textId="77777777" w:rsidR="00B235D3" w:rsidRPr="007C55DC" w:rsidRDefault="00B235D3" w:rsidP="34144750">
            <w:pPr>
              <w:jc w:val="center"/>
              <w:rPr>
                <w:b/>
                <w:bCs/>
                <w:color w:val="000000" w:themeColor="text1"/>
              </w:rPr>
            </w:pPr>
            <w:r w:rsidRPr="34144750">
              <w:rPr>
                <w:b/>
                <w:bCs/>
                <w:color w:val="000000" w:themeColor="text1"/>
              </w:rPr>
              <w:t>Percent</w:t>
            </w:r>
          </w:p>
        </w:tc>
      </w:tr>
      <w:tr w:rsidR="007C55DC" w:rsidRPr="007C55DC" w14:paraId="26BAEA00" w14:textId="77777777" w:rsidTr="34144750">
        <w:trPr>
          <w:trHeight w:val="332"/>
        </w:trPr>
        <w:tc>
          <w:tcPr>
            <w:tcW w:w="1984" w:type="dxa"/>
          </w:tcPr>
          <w:p w14:paraId="44186AFF" w14:textId="77777777" w:rsidR="00B235D3" w:rsidRPr="007C55DC" w:rsidRDefault="00B235D3" w:rsidP="34144750">
            <w:pPr>
              <w:jc w:val="center"/>
              <w:rPr>
                <w:color w:val="000000" w:themeColor="text1"/>
              </w:rPr>
            </w:pPr>
            <w:r w:rsidRPr="34144750">
              <w:rPr>
                <w:color w:val="000000" w:themeColor="text1"/>
              </w:rPr>
              <w:t>A</w:t>
            </w:r>
          </w:p>
        </w:tc>
        <w:tc>
          <w:tcPr>
            <w:tcW w:w="1984" w:type="dxa"/>
          </w:tcPr>
          <w:p w14:paraId="77CDA189" w14:textId="03FC6406" w:rsidR="00B235D3" w:rsidRPr="007C55DC" w:rsidRDefault="57913247" w:rsidP="34144750">
            <w:pPr>
              <w:spacing w:line="259" w:lineRule="auto"/>
              <w:jc w:val="center"/>
              <w:rPr>
                <w:rFonts w:cs="Arial"/>
                <w:color w:val="000000" w:themeColor="text1"/>
              </w:rPr>
            </w:pPr>
            <w:r w:rsidRPr="34144750">
              <w:rPr>
                <w:rFonts w:cs="Arial"/>
                <w:color w:val="000000" w:themeColor="text1"/>
              </w:rPr>
              <w:t xml:space="preserve">&gt;= </w:t>
            </w:r>
            <w:r w:rsidR="009656EA">
              <w:rPr>
                <w:rFonts w:cs="Arial"/>
                <w:color w:val="000000" w:themeColor="text1"/>
              </w:rPr>
              <w:t>90%</w:t>
            </w:r>
          </w:p>
        </w:tc>
      </w:tr>
      <w:tr w:rsidR="007C55DC" w:rsidRPr="007C55DC" w14:paraId="43E77D82" w14:textId="77777777" w:rsidTr="34144750">
        <w:trPr>
          <w:trHeight w:val="315"/>
        </w:trPr>
        <w:tc>
          <w:tcPr>
            <w:tcW w:w="1984" w:type="dxa"/>
          </w:tcPr>
          <w:p w14:paraId="6BAFC4C2" w14:textId="77777777" w:rsidR="00B235D3" w:rsidRPr="007C55DC" w:rsidRDefault="00B235D3" w:rsidP="34144750">
            <w:pPr>
              <w:jc w:val="center"/>
              <w:rPr>
                <w:color w:val="000000" w:themeColor="text1"/>
              </w:rPr>
            </w:pPr>
            <w:r w:rsidRPr="34144750">
              <w:rPr>
                <w:color w:val="000000" w:themeColor="text1"/>
              </w:rPr>
              <w:t>B</w:t>
            </w:r>
          </w:p>
        </w:tc>
        <w:tc>
          <w:tcPr>
            <w:tcW w:w="1984" w:type="dxa"/>
          </w:tcPr>
          <w:p w14:paraId="511C409C" w14:textId="69D86C81" w:rsidR="00B235D3" w:rsidRPr="007C55DC" w:rsidRDefault="6B4616E2"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80%</w:t>
            </w:r>
          </w:p>
        </w:tc>
      </w:tr>
      <w:tr w:rsidR="007C55DC" w:rsidRPr="007C55DC" w14:paraId="234E8045" w14:textId="77777777" w:rsidTr="34144750">
        <w:trPr>
          <w:trHeight w:val="332"/>
        </w:trPr>
        <w:tc>
          <w:tcPr>
            <w:tcW w:w="1984" w:type="dxa"/>
          </w:tcPr>
          <w:p w14:paraId="22C6C017" w14:textId="77777777" w:rsidR="00B235D3" w:rsidRPr="007C55DC" w:rsidRDefault="00B235D3" w:rsidP="34144750">
            <w:pPr>
              <w:jc w:val="center"/>
              <w:rPr>
                <w:color w:val="000000" w:themeColor="text1"/>
              </w:rPr>
            </w:pPr>
            <w:r w:rsidRPr="34144750">
              <w:rPr>
                <w:color w:val="000000" w:themeColor="text1"/>
              </w:rPr>
              <w:t>C</w:t>
            </w:r>
          </w:p>
        </w:tc>
        <w:tc>
          <w:tcPr>
            <w:tcW w:w="1984" w:type="dxa"/>
          </w:tcPr>
          <w:p w14:paraId="3DC4005B" w14:textId="01B3BB84" w:rsidR="00B235D3" w:rsidRPr="007C55DC" w:rsidRDefault="6CA55151"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70%</w:t>
            </w:r>
          </w:p>
        </w:tc>
      </w:tr>
      <w:tr w:rsidR="007C55DC" w:rsidRPr="007C55DC" w14:paraId="26457538" w14:textId="77777777" w:rsidTr="34144750">
        <w:trPr>
          <w:trHeight w:val="315"/>
        </w:trPr>
        <w:tc>
          <w:tcPr>
            <w:tcW w:w="1984" w:type="dxa"/>
          </w:tcPr>
          <w:p w14:paraId="159BAF69" w14:textId="77777777" w:rsidR="00B235D3" w:rsidRPr="007C55DC" w:rsidRDefault="00B235D3" w:rsidP="34144750">
            <w:pPr>
              <w:jc w:val="center"/>
              <w:rPr>
                <w:color w:val="000000" w:themeColor="text1"/>
              </w:rPr>
            </w:pPr>
            <w:r w:rsidRPr="34144750">
              <w:rPr>
                <w:color w:val="000000" w:themeColor="text1"/>
              </w:rPr>
              <w:t>D</w:t>
            </w:r>
          </w:p>
        </w:tc>
        <w:tc>
          <w:tcPr>
            <w:tcW w:w="1984" w:type="dxa"/>
          </w:tcPr>
          <w:p w14:paraId="10A5088B" w14:textId="411F3576" w:rsidR="00B235D3" w:rsidRPr="007C55DC" w:rsidRDefault="453F42AC" w:rsidP="34144750">
            <w:pPr>
              <w:jc w:val="center"/>
              <w:rPr>
                <w:rFonts w:cs="Arial"/>
                <w:color w:val="000000" w:themeColor="text1"/>
              </w:rPr>
            </w:pPr>
            <w:r w:rsidRPr="34144750">
              <w:rPr>
                <w:rFonts w:cs="Arial"/>
                <w:color w:val="000000" w:themeColor="text1"/>
              </w:rPr>
              <w:t xml:space="preserve">&gt;= </w:t>
            </w:r>
            <w:r w:rsidR="009656EA">
              <w:rPr>
                <w:rFonts w:cs="Arial"/>
                <w:color w:val="000000" w:themeColor="text1"/>
              </w:rPr>
              <w:t>60%</w:t>
            </w:r>
          </w:p>
        </w:tc>
      </w:tr>
      <w:tr w:rsidR="007C55DC" w:rsidRPr="007C55DC" w14:paraId="321BE1A9" w14:textId="77777777" w:rsidTr="34144750">
        <w:trPr>
          <w:trHeight w:val="315"/>
        </w:trPr>
        <w:tc>
          <w:tcPr>
            <w:tcW w:w="1984" w:type="dxa"/>
          </w:tcPr>
          <w:p w14:paraId="51AEAC13" w14:textId="77777777" w:rsidR="00B235D3" w:rsidRPr="007C55DC" w:rsidRDefault="00B235D3" w:rsidP="34144750">
            <w:pPr>
              <w:jc w:val="center"/>
              <w:rPr>
                <w:color w:val="000000" w:themeColor="text1"/>
              </w:rPr>
            </w:pPr>
            <w:r w:rsidRPr="34144750">
              <w:rPr>
                <w:color w:val="000000" w:themeColor="text1"/>
              </w:rPr>
              <w:t>F</w:t>
            </w:r>
          </w:p>
        </w:tc>
        <w:tc>
          <w:tcPr>
            <w:tcW w:w="1984" w:type="dxa"/>
          </w:tcPr>
          <w:p w14:paraId="350C40BA" w14:textId="411FC78E" w:rsidR="00B235D3" w:rsidRPr="007C55DC" w:rsidRDefault="64F623A3" w:rsidP="34144750">
            <w:pPr>
              <w:jc w:val="center"/>
              <w:rPr>
                <w:rFonts w:cs="Arial"/>
                <w:color w:val="000000" w:themeColor="text1"/>
              </w:rPr>
            </w:pPr>
            <w:r w:rsidRPr="34144750">
              <w:rPr>
                <w:rFonts w:cs="Arial"/>
                <w:color w:val="000000" w:themeColor="text1"/>
              </w:rPr>
              <w:t>&lt;</w:t>
            </w:r>
            <w:r w:rsidR="009656EA">
              <w:rPr>
                <w:rFonts w:cs="Arial"/>
                <w:color w:val="000000" w:themeColor="text1"/>
              </w:rPr>
              <w:t xml:space="preserve"> 60%</w:t>
            </w:r>
          </w:p>
        </w:tc>
      </w:tr>
    </w:tbl>
    <w:p w14:paraId="3424EF28" w14:textId="77777777" w:rsidR="00B41319" w:rsidRPr="00785523" w:rsidRDefault="00B41319" w:rsidP="2210F186">
      <w:pPr>
        <w:spacing w:after="120"/>
        <w:rPr>
          <w:rFonts w:cs="Arial"/>
          <w:color w:val="1F4E79" w:themeColor="accent1" w:themeShade="80"/>
        </w:rPr>
      </w:pPr>
    </w:p>
    <w:p w14:paraId="08C58489" w14:textId="442EFDAF" w:rsidR="00E335BE" w:rsidRPr="00E53B51" w:rsidRDefault="00E335BE" w:rsidP="00E335BE">
      <w:pPr>
        <w:pStyle w:val="Heading2"/>
        <w:rPr>
          <w:rFonts w:cs="Arial"/>
        </w:rPr>
      </w:pPr>
      <w:r w:rsidRPr="0302B35A">
        <w:rPr>
          <w:rFonts w:cs="Arial"/>
        </w:rPr>
        <w:t>A</w:t>
      </w:r>
      <w:r w:rsidR="0032686A">
        <w:rPr>
          <w:rFonts w:cs="Arial"/>
        </w:rPr>
        <w:t>DA</w:t>
      </w:r>
      <w:r w:rsidRPr="0302B35A">
        <w:rPr>
          <w:rFonts w:cs="Arial"/>
        </w:rPr>
        <w:t xml:space="preserve"> Statement</w:t>
      </w:r>
    </w:p>
    <w:p w14:paraId="14F506C3" w14:textId="067090CE" w:rsidR="00E335BE" w:rsidRDefault="00B93339" w:rsidP="00300CA2">
      <w:pPr>
        <w:spacing w:after="240"/>
        <w:rPr>
          <w:spacing w:val="-2"/>
        </w:rPr>
      </w:pPr>
      <w:r>
        <w:rPr>
          <w:spacing w:val="-2"/>
        </w:rPr>
        <w:t>South Dakota</w:t>
      </w:r>
      <w:r w:rsidR="00300CA2">
        <w:rPr>
          <w:spacing w:val="-2"/>
        </w:rPr>
        <w:t xml:space="preserve"> Mines</w:t>
      </w:r>
      <w:r w:rsidR="001C655C">
        <w:rPr>
          <w:spacing w:val="-2"/>
        </w:rPr>
        <w:t xml:space="preserve"> strives to ensure that physical resources, as well as information and communication technologies, are reasonably accessible to users in order to provide equal access to all.  If you encounter any accessibility issues, you are encouraged to immediately contact the instructor of the course and the </w:t>
      </w:r>
      <w:r w:rsidR="00AF3CB0">
        <w:rPr>
          <w:spacing w:val="-2"/>
        </w:rPr>
        <w:t>Title I</w:t>
      </w:r>
      <w:r w:rsidR="006E03B3">
        <w:rPr>
          <w:spacing w:val="-2"/>
        </w:rPr>
        <w:t>X</w:t>
      </w:r>
      <w:r w:rsidR="00AF3CB0">
        <w:rPr>
          <w:spacing w:val="-2"/>
        </w:rPr>
        <w:t xml:space="preserve"> and Disability Coordinator, Ms. Amanda Lopez at </w:t>
      </w:r>
      <w:hyperlink r:id="rId14" w:history="1">
        <w:r w:rsidR="00AF3CB0" w:rsidRPr="00D060DF">
          <w:rPr>
            <w:rStyle w:val="Hyperlink"/>
            <w:spacing w:val="-2"/>
          </w:rPr>
          <w:t>disabilityservices@sdsmt.edu</w:t>
        </w:r>
      </w:hyperlink>
      <w:r w:rsidR="00AF3CB0">
        <w:rPr>
          <w:spacing w:val="-2"/>
        </w:rPr>
        <w:t xml:space="preserve"> or 605.394.</w:t>
      </w:r>
      <w:r w:rsidR="00621099">
        <w:rPr>
          <w:spacing w:val="-2"/>
        </w:rPr>
        <w:t>2533, wh</w:t>
      </w:r>
      <w:r w:rsidR="001D0E66">
        <w:rPr>
          <w:spacing w:val="-2"/>
        </w:rPr>
        <w:t>o</w:t>
      </w:r>
      <w:r w:rsidR="00621099">
        <w:rPr>
          <w:spacing w:val="-2"/>
        </w:rPr>
        <w:t xml:space="preserve"> will work to resolve the issue as quickly as possible.</w:t>
      </w:r>
    </w:p>
    <w:p w14:paraId="2962DE7C" w14:textId="10024F74" w:rsidR="00835274" w:rsidRPr="000D5D9C" w:rsidRDefault="009611C0" w:rsidP="00835274">
      <w:pPr>
        <w:pStyle w:val="Heading2"/>
      </w:pPr>
      <w:r w:rsidRPr="000D5D9C">
        <w:t>COVID-19</w:t>
      </w:r>
    </w:p>
    <w:p w14:paraId="00571F92" w14:textId="5CFD4956" w:rsidR="00835274" w:rsidRDefault="009611C0" w:rsidP="00835274">
      <w:pPr>
        <w:rPr>
          <w:rFonts w:cs="Arial"/>
        </w:rPr>
      </w:pPr>
      <w:r>
        <w:rPr>
          <w:rFonts w:cs="Arial"/>
        </w:rPr>
        <w:t xml:space="preserve">In Fall, 2021 </w:t>
      </w:r>
      <w:r w:rsidR="00560F7F">
        <w:rPr>
          <w:rFonts w:cs="Arial"/>
        </w:rPr>
        <w:t>c</w:t>
      </w:r>
      <w:r w:rsidR="000E72FE">
        <w:rPr>
          <w:rFonts w:cs="Arial"/>
        </w:rPr>
        <w:t xml:space="preserve">ourses scheduled to meet face-to-face will be held in person and at normal capacities.  If you contract COVID-19 and must isolate, you are asked to reach out to your instructor and the Dean of Students Office </w:t>
      </w:r>
      <w:r w:rsidR="000F433E">
        <w:rPr>
          <w:rFonts w:cs="Arial"/>
        </w:rPr>
        <w:t>(</w:t>
      </w:r>
      <w:hyperlink r:id="rId15" w:history="1">
        <w:r w:rsidR="000F433E" w:rsidRPr="00D060DF">
          <w:rPr>
            <w:rStyle w:val="Hyperlink"/>
            <w:rFonts w:cs="Arial"/>
          </w:rPr>
          <w:t>deanofstudents@sdsmt.edu</w:t>
        </w:r>
      </w:hyperlink>
      <w:r w:rsidR="000F433E">
        <w:rPr>
          <w:rFonts w:cs="Arial"/>
        </w:rPr>
        <w:t xml:space="preserve"> or 605.394.2416) </w:t>
      </w:r>
      <w:r w:rsidR="000E72FE">
        <w:rPr>
          <w:rFonts w:cs="Arial"/>
        </w:rPr>
        <w:t>to develop a plan for staying on track with your courses.  Class lectures will not be recorded.</w:t>
      </w:r>
      <w:r w:rsidR="00763275">
        <w:rPr>
          <w:rFonts w:cs="Arial"/>
        </w:rPr>
        <w:t xml:space="preserve">  </w:t>
      </w:r>
    </w:p>
    <w:p w14:paraId="2C82F68F" w14:textId="0DFFD5FF" w:rsidR="0032686A" w:rsidRPr="00E53B51" w:rsidRDefault="0032686A" w:rsidP="0032686A">
      <w:pPr>
        <w:pStyle w:val="Heading2"/>
        <w:rPr>
          <w:rFonts w:cs="Arial"/>
        </w:rPr>
      </w:pPr>
      <w:r>
        <w:rPr>
          <w:rFonts w:cs="Arial"/>
        </w:rPr>
        <w:t>Freedom</w:t>
      </w:r>
      <w:r w:rsidR="002A1663">
        <w:rPr>
          <w:rFonts w:cs="Arial"/>
        </w:rPr>
        <w:t xml:space="preserve"> in Learning Statement</w:t>
      </w:r>
    </w:p>
    <w:p w14:paraId="61D29B17" w14:textId="0B206468" w:rsidR="00B0263C" w:rsidRPr="00EA50A5" w:rsidRDefault="002A1663" w:rsidP="00EA50A5">
      <w:pPr>
        <w:spacing w:after="240"/>
        <w:rPr>
          <w:spacing w:val="-2"/>
        </w:rPr>
      </w:pPr>
      <w:r>
        <w:rPr>
          <w:spacing w:val="-2"/>
        </w:rPr>
        <w:t>Under Board of Regents and University policy, student academic performance may be evaluated solely on an academic basis, not on opinions or conduct in matters unrelate</w:t>
      </w:r>
      <w:r w:rsidR="001D0E66">
        <w:rPr>
          <w:spacing w:val="-2"/>
        </w:rPr>
        <w:t>d</w:t>
      </w:r>
      <w:r>
        <w:rPr>
          <w:spacing w:val="-2"/>
        </w:rPr>
        <w:t xml:space="preserve"> to academic standards.  Students should be free to take reasoned exception to the data or views offered in any course of study and to reserve judgement about matters of opinion, but they are responsible for learning the content of any course of study for which they are enrolled.  Students who believe tha</w:t>
      </w:r>
      <w:r w:rsidR="0002235E">
        <w:rPr>
          <w:spacing w:val="-2"/>
        </w:rPr>
        <w:t>t</w:t>
      </w:r>
      <w:r>
        <w:rPr>
          <w:spacing w:val="-2"/>
        </w:rPr>
        <w:t xml:space="preserve"> an academi</w:t>
      </w:r>
      <w:r w:rsidR="0002235E">
        <w:rPr>
          <w:spacing w:val="-2"/>
        </w:rPr>
        <w:t>c</w:t>
      </w:r>
      <w:r>
        <w:rPr>
          <w:spacing w:val="-2"/>
        </w:rPr>
        <w:t xml:space="preserve"> evaluation reflects prejudiced or capricious consideration of student opinions or conduct unrelated to academic st</w:t>
      </w:r>
      <w:r w:rsidR="0002235E">
        <w:rPr>
          <w:spacing w:val="-2"/>
        </w:rPr>
        <w:t>a</w:t>
      </w:r>
      <w:r>
        <w:rPr>
          <w:spacing w:val="-2"/>
        </w:rPr>
        <w:t xml:space="preserve">ndards should contact </w:t>
      </w:r>
      <w:r w:rsidR="00822833">
        <w:rPr>
          <w:spacing w:val="-2"/>
        </w:rPr>
        <w:t xml:space="preserve">the </w:t>
      </w:r>
      <w:r w:rsidR="00CD6AAA">
        <w:rPr>
          <w:spacing w:val="-2"/>
        </w:rPr>
        <w:t>Provost and Vice President for Acad</w:t>
      </w:r>
      <w:r w:rsidR="000040BF">
        <w:rPr>
          <w:spacing w:val="-2"/>
        </w:rPr>
        <w:t>emi</w:t>
      </w:r>
      <w:r w:rsidR="00CD6AAA">
        <w:rPr>
          <w:spacing w:val="-2"/>
        </w:rPr>
        <w:t xml:space="preserve">c Affairs </w:t>
      </w:r>
      <w:r w:rsidR="000040BF">
        <w:rPr>
          <w:spacing w:val="-2"/>
        </w:rPr>
        <w:t xml:space="preserve">at </w:t>
      </w:r>
      <w:hyperlink r:id="rId16" w:history="1">
        <w:r w:rsidR="000040BF" w:rsidRPr="00DB3A2E">
          <w:rPr>
            <w:rStyle w:val="Hyperlink"/>
            <w:spacing w:val="-2"/>
          </w:rPr>
          <w:t>provost@sdsmt.edu</w:t>
        </w:r>
      </w:hyperlink>
      <w:r w:rsidR="000040BF">
        <w:rPr>
          <w:spacing w:val="-2"/>
        </w:rPr>
        <w:t xml:space="preserve"> </w:t>
      </w:r>
      <w:r w:rsidR="00CD6AAA">
        <w:rPr>
          <w:spacing w:val="-2"/>
        </w:rPr>
        <w:t>to initiate a review of the evaluation.</w:t>
      </w:r>
    </w:p>
    <w:sectPr w:rsidR="00B0263C" w:rsidRPr="00EA5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B8FDB" w14:textId="77777777" w:rsidR="00243A7D" w:rsidRDefault="00243A7D" w:rsidP="00C874DD">
      <w:pPr>
        <w:spacing w:after="0" w:line="240" w:lineRule="auto"/>
      </w:pPr>
      <w:r>
        <w:separator/>
      </w:r>
    </w:p>
  </w:endnote>
  <w:endnote w:type="continuationSeparator" w:id="0">
    <w:p w14:paraId="26B3A3F6" w14:textId="77777777" w:rsidR="00243A7D" w:rsidRDefault="00243A7D" w:rsidP="00C8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A2A08" w14:textId="77777777" w:rsidR="00243A7D" w:rsidRDefault="00243A7D" w:rsidP="00C874DD">
      <w:pPr>
        <w:spacing w:after="0" w:line="240" w:lineRule="auto"/>
      </w:pPr>
      <w:r>
        <w:separator/>
      </w:r>
    </w:p>
  </w:footnote>
  <w:footnote w:type="continuationSeparator" w:id="0">
    <w:p w14:paraId="460BA2AE" w14:textId="77777777" w:rsidR="00243A7D" w:rsidRDefault="00243A7D" w:rsidP="00C87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631"/>
    <w:multiLevelType w:val="hybridMultilevel"/>
    <w:tmpl w:val="56D24248"/>
    <w:lvl w:ilvl="0" w:tplc="2B3E4950">
      <w:start w:val="1"/>
      <w:numFmt w:val="decimal"/>
      <w:lvlText w:val="%1."/>
      <w:lvlJc w:val="left"/>
      <w:pPr>
        <w:ind w:left="720" w:hanging="360"/>
      </w:pPr>
    </w:lvl>
    <w:lvl w:ilvl="1" w:tplc="D97C05F8">
      <w:start w:val="1"/>
      <w:numFmt w:val="lowerLetter"/>
      <w:lvlText w:val="%2."/>
      <w:lvlJc w:val="left"/>
      <w:pPr>
        <w:ind w:left="1440" w:hanging="360"/>
      </w:pPr>
    </w:lvl>
    <w:lvl w:ilvl="2" w:tplc="53E4D950">
      <w:start w:val="1"/>
      <w:numFmt w:val="lowerRoman"/>
      <w:lvlText w:val="%3."/>
      <w:lvlJc w:val="right"/>
      <w:pPr>
        <w:ind w:left="2160" w:hanging="180"/>
      </w:pPr>
    </w:lvl>
    <w:lvl w:ilvl="3" w:tplc="85BCF182">
      <w:start w:val="1"/>
      <w:numFmt w:val="decimal"/>
      <w:lvlText w:val="%4."/>
      <w:lvlJc w:val="left"/>
      <w:pPr>
        <w:ind w:left="2880" w:hanging="360"/>
      </w:pPr>
    </w:lvl>
    <w:lvl w:ilvl="4" w:tplc="BE46321E">
      <w:start w:val="1"/>
      <w:numFmt w:val="lowerLetter"/>
      <w:lvlText w:val="%5."/>
      <w:lvlJc w:val="left"/>
      <w:pPr>
        <w:ind w:left="3600" w:hanging="360"/>
      </w:pPr>
    </w:lvl>
    <w:lvl w:ilvl="5" w:tplc="FDB80CC8">
      <w:start w:val="1"/>
      <w:numFmt w:val="lowerRoman"/>
      <w:lvlText w:val="%6."/>
      <w:lvlJc w:val="right"/>
      <w:pPr>
        <w:ind w:left="4320" w:hanging="180"/>
      </w:pPr>
    </w:lvl>
    <w:lvl w:ilvl="6" w:tplc="B7500B3E">
      <w:start w:val="1"/>
      <w:numFmt w:val="decimal"/>
      <w:lvlText w:val="%7."/>
      <w:lvlJc w:val="left"/>
      <w:pPr>
        <w:ind w:left="5040" w:hanging="360"/>
      </w:pPr>
    </w:lvl>
    <w:lvl w:ilvl="7" w:tplc="9FAAD36E">
      <w:start w:val="1"/>
      <w:numFmt w:val="lowerLetter"/>
      <w:lvlText w:val="%8."/>
      <w:lvlJc w:val="left"/>
      <w:pPr>
        <w:ind w:left="5760" w:hanging="360"/>
      </w:pPr>
    </w:lvl>
    <w:lvl w:ilvl="8" w:tplc="B0066C70">
      <w:start w:val="1"/>
      <w:numFmt w:val="lowerRoman"/>
      <w:lvlText w:val="%9."/>
      <w:lvlJc w:val="right"/>
      <w:pPr>
        <w:ind w:left="6480" w:hanging="180"/>
      </w:pPr>
    </w:lvl>
  </w:abstractNum>
  <w:abstractNum w:abstractNumId="1" w15:restartNumberingAfterBreak="0">
    <w:nsid w:val="16834BED"/>
    <w:multiLevelType w:val="hybridMultilevel"/>
    <w:tmpl w:val="9D74F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40F8"/>
    <w:multiLevelType w:val="hybridMultilevel"/>
    <w:tmpl w:val="6B98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65DD"/>
    <w:multiLevelType w:val="hybridMultilevel"/>
    <w:tmpl w:val="3540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7EEB"/>
    <w:multiLevelType w:val="hybridMultilevel"/>
    <w:tmpl w:val="BE10E094"/>
    <w:lvl w:ilvl="0" w:tplc="192E7B64">
      <w:start w:val="1"/>
      <w:numFmt w:val="decimal"/>
      <w:lvlText w:val="%1."/>
      <w:lvlJc w:val="left"/>
      <w:pPr>
        <w:ind w:left="720" w:hanging="360"/>
      </w:pPr>
    </w:lvl>
    <w:lvl w:ilvl="1" w:tplc="3B24226C">
      <w:start w:val="1"/>
      <w:numFmt w:val="lowerLetter"/>
      <w:lvlText w:val="%2."/>
      <w:lvlJc w:val="left"/>
      <w:pPr>
        <w:ind w:left="1440" w:hanging="360"/>
      </w:pPr>
    </w:lvl>
    <w:lvl w:ilvl="2" w:tplc="12D26FBA">
      <w:start w:val="1"/>
      <w:numFmt w:val="lowerRoman"/>
      <w:lvlText w:val="%3."/>
      <w:lvlJc w:val="right"/>
      <w:pPr>
        <w:ind w:left="2160" w:hanging="180"/>
      </w:pPr>
    </w:lvl>
    <w:lvl w:ilvl="3" w:tplc="A2BE0276">
      <w:start w:val="1"/>
      <w:numFmt w:val="decimal"/>
      <w:lvlText w:val="%4."/>
      <w:lvlJc w:val="left"/>
      <w:pPr>
        <w:ind w:left="2880" w:hanging="360"/>
      </w:pPr>
    </w:lvl>
    <w:lvl w:ilvl="4" w:tplc="D3865178">
      <w:start w:val="1"/>
      <w:numFmt w:val="lowerLetter"/>
      <w:lvlText w:val="%5."/>
      <w:lvlJc w:val="left"/>
      <w:pPr>
        <w:ind w:left="3600" w:hanging="360"/>
      </w:pPr>
    </w:lvl>
    <w:lvl w:ilvl="5" w:tplc="CA04B362">
      <w:start w:val="1"/>
      <w:numFmt w:val="lowerRoman"/>
      <w:lvlText w:val="%6."/>
      <w:lvlJc w:val="right"/>
      <w:pPr>
        <w:ind w:left="4320" w:hanging="180"/>
      </w:pPr>
    </w:lvl>
    <w:lvl w:ilvl="6" w:tplc="637A99EC">
      <w:start w:val="1"/>
      <w:numFmt w:val="decimal"/>
      <w:lvlText w:val="%7."/>
      <w:lvlJc w:val="left"/>
      <w:pPr>
        <w:ind w:left="5040" w:hanging="360"/>
      </w:pPr>
    </w:lvl>
    <w:lvl w:ilvl="7" w:tplc="6136F3C6">
      <w:start w:val="1"/>
      <w:numFmt w:val="lowerLetter"/>
      <w:lvlText w:val="%8."/>
      <w:lvlJc w:val="left"/>
      <w:pPr>
        <w:ind w:left="5760" w:hanging="360"/>
      </w:pPr>
    </w:lvl>
    <w:lvl w:ilvl="8" w:tplc="9998F1F4">
      <w:start w:val="1"/>
      <w:numFmt w:val="lowerRoman"/>
      <w:lvlText w:val="%9."/>
      <w:lvlJc w:val="right"/>
      <w:pPr>
        <w:ind w:left="6480" w:hanging="180"/>
      </w:pPr>
    </w:lvl>
  </w:abstractNum>
  <w:abstractNum w:abstractNumId="5" w15:restartNumberingAfterBreak="0">
    <w:nsid w:val="28B61297"/>
    <w:multiLevelType w:val="hybridMultilevel"/>
    <w:tmpl w:val="50E4B4FC"/>
    <w:lvl w:ilvl="0" w:tplc="D3E8F5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725BF"/>
    <w:multiLevelType w:val="hybridMultilevel"/>
    <w:tmpl w:val="BD76FE2A"/>
    <w:lvl w:ilvl="0" w:tplc="6608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9739B"/>
    <w:multiLevelType w:val="hybridMultilevel"/>
    <w:tmpl w:val="B662623E"/>
    <w:lvl w:ilvl="0" w:tplc="5BF88BDA">
      <w:start w:val="1"/>
      <w:numFmt w:val="bullet"/>
      <w:lvlText w:val=""/>
      <w:lvlJc w:val="left"/>
      <w:pPr>
        <w:ind w:left="720" w:hanging="360"/>
      </w:pPr>
      <w:rPr>
        <w:rFonts w:ascii="Symbol" w:hAnsi="Symbol" w:hint="default"/>
      </w:rPr>
    </w:lvl>
    <w:lvl w:ilvl="1" w:tplc="A2E840D2">
      <w:start w:val="1"/>
      <w:numFmt w:val="bullet"/>
      <w:lvlText w:val="o"/>
      <w:lvlJc w:val="left"/>
      <w:pPr>
        <w:ind w:left="1440" w:hanging="360"/>
      </w:pPr>
      <w:rPr>
        <w:rFonts w:ascii="Courier New" w:hAnsi="Courier New" w:hint="default"/>
      </w:rPr>
    </w:lvl>
    <w:lvl w:ilvl="2" w:tplc="4B66F448">
      <w:start w:val="1"/>
      <w:numFmt w:val="bullet"/>
      <w:lvlText w:val=""/>
      <w:lvlJc w:val="left"/>
      <w:pPr>
        <w:ind w:left="2160" w:hanging="360"/>
      </w:pPr>
      <w:rPr>
        <w:rFonts w:ascii="Wingdings" w:hAnsi="Wingdings" w:hint="default"/>
      </w:rPr>
    </w:lvl>
    <w:lvl w:ilvl="3" w:tplc="F47E4ABE">
      <w:start w:val="1"/>
      <w:numFmt w:val="bullet"/>
      <w:lvlText w:val=""/>
      <w:lvlJc w:val="left"/>
      <w:pPr>
        <w:ind w:left="2880" w:hanging="360"/>
      </w:pPr>
      <w:rPr>
        <w:rFonts w:ascii="Symbol" w:hAnsi="Symbol" w:hint="default"/>
      </w:rPr>
    </w:lvl>
    <w:lvl w:ilvl="4" w:tplc="CEA65BDA">
      <w:start w:val="1"/>
      <w:numFmt w:val="bullet"/>
      <w:lvlText w:val="o"/>
      <w:lvlJc w:val="left"/>
      <w:pPr>
        <w:ind w:left="3600" w:hanging="360"/>
      </w:pPr>
      <w:rPr>
        <w:rFonts w:ascii="Courier New" w:hAnsi="Courier New" w:hint="default"/>
      </w:rPr>
    </w:lvl>
    <w:lvl w:ilvl="5" w:tplc="34C82F74">
      <w:start w:val="1"/>
      <w:numFmt w:val="bullet"/>
      <w:lvlText w:val=""/>
      <w:lvlJc w:val="left"/>
      <w:pPr>
        <w:ind w:left="4320" w:hanging="360"/>
      </w:pPr>
      <w:rPr>
        <w:rFonts w:ascii="Wingdings" w:hAnsi="Wingdings" w:hint="default"/>
      </w:rPr>
    </w:lvl>
    <w:lvl w:ilvl="6" w:tplc="DC844DAC">
      <w:start w:val="1"/>
      <w:numFmt w:val="bullet"/>
      <w:lvlText w:val=""/>
      <w:lvlJc w:val="left"/>
      <w:pPr>
        <w:ind w:left="5040" w:hanging="360"/>
      </w:pPr>
      <w:rPr>
        <w:rFonts w:ascii="Symbol" w:hAnsi="Symbol" w:hint="default"/>
      </w:rPr>
    </w:lvl>
    <w:lvl w:ilvl="7" w:tplc="43CA10D8">
      <w:start w:val="1"/>
      <w:numFmt w:val="bullet"/>
      <w:lvlText w:val="o"/>
      <w:lvlJc w:val="left"/>
      <w:pPr>
        <w:ind w:left="5760" w:hanging="360"/>
      </w:pPr>
      <w:rPr>
        <w:rFonts w:ascii="Courier New" w:hAnsi="Courier New" w:hint="default"/>
      </w:rPr>
    </w:lvl>
    <w:lvl w:ilvl="8" w:tplc="B10A7F3E">
      <w:start w:val="1"/>
      <w:numFmt w:val="bullet"/>
      <w:lvlText w:val=""/>
      <w:lvlJc w:val="left"/>
      <w:pPr>
        <w:ind w:left="6480" w:hanging="360"/>
      </w:pPr>
      <w:rPr>
        <w:rFonts w:ascii="Wingdings" w:hAnsi="Wingdings" w:hint="default"/>
      </w:rPr>
    </w:lvl>
  </w:abstractNum>
  <w:abstractNum w:abstractNumId="8" w15:restartNumberingAfterBreak="0">
    <w:nsid w:val="2DEA1475"/>
    <w:multiLevelType w:val="hybridMultilevel"/>
    <w:tmpl w:val="3E162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764DE"/>
    <w:multiLevelType w:val="hybridMultilevel"/>
    <w:tmpl w:val="0932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F62BC"/>
    <w:multiLevelType w:val="hybridMultilevel"/>
    <w:tmpl w:val="74507B0A"/>
    <w:lvl w:ilvl="0" w:tplc="B8EA7178">
      <w:numFmt w:val="bullet"/>
      <w:lvlText w:val="-"/>
      <w:lvlJc w:val="left"/>
      <w:pPr>
        <w:ind w:left="720" w:hanging="360"/>
      </w:pPr>
      <w:rPr>
        <w:rFonts w:ascii="Arial" w:eastAsiaTheme="minorHAnsi"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011F"/>
    <w:multiLevelType w:val="hybridMultilevel"/>
    <w:tmpl w:val="87F8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0471B"/>
    <w:multiLevelType w:val="hybridMultilevel"/>
    <w:tmpl w:val="1C8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D3DDE"/>
    <w:multiLevelType w:val="hybridMultilevel"/>
    <w:tmpl w:val="4926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E3612"/>
    <w:multiLevelType w:val="hybridMultilevel"/>
    <w:tmpl w:val="0FFE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786A"/>
    <w:multiLevelType w:val="hybridMultilevel"/>
    <w:tmpl w:val="B32C1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3C1E7B"/>
    <w:multiLevelType w:val="hybridMultilevel"/>
    <w:tmpl w:val="28AE13FA"/>
    <w:lvl w:ilvl="0" w:tplc="D2242BC4">
      <w:start w:val="5"/>
      <w:numFmt w:val="upperLetter"/>
      <w:lvlText w:val="%1-"/>
      <w:lvlJc w:val="left"/>
      <w:pPr>
        <w:ind w:left="403" w:hanging="262"/>
      </w:pPr>
      <w:rPr>
        <w:rFonts w:ascii="Arial" w:eastAsia="Arial" w:hAnsi="Arial" w:cs="Times New Roman" w:hint="default"/>
        <w:b/>
        <w:bCs/>
        <w:spacing w:val="-1"/>
        <w:w w:val="100"/>
        <w:sz w:val="26"/>
        <w:szCs w:val="26"/>
      </w:rPr>
    </w:lvl>
    <w:lvl w:ilvl="1" w:tplc="7D0CB6EC">
      <w:start w:val="1"/>
      <w:numFmt w:val="bullet"/>
      <w:lvlText w:val=""/>
      <w:lvlJc w:val="left"/>
      <w:pPr>
        <w:ind w:left="862" w:hanging="360"/>
      </w:pPr>
      <w:rPr>
        <w:rFonts w:ascii="Symbol" w:eastAsia="Symbol" w:hAnsi="Symbol" w:hint="default"/>
        <w:w w:val="89"/>
        <w:sz w:val="24"/>
        <w:szCs w:val="24"/>
      </w:rPr>
    </w:lvl>
    <w:lvl w:ilvl="2" w:tplc="322C1B8A">
      <w:start w:val="1"/>
      <w:numFmt w:val="bullet"/>
      <w:lvlText w:val="o"/>
      <w:lvlJc w:val="left"/>
      <w:pPr>
        <w:ind w:left="1582" w:hanging="360"/>
      </w:pPr>
      <w:rPr>
        <w:rFonts w:ascii="Courier New" w:eastAsia="Courier New" w:hAnsi="Courier New" w:cs="Times New Roman" w:hint="default"/>
        <w:w w:val="100"/>
        <w:sz w:val="24"/>
        <w:szCs w:val="24"/>
      </w:rPr>
    </w:lvl>
    <w:lvl w:ilvl="3" w:tplc="BDFC2378">
      <w:start w:val="1"/>
      <w:numFmt w:val="bullet"/>
      <w:lvlText w:val="•"/>
      <w:lvlJc w:val="left"/>
      <w:pPr>
        <w:ind w:left="2769" w:hanging="360"/>
      </w:pPr>
    </w:lvl>
    <w:lvl w:ilvl="4" w:tplc="21E01252">
      <w:start w:val="1"/>
      <w:numFmt w:val="bullet"/>
      <w:lvlText w:val="•"/>
      <w:lvlJc w:val="left"/>
      <w:pPr>
        <w:ind w:left="3959" w:hanging="360"/>
      </w:pPr>
    </w:lvl>
    <w:lvl w:ilvl="5" w:tplc="5A98CA8E">
      <w:start w:val="1"/>
      <w:numFmt w:val="bullet"/>
      <w:lvlText w:val="•"/>
      <w:lvlJc w:val="left"/>
      <w:pPr>
        <w:ind w:left="5149" w:hanging="360"/>
      </w:pPr>
    </w:lvl>
    <w:lvl w:ilvl="6" w:tplc="29FE3E4C">
      <w:start w:val="1"/>
      <w:numFmt w:val="bullet"/>
      <w:lvlText w:val="•"/>
      <w:lvlJc w:val="left"/>
      <w:pPr>
        <w:ind w:left="6339" w:hanging="360"/>
      </w:pPr>
    </w:lvl>
    <w:lvl w:ilvl="7" w:tplc="45BCD4F6">
      <w:start w:val="1"/>
      <w:numFmt w:val="bullet"/>
      <w:lvlText w:val="•"/>
      <w:lvlJc w:val="left"/>
      <w:pPr>
        <w:ind w:left="7529" w:hanging="360"/>
      </w:pPr>
    </w:lvl>
    <w:lvl w:ilvl="8" w:tplc="6418855E">
      <w:start w:val="1"/>
      <w:numFmt w:val="bullet"/>
      <w:lvlText w:val="•"/>
      <w:lvlJc w:val="left"/>
      <w:pPr>
        <w:ind w:left="8719" w:hanging="360"/>
      </w:pPr>
    </w:lvl>
  </w:abstractNum>
  <w:abstractNum w:abstractNumId="17" w15:restartNumberingAfterBreak="0">
    <w:nsid w:val="5CAF77D5"/>
    <w:multiLevelType w:val="hybridMultilevel"/>
    <w:tmpl w:val="44DE87F0"/>
    <w:lvl w:ilvl="0" w:tplc="0409000F">
      <w:start w:val="1"/>
      <w:numFmt w:val="decimal"/>
      <w:lvlText w:val="%1."/>
      <w:lvlJc w:val="left"/>
      <w:pPr>
        <w:ind w:left="720" w:hanging="360"/>
      </w:pPr>
    </w:lvl>
    <w:lvl w:ilvl="1" w:tplc="FA9E0F96">
      <w:start w:val="1"/>
      <w:numFmt w:val="decimal"/>
      <w:lvlText w:val="%2."/>
      <w:lvlJc w:val="left"/>
      <w:pPr>
        <w:ind w:left="1512" w:hanging="4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E55C0"/>
    <w:multiLevelType w:val="hybridMultilevel"/>
    <w:tmpl w:val="435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83C28"/>
    <w:multiLevelType w:val="hybridMultilevel"/>
    <w:tmpl w:val="E1FAC762"/>
    <w:lvl w:ilvl="0" w:tplc="BB1A4C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E3F4D"/>
    <w:multiLevelType w:val="hybridMultilevel"/>
    <w:tmpl w:val="5D4ED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C3B27BC"/>
    <w:multiLevelType w:val="hybridMultilevel"/>
    <w:tmpl w:val="00A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3"/>
  </w:num>
  <w:num w:numId="5">
    <w:abstractNumId w:val="20"/>
  </w:num>
  <w:num w:numId="6">
    <w:abstractNumId w:val="17"/>
  </w:num>
  <w:num w:numId="7">
    <w:abstractNumId w:val="11"/>
  </w:num>
  <w:num w:numId="8">
    <w:abstractNumId w:val="9"/>
  </w:num>
  <w:num w:numId="9">
    <w:abstractNumId w:val="8"/>
  </w:num>
  <w:num w:numId="10">
    <w:abstractNumId w:val="16"/>
    <w:lvlOverride w:ilvl="0">
      <w:startOverride w:val="5"/>
    </w:lvlOverride>
    <w:lvlOverride w:ilvl="1"/>
    <w:lvlOverride w:ilvl="2"/>
    <w:lvlOverride w:ilvl="3"/>
    <w:lvlOverride w:ilvl="4"/>
    <w:lvlOverride w:ilvl="5"/>
    <w:lvlOverride w:ilvl="6"/>
    <w:lvlOverride w:ilvl="7"/>
    <w:lvlOverride w:ilvl="8"/>
  </w:num>
  <w:num w:numId="11">
    <w:abstractNumId w:val="12"/>
  </w:num>
  <w:num w:numId="12">
    <w:abstractNumId w:val="2"/>
  </w:num>
  <w:num w:numId="13">
    <w:abstractNumId w:val="1"/>
  </w:num>
  <w:num w:numId="14">
    <w:abstractNumId w:val="5"/>
  </w:num>
  <w:num w:numId="15">
    <w:abstractNumId w:val="15"/>
  </w:num>
  <w:num w:numId="16">
    <w:abstractNumId w:val="21"/>
  </w:num>
  <w:num w:numId="17">
    <w:abstractNumId w:val="18"/>
  </w:num>
  <w:num w:numId="18">
    <w:abstractNumId w:val="10"/>
  </w:num>
  <w:num w:numId="19">
    <w:abstractNumId w:val="19"/>
  </w:num>
  <w:num w:numId="20">
    <w:abstractNumId w:val="3"/>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2NrcwNzY3MDazMDNV0lEKTi0uzszPAykwNKkFAAeWXcstAAAA"/>
  </w:docVars>
  <w:rsids>
    <w:rsidRoot w:val="00E53BAE"/>
    <w:rsid w:val="00003010"/>
    <w:rsid w:val="000040BF"/>
    <w:rsid w:val="00006757"/>
    <w:rsid w:val="0002235E"/>
    <w:rsid w:val="00025D8A"/>
    <w:rsid w:val="00027EBF"/>
    <w:rsid w:val="00037301"/>
    <w:rsid w:val="00040DE5"/>
    <w:rsid w:val="000439B0"/>
    <w:rsid w:val="00043B49"/>
    <w:rsid w:val="00050435"/>
    <w:rsid w:val="000513CC"/>
    <w:rsid w:val="0005278C"/>
    <w:rsid w:val="000566AE"/>
    <w:rsid w:val="00065136"/>
    <w:rsid w:val="00076BF4"/>
    <w:rsid w:val="00080B59"/>
    <w:rsid w:val="0008231A"/>
    <w:rsid w:val="00084ADE"/>
    <w:rsid w:val="000865A7"/>
    <w:rsid w:val="0009388E"/>
    <w:rsid w:val="00095D7E"/>
    <w:rsid w:val="000A754C"/>
    <w:rsid w:val="000B0DDC"/>
    <w:rsid w:val="000C302C"/>
    <w:rsid w:val="000D1FEB"/>
    <w:rsid w:val="000D32B0"/>
    <w:rsid w:val="000D4356"/>
    <w:rsid w:val="000D5D9C"/>
    <w:rsid w:val="000E1A16"/>
    <w:rsid w:val="000E2D61"/>
    <w:rsid w:val="000E5795"/>
    <w:rsid w:val="000E72FE"/>
    <w:rsid w:val="000E78D5"/>
    <w:rsid w:val="000F2901"/>
    <w:rsid w:val="000F433E"/>
    <w:rsid w:val="000F5BB1"/>
    <w:rsid w:val="000F7CB2"/>
    <w:rsid w:val="001009B6"/>
    <w:rsid w:val="00104E41"/>
    <w:rsid w:val="001115E0"/>
    <w:rsid w:val="00127135"/>
    <w:rsid w:val="001350A7"/>
    <w:rsid w:val="00143C62"/>
    <w:rsid w:val="0014788E"/>
    <w:rsid w:val="00150FC1"/>
    <w:rsid w:val="001531F2"/>
    <w:rsid w:val="001540DF"/>
    <w:rsid w:val="001547A6"/>
    <w:rsid w:val="00154AA3"/>
    <w:rsid w:val="0015644C"/>
    <w:rsid w:val="001577D4"/>
    <w:rsid w:val="00164DE8"/>
    <w:rsid w:val="001659D6"/>
    <w:rsid w:val="00176110"/>
    <w:rsid w:val="00187C15"/>
    <w:rsid w:val="0019360E"/>
    <w:rsid w:val="0019451E"/>
    <w:rsid w:val="00196C41"/>
    <w:rsid w:val="001A1349"/>
    <w:rsid w:val="001A6505"/>
    <w:rsid w:val="001B3A5F"/>
    <w:rsid w:val="001C4614"/>
    <w:rsid w:val="001C5F4E"/>
    <w:rsid w:val="001C655C"/>
    <w:rsid w:val="001D0E66"/>
    <w:rsid w:val="001E059C"/>
    <w:rsid w:val="001E08A2"/>
    <w:rsid w:val="001E58E6"/>
    <w:rsid w:val="001E7A74"/>
    <w:rsid w:val="001F20A1"/>
    <w:rsid w:val="001F2203"/>
    <w:rsid w:val="001F4423"/>
    <w:rsid w:val="002038C1"/>
    <w:rsid w:val="0020647B"/>
    <w:rsid w:val="002073DB"/>
    <w:rsid w:val="002108DF"/>
    <w:rsid w:val="00213A25"/>
    <w:rsid w:val="0021522B"/>
    <w:rsid w:val="002204E0"/>
    <w:rsid w:val="00222D7F"/>
    <w:rsid w:val="00232818"/>
    <w:rsid w:val="0024217A"/>
    <w:rsid w:val="00243A7D"/>
    <w:rsid w:val="0024513F"/>
    <w:rsid w:val="002514AB"/>
    <w:rsid w:val="00254F5A"/>
    <w:rsid w:val="0028361C"/>
    <w:rsid w:val="00287711"/>
    <w:rsid w:val="0029449D"/>
    <w:rsid w:val="002A1663"/>
    <w:rsid w:val="002A59A4"/>
    <w:rsid w:val="002C65BE"/>
    <w:rsid w:val="002D405F"/>
    <w:rsid w:val="002D5950"/>
    <w:rsid w:val="002D6B0F"/>
    <w:rsid w:val="002E4A1F"/>
    <w:rsid w:val="002F2FBF"/>
    <w:rsid w:val="002F3444"/>
    <w:rsid w:val="002F5156"/>
    <w:rsid w:val="002F700C"/>
    <w:rsid w:val="00300CA2"/>
    <w:rsid w:val="003026B7"/>
    <w:rsid w:val="003057DF"/>
    <w:rsid w:val="00307680"/>
    <w:rsid w:val="00310F58"/>
    <w:rsid w:val="00311278"/>
    <w:rsid w:val="00311D1A"/>
    <w:rsid w:val="00315E7D"/>
    <w:rsid w:val="003165C8"/>
    <w:rsid w:val="00316F85"/>
    <w:rsid w:val="0032686A"/>
    <w:rsid w:val="00351321"/>
    <w:rsid w:val="00351D38"/>
    <w:rsid w:val="00356356"/>
    <w:rsid w:val="003830F5"/>
    <w:rsid w:val="00393A0B"/>
    <w:rsid w:val="003B18DC"/>
    <w:rsid w:val="003B30FC"/>
    <w:rsid w:val="003B51D6"/>
    <w:rsid w:val="003B6D2A"/>
    <w:rsid w:val="003C0B1C"/>
    <w:rsid w:val="003C4750"/>
    <w:rsid w:val="003D0CC9"/>
    <w:rsid w:val="003D7B22"/>
    <w:rsid w:val="003E0665"/>
    <w:rsid w:val="003E08C9"/>
    <w:rsid w:val="003E4B7D"/>
    <w:rsid w:val="0040097D"/>
    <w:rsid w:val="00407673"/>
    <w:rsid w:val="004110E8"/>
    <w:rsid w:val="004122D1"/>
    <w:rsid w:val="00426125"/>
    <w:rsid w:val="00426736"/>
    <w:rsid w:val="00426DDC"/>
    <w:rsid w:val="00430CDF"/>
    <w:rsid w:val="00440950"/>
    <w:rsid w:val="004449BD"/>
    <w:rsid w:val="00444C09"/>
    <w:rsid w:val="0045148F"/>
    <w:rsid w:val="00460F3F"/>
    <w:rsid w:val="00466833"/>
    <w:rsid w:val="004701B1"/>
    <w:rsid w:val="00492618"/>
    <w:rsid w:val="00495F3D"/>
    <w:rsid w:val="004A54DE"/>
    <w:rsid w:val="004B1119"/>
    <w:rsid w:val="004B3F27"/>
    <w:rsid w:val="004C331B"/>
    <w:rsid w:val="004D4B74"/>
    <w:rsid w:val="004D4EDB"/>
    <w:rsid w:val="004D51A2"/>
    <w:rsid w:val="004D5703"/>
    <w:rsid w:val="004D601B"/>
    <w:rsid w:val="004E2F9F"/>
    <w:rsid w:val="004F77FF"/>
    <w:rsid w:val="00502CA8"/>
    <w:rsid w:val="00507AD6"/>
    <w:rsid w:val="00514E84"/>
    <w:rsid w:val="00515AC8"/>
    <w:rsid w:val="00523D0D"/>
    <w:rsid w:val="00525253"/>
    <w:rsid w:val="00543DB9"/>
    <w:rsid w:val="00552DAA"/>
    <w:rsid w:val="00557AFC"/>
    <w:rsid w:val="00560F7F"/>
    <w:rsid w:val="00563813"/>
    <w:rsid w:val="00571726"/>
    <w:rsid w:val="00575AD1"/>
    <w:rsid w:val="00592A61"/>
    <w:rsid w:val="00596421"/>
    <w:rsid w:val="00596451"/>
    <w:rsid w:val="00596471"/>
    <w:rsid w:val="00596D03"/>
    <w:rsid w:val="00597F16"/>
    <w:rsid w:val="005A146F"/>
    <w:rsid w:val="005A1EDB"/>
    <w:rsid w:val="005B641A"/>
    <w:rsid w:val="005D0F81"/>
    <w:rsid w:val="005D157A"/>
    <w:rsid w:val="005D4466"/>
    <w:rsid w:val="005E26BB"/>
    <w:rsid w:val="005E2D41"/>
    <w:rsid w:val="005E5A62"/>
    <w:rsid w:val="005F0671"/>
    <w:rsid w:val="00604A3E"/>
    <w:rsid w:val="00604B3C"/>
    <w:rsid w:val="00604EB5"/>
    <w:rsid w:val="00605BF6"/>
    <w:rsid w:val="00607D1C"/>
    <w:rsid w:val="006109E1"/>
    <w:rsid w:val="0061610E"/>
    <w:rsid w:val="0062079B"/>
    <w:rsid w:val="00621099"/>
    <w:rsid w:val="0062280B"/>
    <w:rsid w:val="0063594C"/>
    <w:rsid w:val="00644741"/>
    <w:rsid w:val="00645D33"/>
    <w:rsid w:val="00645E63"/>
    <w:rsid w:val="00660B58"/>
    <w:rsid w:val="006614D2"/>
    <w:rsid w:val="00676DEF"/>
    <w:rsid w:val="00684578"/>
    <w:rsid w:val="00690DB1"/>
    <w:rsid w:val="00692420"/>
    <w:rsid w:val="006A4682"/>
    <w:rsid w:val="006A6241"/>
    <w:rsid w:val="006B17BB"/>
    <w:rsid w:val="006B51E4"/>
    <w:rsid w:val="006B53F0"/>
    <w:rsid w:val="006C24DA"/>
    <w:rsid w:val="006C503D"/>
    <w:rsid w:val="006C5374"/>
    <w:rsid w:val="006C7D10"/>
    <w:rsid w:val="006D4F11"/>
    <w:rsid w:val="006D5A01"/>
    <w:rsid w:val="006E03B3"/>
    <w:rsid w:val="006F06BB"/>
    <w:rsid w:val="006F3958"/>
    <w:rsid w:val="006F4E49"/>
    <w:rsid w:val="006F65FB"/>
    <w:rsid w:val="007019AA"/>
    <w:rsid w:val="007062CA"/>
    <w:rsid w:val="00715E3C"/>
    <w:rsid w:val="007176DB"/>
    <w:rsid w:val="00747B31"/>
    <w:rsid w:val="0075730E"/>
    <w:rsid w:val="00760807"/>
    <w:rsid w:val="00763275"/>
    <w:rsid w:val="00766DE7"/>
    <w:rsid w:val="00770876"/>
    <w:rsid w:val="00772D80"/>
    <w:rsid w:val="00776F73"/>
    <w:rsid w:val="0078054E"/>
    <w:rsid w:val="00782B85"/>
    <w:rsid w:val="007835B3"/>
    <w:rsid w:val="007846B7"/>
    <w:rsid w:val="00785523"/>
    <w:rsid w:val="00790863"/>
    <w:rsid w:val="007A50EC"/>
    <w:rsid w:val="007A60A3"/>
    <w:rsid w:val="007A6AED"/>
    <w:rsid w:val="007B5085"/>
    <w:rsid w:val="007B5900"/>
    <w:rsid w:val="007B6282"/>
    <w:rsid w:val="007B6FF9"/>
    <w:rsid w:val="007C2ACA"/>
    <w:rsid w:val="007C55DC"/>
    <w:rsid w:val="007C6023"/>
    <w:rsid w:val="007D0F0A"/>
    <w:rsid w:val="007D28DD"/>
    <w:rsid w:val="007D6458"/>
    <w:rsid w:val="007E1A33"/>
    <w:rsid w:val="007F0E63"/>
    <w:rsid w:val="007F3F20"/>
    <w:rsid w:val="007F6D0E"/>
    <w:rsid w:val="007F7934"/>
    <w:rsid w:val="008017E8"/>
    <w:rsid w:val="00801F00"/>
    <w:rsid w:val="00803D15"/>
    <w:rsid w:val="00806677"/>
    <w:rsid w:val="00810525"/>
    <w:rsid w:val="0081221F"/>
    <w:rsid w:val="0081329C"/>
    <w:rsid w:val="00822833"/>
    <w:rsid w:val="00827CAD"/>
    <w:rsid w:val="00835274"/>
    <w:rsid w:val="0083645A"/>
    <w:rsid w:val="008365F0"/>
    <w:rsid w:val="008408D4"/>
    <w:rsid w:val="008429B0"/>
    <w:rsid w:val="00844152"/>
    <w:rsid w:val="0084630F"/>
    <w:rsid w:val="008477AE"/>
    <w:rsid w:val="00852FAC"/>
    <w:rsid w:val="00855787"/>
    <w:rsid w:val="008643FB"/>
    <w:rsid w:val="00875CCA"/>
    <w:rsid w:val="0089311D"/>
    <w:rsid w:val="00895AB0"/>
    <w:rsid w:val="008A13A4"/>
    <w:rsid w:val="008A5C8F"/>
    <w:rsid w:val="008A6271"/>
    <w:rsid w:val="008B1DE8"/>
    <w:rsid w:val="008B3160"/>
    <w:rsid w:val="008B7D93"/>
    <w:rsid w:val="008C1CC6"/>
    <w:rsid w:val="008C4625"/>
    <w:rsid w:val="008C6053"/>
    <w:rsid w:val="008C6532"/>
    <w:rsid w:val="008C71D6"/>
    <w:rsid w:val="008D01D5"/>
    <w:rsid w:val="008D0548"/>
    <w:rsid w:val="008D3BA0"/>
    <w:rsid w:val="008D42B1"/>
    <w:rsid w:val="008E53E1"/>
    <w:rsid w:val="008F1C1C"/>
    <w:rsid w:val="008F6128"/>
    <w:rsid w:val="00901D82"/>
    <w:rsid w:val="00902B27"/>
    <w:rsid w:val="009149DF"/>
    <w:rsid w:val="00915EA1"/>
    <w:rsid w:val="00921DD5"/>
    <w:rsid w:val="009225A8"/>
    <w:rsid w:val="00933E32"/>
    <w:rsid w:val="009434B6"/>
    <w:rsid w:val="00943685"/>
    <w:rsid w:val="00944C50"/>
    <w:rsid w:val="00945BC8"/>
    <w:rsid w:val="00951411"/>
    <w:rsid w:val="009567EA"/>
    <w:rsid w:val="00960CD9"/>
    <w:rsid w:val="00961052"/>
    <w:rsid w:val="009611C0"/>
    <w:rsid w:val="009656EA"/>
    <w:rsid w:val="0097461C"/>
    <w:rsid w:val="00975447"/>
    <w:rsid w:val="00975EF6"/>
    <w:rsid w:val="009907F8"/>
    <w:rsid w:val="00991565"/>
    <w:rsid w:val="00991CF8"/>
    <w:rsid w:val="0099430B"/>
    <w:rsid w:val="009960D8"/>
    <w:rsid w:val="009A20DC"/>
    <w:rsid w:val="009A6065"/>
    <w:rsid w:val="009B2434"/>
    <w:rsid w:val="009B4085"/>
    <w:rsid w:val="009B79DD"/>
    <w:rsid w:val="009C2A59"/>
    <w:rsid w:val="009C3504"/>
    <w:rsid w:val="009D48AC"/>
    <w:rsid w:val="009D69BA"/>
    <w:rsid w:val="009F72F3"/>
    <w:rsid w:val="00A0122E"/>
    <w:rsid w:val="00A04087"/>
    <w:rsid w:val="00A10A39"/>
    <w:rsid w:val="00A130BC"/>
    <w:rsid w:val="00A16587"/>
    <w:rsid w:val="00A231BD"/>
    <w:rsid w:val="00A26F00"/>
    <w:rsid w:val="00A27B8E"/>
    <w:rsid w:val="00A36682"/>
    <w:rsid w:val="00A50C84"/>
    <w:rsid w:val="00A516E3"/>
    <w:rsid w:val="00A52380"/>
    <w:rsid w:val="00A526EF"/>
    <w:rsid w:val="00A54C95"/>
    <w:rsid w:val="00A54F32"/>
    <w:rsid w:val="00A55178"/>
    <w:rsid w:val="00A55424"/>
    <w:rsid w:val="00A71DBE"/>
    <w:rsid w:val="00A80638"/>
    <w:rsid w:val="00A82B45"/>
    <w:rsid w:val="00A8574D"/>
    <w:rsid w:val="00A86955"/>
    <w:rsid w:val="00A913BC"/>
    <w:rsid w:val="00A9439B"/>
    <w:rsid w:val="00AA1E7E"/>
    <w:rsid w:val="00AB1737"/>
    <w:rsid w:val="00AB6CCD"/>
    <w:rsid w:val="00AC1764"/>
    <w:rsid w:val="00AC69E8"/>
    <w:rsid w:val="00AD2EF7"/>
    <w:rsid w:val="00AE4AD6"/>
    <w:rsid w:val="00AE6D26"/>
    <w:rsid w:val="00AE7415"/>
    <w:rsid w:val="00AF018B"/>
    <w:rsid w:val="00AF0A11"/>
    <w:rsid w:val="00AF2881"/>
    <w:rsid w:val="00AF3CB0"/>
    <w:rsid w:val="00AF6E47"/>
    <w:rsid w:val="00B014E1"/>
    <w:rsid w:val="00B0263C"/>
    <w:rsid w:val="00B03A85"/>
    <w:rsid w:val="00B0487E"/>
    <w:rsid w:val="00B061A2"/>
    <w:rsid w:val="00B07E47"/>
    <w:rsid w:val="00B174C7"/>
    <w:rsid w:val="00B22D3A"/>
    <w:rsid w:val="00B235D3"/>
    <w:rsid w:val="00B32394"/>
    <w:rsid w:val="00B35F29"/>
    <w:rsid w:val="00B37F45"/>
    <w:rsid w:val="00B41319"/>
    <w:rsid w:val="00B415BF"/>
    <w:rsid w:val="00B43738"/>
    <w:rsid w:val="00B4458D"/>
    <w:rsid w:val="00B46635"/>
    <w:rsid w:val="00B5142D"/>
    <w:rsid w:val="00B55527"/>
    <w:rsid w:val="00B55BD1"/>
    <w:rsid w:val="00B600BC"/>
    <w:rsid w:val="00B62770"/>
    <w:rsid w:val="00B667E1"/>
    <w:rsid w:val="00B66E07"/>
    <w:rsid w:val="00B75EED"/>
    <w:rsid w:val="00B77D0F"/>
    <w:rsid w:val="00B801EA"/>
    <w:rsid w:val="00B844BB"/>
    <w:rsid w:val="00B9023A"/>
    <w:rsid w:val="00B93339"/>
    <w:rsid w:val="00BA027B"/>
    <w:rsid w:val="00BA4483"/>
    <w:rsid w:val="00BA5BF6"/>
    <w:rsid w:val="00BB0347"/>
    <w:rsid w:val="00BB1A3F"/>
    <w:rsid w:val="00BB563C"/>
    <w:rsid w:val="00BB5F44"/>
    <w:rsid w:val="00BC2003"/>
    <w:rsid w:val="00BC6F6E"/>
    <w:rsid w:val="00BD6C91"/>
    <w:rsid w:val="00BD7638"/>
    <w:rsid w:val="00BE49A5"/>
    <w:rsid w:val="00BF4688"/>
    <w:rsid w:val="00C04D29"/>
    <w:rsid w:val="00C05317"/>
    <w:rsid w:val="00C11EB0"/>
    <w:rsid w:val="00C144AB"/>
    <w:rsid w:val="00C165F8"/>
    <w:rsid w:val="00C231D9"/>
    <w:rsid w:val="00C23B3F"/>
    <w:rsid w:val="00C311B3"/>
    <w:rsid w:val="00C35AB3"/>
    <w:rsid w:val="00C53937"/>
    <w:rsid w:val="00C54A1C"/>
    <w:rsid w:val="00C60137"/>
    <w:rsid w:val="00C659E2"/>
    <w:rsid w:val="00C6688B"/>
    <w:rsid w:val="00C75E07"/>
    <w:rsid w:val="00C776A8"/>
    <w:rsid w:val="00C80BEE"/>
    <w:rsid w:val="00C874DD"/>
    <w:rsid w:val="00C952BF"/>
    <w:rsid w:val="00C96888"/>
    <w:rsid w:val="00C97312"/>
    <w:rsid w:val="00CA16A6"/>
    <w:rsid w:val="00CA1C70"/>
    <w:rsid w:val="00CA50CA"/>
    <w:rsid w:val="00CA5C8B"/>
    <w:rsid w:val="00CB07A5"/>
    <w:rsid w:val="00CB34D5"/>
    <w:rsid w:val="00CB4C9F"/>
    <w:rsid w:val="00CB5813"/>
    <w:rsid w:val="00CB76B3"/>
    <w:rsid w:val="00CB785D"/>
    <w:rsid w:val="00CC0DC0"/>
    <w:rsid w:val="00CC1F11"/>
    <w:rsid w:val="00CC3815"/>
    <w:rsid w:val="00CD0097"/>
    <w:rsid w:val="00CD139B"/>
    <w:rsid w:val="00CD5CBA"/>
    <w:rsid w:val="00CD6AAA"/>
    <w:rsid w:val="00CE3BBD"/>
    <w:rsid w:val="00CE7D9E"/>
    <w:rsid w:val="00CF0790"/>
    <w:rsid w:val="00D10FF8"/>
    <w:rsid w:val="00D13901"/>
    <w:rsid w:val="00D15441"/>
    <w:rsid w:val="00D16EDB"/>
    <w:rsid w:val="00D260B5"/>
    <w:rsid w:val="00D27D7F"/>
    <w:rsid w:val="00D408D5"/>
    <w:rsid w:val="00D425D9"/>
    <w:rsid w:val="00D43FFB"/>
    <w:rsid w:val="00D46F16"/>
    <w:rsid w:val="00D6341E"/>
    <w:rsid w:val="00D6496D"/>
    <w:rsid w:val="00D65041"/>
    <w:rsid w:val="00D65FC9"/>
    <w:rsid w:val="00D72F37"/>
    <w:rsid w:val="00D76B4F"/>
    <w:rsid w:val="00D828FD"/>
    <w:rsid w:val="00D84AC1"/>
    <w:rsid w:val="00D84F2C"/>
    <w:rsid w:val="00D85716"/>
    <w:rsid w:val="00D863A9"/>
    <w:rsid w:val="00D9088C"/>
    <w:rsid w:val="00DA04B1"/>
    <w:rsid w:val="00DA5E71"/>
    <w:rsid w:val="00DA7805"/>
    <w:rsid w:val="00DB156A"/>
    <w:rsid w:val="00DB2D8C"/>
    <w:rsid w:val="00DB3A2E"/>
    <w:rsid w:val="00DC01EB"/>
    <w:rsid w:val="00DD5026"/>
    <w:rsid w:val="00DE4361"/>
    <w:rsid w:val="00DE5022"/>
    <w:rsid w:val="00DE5195"/>
    <w:rsid w:val="00DE7729"/>
    <w:rsid w:val="00DF0740"/>
    <w:rsid w:val="00E03F32"/>
    <w:rsid w:val="00E04C94"/>
    <w:rsid w:val="00E14994"/>
    <w:rsid w:val="00E21309"/>
    <w:rsid w:val="00E30A30"/>
    <w:rsid w:val="00E326FF"/>
    <w:rsid w:val="00E334AE"/>
    <w:rsid w:val="00E335BE"/>
    <w:rsid w:val="00E347EB"/>
    <w:rsid w:val="00E3630E"/>
    <w:rsid w:val="00E36B96"/>
    <w:rsid w:val="00E44EB3"/>
    <w:rsid w:val="00E53B51"/>
    <w:rsid w:val="00E53BAE"/>
    <w:rsid w:val="00E61852"/>
    <w:rsid w:val="00E70332"/>
    <w:rsid w:val="00E75CA4"/>
    <w:rsid w:val="00E76A19"/>
    <w:rsid w:val="00E76D1B"/>
    <w:rsid w:val="00E813C3"/>
    <w:rsid w:val="00E81667"/>
    <w:rsid w:val="00E94348"/>
    <w:rsid w:val="00E94993"/>
    <w:rsid w:val="00E95CF1"/>
    <w:rsid w:val="00E96521"/>
    <w:rsid w:val="00E969D4"/>
    <w:rsid w:val="00E97559"/>
    <w:rsid w:val="00E97D6B"/>
    <w:rsid w:val="00EA0FA3"/>
    <w:rsid w:val="00EA50A5"/>
    <w:rsid w:val="00EA5D17"/>
    <w:rsid w:val="00EA6A37"/>
    <w:rsid w:val="00EB2D14"/>
    <w:rsid w:val="00EB5CF5"/>
    <w:rsid w:val="00EC281D"/>
    <w:rsid w:val="00EC3478"/>
    <w:rsid w:val="00ED416B"/>
    <w:rsid w:val="00ED5D33"/>
    <w:rsid w:val="00EE3208"/>
    <w:rsid w:val="00EE3FD3"/>
    <w:rsid w:val="00EE6C8D"/>
    <w:rsid w:val="00EE7420"/>
    <w:rsid w:val="00EE7EF6"/>
    <w:rsid w:val="00F00811"/>
    <w:rsid w:val="00F121B6"/>
    <w:rsid w:val="00F12A93"/>
    <w:rsid w:val="00F15557"/>
    <w:rsid w:val="00F17020"/>
    <w:rsid w:val="00F242B5"/>
    <w:rsid w:val="00F30BE4"/>
    <w:rsid w:val="00F34883"/>
    <w:rsid w:val="00F42509"/>
    <w:rsid w:val="00F42A7C"/>
    <w:rsid w:val="00F47592"/>
    <w:rsid w:val="00F50D27"/>
    <w:rsid w:val="00F51A32"/>
    <w:rsid w:val="00F57D1F"/>
    <w:rsid w:val="00F6581C"/>
    <w:rsid w:val="00F66F5C"/>
    <w:rsid w:val="00F678E3"/>
    <w:rsid w:val="00F70037"/>
    <w:rsid w:val="00F733BD"/>
    <w:rsid w:val="00F75A0C"/>
    <w:rsid w:val="00F869B9"/>
    <w:rsid w:val="00F90BA3"/>
    <w:rsid w:val="00F966A8"/>
    <w:rsid w:val="00F97E7C"/>
    <w:rsid w:val="00FA1324"/>
    <w:rsid w:val="00FA41F3"/>
    <w:rsid w:val="00FA57C7"/>
    <w:rsid w:val="00FA70F0"/>
    <w:rsid w:val="00FB7D08"/>
    <w:rsid w:val="00FC2BB5"/>
    <w:rsid w:val="00FC3ABC"/>
    <w:rsid w:val="00FC5116"/>
    <w:rsid w:val="00FC7FFB"/>
    <w:rsid w:val="00FD0DB4"/>
    <w:rsid w:val="00FD4571"/>
    <w:rsid w:val="00FD552B"/>
    <w:rsid w:val="00FD570E"/>
    <w:rsid w:val="00FD746A"/>
    <w:rsid w:val="00FD799D"/>
    <w:rsid w:val="00FE7E2C"/>
    <w:rsid w:val="00FF10C3"/>
    <w:rsid w:val="00FF6525"/>
    <w:rsid w:val="00FF7F8E"/>
    <w:rsid w:val="015C4EE6"/>
    <w:rsid w:val="0166E2F9"/>
    <w:rsid w:val="0302B35A"/>
    <w:rsid w:val="030A91B6"/>
    <w:rsid w:val="037CCC1D"/>
    <w:rsid w:val="051B9493"/>
    <w:rsid w:val="05ABF759"/>
    <w:rsid w:val="05D9DF48"/>
    <w:rsid w:val="05FFFA50"/>
    <w:rsid w:val="06EA4F10"/>
    <w:rsid w:val="080B35E1"/>
    <w:rsid w:val="0825AA9D"/>
    <w:rsid w:val="0836B045"/>
    <w:rsid w:val="0975E074"/>
    <w:rsid w:val="097FAB3D"/>
    <w:rsid w:val="09DAE845"/>
    <w:rsid w:val="0A305BBF"/>
    <w:rsid w:val="0A5128E4"/>
    <w:rsid w:val="0ACF2CEF"/>
    <w:rsid w:val="0AD7CE9A"/>
    <w:rsid w:val="0CB74BFF"/>
    <w:rsid w:val="0E61456B"/>
    <w:rsid w:val="0ED0C69A"/>
    <w:rsid w:val="0ED2CBF7"/>
    <w:rsid w:val="0FB2D186"/>
    <w:rsid w:val="10338D26"/>
    <w:rsid w:val="10F1BD1E"/>
    <w:rsid w:val="10F20D48"/>
    <w:rsid w:val="1115612D"/>
    <w:rsid w:val="117194C5"/>
    <w:rsid w:val="11857C97"/>
    <w:rsid w:val="11CBAE01"/>
    <w:rsid w:val="1217C7A1"/>
    <w:rsid w:val="124E52D8"/>
    <w:rsid w:val="127A0C88"/>
    <w:rsid w:val="12E0E841"/>
    <w:rsid w:val="12F1F568"/>
    <w:rsid w:val="136A707D"/>
    <w:rsid w:val="13E93B8C"/>
    <w:rsid w:val="157273D3"/>
    <w:rsid w:val="157CAFEE"/>
    <w:rsid w:val="15A912D0"/>
    <w:rsid w:val="163DC228"/>
    <w:rsid w:val="170E4434"/>
    <w:rsid w:val="17CC5C21"/>
    <w:rsid w:val="181E09C0"/>
    <w:rsid w:val="1824AC71"/>
    <w:rsid w:val="18659100"/>
    <w:rsid w:val="19151C9E"/>
    <w:rsid w:val="19353567"/>
    <w:rsid w:val="1A3ACAA9"/>
    <w:rsid w:val="1A55E53B"/>
    <w:rsid w:val="1B16DCBB"/>
    <w:rsid w:val="1B206491"/>
    <w:rsid w:val="1B2F71FB"/>
    <w:rsid w:val="1B9A6B57"/>
    <w:rsid w:val="1C4B0640"/>
    <w:rsid w:val="1C583C54"/>
    <w:rsid w:val="1C747991"/>
    <w:rsid w:val="1CAC55F9"/>
    <w:rsid w:val="1D14B1C1"/>
    <w:rsid w:val="1D39DF2C"/>
    <w:rsid w:val="1D7E34D4"/>
    <w:rsid w:val="1DCBA3D1"/>
    <w:rsid w:val="1EF26F30"/>
    <w:rsid w:val="1F00A84A"/>
    <w:rsid w:val="20B2DE12"/>
    <w:rsid w:val="21FBA3DB"/>
    <w:rsid w:val="2210F186"/>
    <w:rsid w:val="232B7676"/>
    <w:rsid w:val="242B33B5"/>
    <w:rsid w:val="24E05E41"/>
    <w:rsid w:val="251A201A"/>
    <w:rsid w:val="2533449D"/>
    <w:rsid w:val="2544F111"/>
    <w:rsid w:val="2599F3E7"/>
    <w:rsid w:val="25D3D0D8"/>
    <w:rsid w:val="26679FF5"/>
    <w:rsid w:val="2676E521"/>
    <w:rsid w:val="268DA241"/>
    <w:rsid w:val="26A26BAA"/>
    <w:rsid w:val="26CF14FE"/>
    <w:rsid w:val="27423AE6"/>
    <w:rsid w:val="27B389C5"/>
    <w:rsid w:val="27E5BF3C"/>
    <w:rsid w:val="287C91D3"/>
    <w:rsid w:val="28853439"/>
    <w:rsid w:val="28A70A69"/>
    <w:rsid w:val="28AC0297"/>
    <w:rsid w:val="28B65C80"/>
    <w:rsid w:val="29D9B65C"/>
    <w:rsid w:val="29DD80D5"/>
    <w:rsid w:val="2B1787FB"/>
    <w:rsid w:val="2B2CBD92"/>
    <w:rsid w:val="2B34B824"/>
    <w:rsid w:val="2C09356B"/>
    <w:rsid w:val="2C6263D3"/>
    <w:rsid w:val="2E75D195"/>
    <w:rsid w:val="2F5C140D"/>
    <w:rsid w:val="30404CC0"/>
    <w:rsid w:val="3040936C"/>
    <w:rsid w:val="30441739"/>
    <w:rsid w:val="3095354B"/>
    <w:rsid w:val="313061C3"/>
    <w:rsid w:val="31E72958"/>
    <w:rsid w:val="34144750"/>
    <w:rsid w:val="34C2720D"/>
    <w:rsid w:val="356A726F"/>
    <w:rsid w:val="36FED2C2"/>
    <w:rsid w:val="373AAD3B"/>
    <w:rsid w:val="37B5ED9A"/>
    <w:rsid w:val="37EAA82F"/>
    <w:rsid w:val="380A0C11"/>
    <w:rsid w:val="3982CEDC"/>
    <w:rsid w:val="39867890"/>
    <w:rsid w:val="39EEDAEA"/>
    <w:rsid w:val="3A13C322"/>
    <w:rsid w:val="3A5515F3"/>
    <w:rsid w:val="3A62FAEC"/>
    <w:rsid w:val="3AEC3F02"/>
    <w:rsid w:val="3B2248F1"/>
    <w:rsid w:val="3C0E1E5E"/>
    <w:rsid w:val="3DC48D47"/>
    <w:rsid w:val="4004C77E"/>
    <w:rsid w:val="40070A4D"/>
    <w:rsid w:val="40582DEA"/>
    <w:rsid w:val="405EA4BC"/>
    <w:rsid w:val="41918A75"/>
    <w:rsid w:val="41EE87A9"/>
    <w:rsid w:val="41FA751D"/>
    <w:rsid w:val="4200AD77"/>
    <w:rsid w:val="425D4AEC"/>
    <w:rsid w:val="42924525"/>
    <w:rsid w:val="433C6840"/>
    <w:rsid w:val="4396457E"/>
    <w:rsid w:val="442839B2"/>
    <w:rsid w:val="446D2D7E"/>
    <w:rsid w:val="450C0625"/>
    <w:rsid w:val="4518ED82"/>
    <w:rsid w:val="453F42AC"/>
    <w:rsid w:val="45E81B75"/>
    <w:rsid w:val="46B4BDE3"/>
    <w:rsid w:val="4769F962"/>
    <w:rsid w:val="489DB443"/>
    <w:rsid w:val="49EE5680"/>
    <w:rsid w:val="4ACB1ED5"/>
    <w:rsid w:val="4C546575"/>
    <w:rsid w:val="4C91C7E5"/>
    <w:rsid w:val="4CE0F400"/>
    <w:rsid w:val="4D4505B3"/>
    <w:rsid w:val="4E5ED2A6"/>
    <w:rsid w:val="4EDC0B43"/>
    <w:rsid w:val="4F00D72E"/>
    <w:rsid w:val="4FB18F86"/>
    <w:rsid w:val="4FC8FB23"/>
    <w:rsid w:val="4FEAEAA6"/>
    <w:rsid w:val="5046B3CA"/>
    <w:rsid w:val="51967368"/>
    <w:rsid w:val="51B5D74A"/>
    <w:rsid w:val="525E5A4E"/>
    <w:rsid w:val="5290B1F8"/>
    <w:rsid w:val="52CA58E5"/>
    <w:rsid w:val="535AFD35"/>
    <w:rsid w:val="53AB9C17"/>
    <w:rsid w:val="54B4EBCD"/>
    <w:rsid w:val="55002422"/>
    <w:rsid w:val="55148FEB"/>
    <w:rsid w:val="56BEE761"/>
    <w:rsid w:val="56BFB121"/>
    <w:rsid w:val="5730D5AE"/>
    <w:rsid w:val="576EE255"/>
    <w:rsid w:val="57913247"/>
    <w:rsid w:val="5881B99A"/>
    <w:rsid w:val="595546B1"/>
    <w:rsid w:val="5A49ADB6"/>
    <w:rsid w:val="5B9CF0BB"/>
    <w:rsid w:val="5CE3D5EA"/>
    <w:rsid w:val="5D302806"/>
    <w:rsid w:val="5DC4FB7C"/>
    <w:rsid w:val="5DC64037"/>
    <w:rsid w:val="5DCCCEE5"/>
    <w:rsid w:val="5E6E88E3"/>
    <w:rsid w:val="5E73DCE2"/>
    <w:rsid w:val="5EC2B586"/>
    <w:rsid w:val="5EC4B8BB"/>
    <w:rsid w:val="5EC58304"/>
    <w:rsid w:val="6029B9FF"/>
    <w:rsid w:val="6060891C"/>
    <w:rsid w:val="607DD9D8"/>
    <w:rsid w:val="60AB4E87"/>
    <w:rsid w:val="6263D998"/>
    <w:rsid w:val="62B2F68B"/>
    <w:rsid w:val="63483264"/>
    <w:rsid w:val="645B8E68"/>
    <w:rsid w:val="64E40033"/>
    <w:rsid w:val="64F623A3"/>
    <w:rsid w:val="653955C5"/>
    <w:rsid w:val="65D127B8"/>
    <w:rsid w:val="660D0A01"/>
    <w:rsid w:val="66C2ED0F"/>
    <w:rsid w:val="66D9E679"/>
    <w:rsid w:val="66FCA140"/>
    <w:rsid w:val="67845A0E"/>
    <w:rsid w:val="686EAE1F"/>
    <w:rsid w:val="6AC66475"/>
    <w:rsid w:val="6B4616E2"/>
    <w:rsid w:val="6B6CBCD0"/>
    <w:rsid w:val="6CA55151"/>
    <w:rsid w:val="6CE1B039"/>
    <w:rsid w:val="6DC9E46F"/>
    <w:rsid w:val="6DE30CCC"/>
    <w:rsid w:val="6DF2931A"/>
    <w:rsid w:val="6EA2D979"/>
    <w:rsid w:val="6F202265"/>
    <w:rsid w:val="6FC2B349"/>
    <w:rsid w:val="6FE049D6"/>
    <w:rsid w:val="70C32F69"/>
    <w:rsid w:val="70C9F2E5"/>
    <w:rsid w:val="720682FB"/>
    <w:rsid w:val="7218D397"/>
    <w:rsid w:val="7291399C"/>
    <w:rsid w:val="72D04662"/>
    <w:rsid w:val="7404BB88"/>
    <w:rsid w:val="74C0E96C"/>
    <w:rsid w:val="7583445D"/>
    <w:rsid w:val="7629F92A"/>
    <w:rsid w:val="7638165A"/>
    <w:rsid w:val="775E3F7F"/>
    <w:rsid w:val="781ADEAF"/>
    <w:rsid w:val="78C586CA"/>
    <w:rsid w:val="78D1A423"/>
    <w:rsid w:val="78F57AF6"/>
    <w:rsid w:val="79003206"/>
    <w:rsid w:val="79A70AE4"/>
    <w:rsid w:val="7A97FC6B"/>
    <w:rsid w:val="7AA032EB"/>
    <w:rsid w:val="7AF829C2"/>
    <w:rsid w:val="7BBB8E4C"/>
    <w:rsid w:val="7BC6A899"/>
    <w:rsid w:val="7C1C1ACF"/>
    <w:rsid w:val="7CB085C8"/>
    <w:rsid w:val="7D8211EF"/>
    <w:rsid w:val="7F245A75"/>
    <w:rsid w:val="7F8B362E"/>
    <w:rsid w:val="7FBC0EB6"/>
    <w:rsid w:val="7FE7D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0A4687"/>
  <w15:chartTrackingRefBased/>
  <w15:docId w15:val="{5BD73D90-7ECA-49B1-AB0B-76CFBA9B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44C"/>
    <w:rPr>
      <w:rFonts w:ascii="Arial" w:hAnsi="Arial"/>
      <w:sz w:val="24"/>
    </w:rPr>
  </w:style>
  <w:style w:type="paragraph" w:styleId="Heading1">
    <w:name w:val="heading 1"/>
    <w:basedOn w:val="Normal"/>
    <w:next w:val="Normal"/>
    <w:link w:val="Heading1Char"/>
    <w:uiPriority w:val="9"/>
    <w:qFormat/>
    <w:rsid w:val="0020647B"/>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644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644C"/>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7B"/>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15644C"/>
    <w:rPr>
      <w:rFonts w:ascii="Arial" w:eastAsiaTheme="majorEastAsia" w:hAnsi="Arial" w:cstheme="majorBidi"/>
      <w:b/>
      <w:sz w:val="26"/>
      <w:szCs w:val="26"/>
    </w:rPr>
  </w:style>
  <w:style w:type="paragraph" w:styleId="Quote">
    <w:name w:val="Quote"/>
    <w:basedOn w:val="Normal"/>
    <w:next w:val="Normal"/>
    <w:link w:val="QuoteChar"/>
    <w:uiPriority w:val="29"/>
    <w:qFormat/>
    <w:rsid w:val="00E53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3BAE"/>
    <w:rPr>
      <w:i/>
      <w:iCs/>
      <w:color w:val="404040" w:themeColor="text1" w:themeTint="BF"/>
    </w:rPr>
  </w:style>
  <w:style w:type="character" w:styleId="Hyperlink">
    <w:name w:val="Hyperlink"/>
    <w:basedOn w:val="DefaultParagraphFont"/>
    <w:uiPriority w:val="99"/>
    <w:unhideWhenUsed/>
    <w:rsid w:val="00E53BAE"/>
    <w:rPr>
      <w:color w:val="0563C1" w:themeColor="hyperlink"/>
      <w:u w:val="single"/>
    </w:rPr>
  </w:style>
  <w:style w:type="character" w:customStyle="1" w:styleId="Heading3Char">
    <w:name w:val="Heading 3 Char"/>
    <w:basedOn w:val="DefaultParagraphFont"/>
    <w:link w:val="Heading3"/>
    <w:uiPriority w:val="9"/>
    <w:rsid w:val="0015644C"/>
    <w:rPr>
      <w:rFonts w:ascii="Arial" w:eastAsiaTheme="majorEastAsia" w:hAnsi="Arial" w:cstheme="majorBidi"/>
      <w:b/>
      <w:sz w:val="24"/>
      <w:szCs w:val="24"/>
    </w:rPr>
  </w:style>
  <w:style w:type="character" w:styleId="IntenseEmphasis">
    <w:name w:val="Intense Emphasis"/>
    <w:basedOn w:val="DefaultParagraphFont"/>
    <w:uiPriority w:val="21"/>
    <w:qFormat/>
    <w:rsid w:val="00003010"/>
    <w:rPr>
      <w:i/>
      <w:iCs/>
    </w:rPr>
  </w:style>
  <w:style w:type="paragraph" w:styleId="NoSpacing">
    <w:name w:val="No Spacing"/>
    <w:uiPriority w:val="1"/>
    <w:qFormat/>
    <w:rsid w:val="00003010"/>
    <w:pPr>
      <w:spacing w:after="0" w:line="240" w:lineRule="auto"/>
    </w:pPr>
  </w:style>
  <w:style w:type="paragraph" w:styleId="ListParagraph">
    <w:name w:val="List Paragraph"/>
    <w:basedOn w:val="Normal"/>
    <w:uiPriority w:val="34"/>
    <w:qFormat/>
    <w:rsid w:val="00003010"/>
    <w:pPr>
      <w:ind w:left="720"/>
      <w:contextualSpacing/>
    </w:pPr>
  </w:style>
  <w:style w:type="paragraph" w:styleId="Subtitle">
    <w:name w:val="Subtitle"/>
    <w:basedOn w:val="Normal"/>
    <w:next w:val="Normal"/>
    <w:link w:val="SubtitleChar"/>
    <w:uiPriority w:val="11"/>
    <w:qFormat/>
    <w:rsid w:val="00003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010"/>
    <w:rPr>
      <w:rFonts w:eastAsiaTheme="minorEastAsia"/>
      <w:color w:val="5A5A5A" w:themeColor="text1" w:themeTint="A5"/>
      <w:spacing w:val="15"/>
    </w:rPr>
  </w:style>
  <w:style w:type="character" w:styleId="Strong">
    <w:name w:val="Strong"/>
    <w:basedOn w:val="DefaultParagraphFont"/>
    <w:uiPriority w:val="22"/>
    <w:qFormat/>
    <w:rsid w:val="001F20A1"/>
    <w:rPr>
      <w:b/>
      <w:bCs/>
    </w:rPr>
  </w:style>
  <w:style w:type="table" w:customStyle="1" w:styleId="TableGrid1">
    <w:name w:val="Table Grid1"/>
    <w:basedOn w:val="TableNormal"/>
    <w:next w:val="TableGrid"/>
    <w:rsid w:val="00C311B3"/>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0790"/>
    <w:rPr>
      <w:color w:val="954F72" w:themeColor="followedHyperlink"/>
      <w:u w:val="single"/>
    </w:rPr>
  </w:style>
  <w:style w:type="paragraph" w:styleId="BalloonText">
    <w:name w:val="Balloon Text"/>
    <w:basedOn w:val="Normal"/>
    <w:link w:val="BalloonTextChar"/>
    <w:uiPriority w:val="99"/>
    <w:semiHidden/>
    <w:unhideWhenUsed/>
    <w:rsid w:val="00F90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BA3"/>
    <w:rPr>
      <w:rFonts w:ascii="Segoe UI" w:hAnsi="Segoe UI" w:cs="Segoe UI"/>
      <w:sz w:val="18"/>
      <w:szCs w:val="18"/>
    </w:rPr>
  </w:style>
  <w:style w:type="paragraph" w:styleId="BodyText">
    <w:name w:val="Body Text"/>
    <w:basedOn w:val="Normal"/>
    <w:link w:val="BodyTextChar"/>
    <w:uiPriority w:val="1"/>
    <w:unhideWhenUsed/>
    <w:rsid w:val="00A36682"/>
    <w:pPr>
      <w:spacing w:before="45" w:after="0" w:line="240" w:lineRule="auto"/>
      <w:ind w:left="102"/>
    </w:pPr>
    <w:rPr>
      <w:rFonts w:cs="Arial"/>
      <w:szCs w:val="24"/>
    </w:rPr>
  </w:style>
  <w:style w:type="character" w:customStyle="1" w:styleId="BodyTextChar">
    <w:name w:val="Body Text Char"/>
    <w:basedOn w:val="DefaultParagraphFont"/>
    <w:link w:val="BodyText"/>
    <w:uiPriority w:val="1"/>
    <w:rsid w:val="00A36682"/>
    <w:rPr>
      <w:rFonts w:ascii="Arial" w:hAnsi="Arial" w:cs="Arial"/>
      <w:sz w:val="24"/>
      <w:szCs w:val="24"/>
    </w:rPr>
  </w:style>
  <w:style w:type="character" w:customStyle="1" w:styleId="link-text">
    <w:name w:val="link-text"/>
    <w:basedOn w:val="DefaultParagraphFont"/>
    <w:rsid w:val="00A36682"/>
  </w:style>
  <w:style w:type="character" w:customStyle="1" w:styleId="UnresolvedMention">
    <w:name w:val="Unresolved Mention"/>
    <w:basedOn w:val="DefaultParagraphFont"/>
    <w:uiPriority w:val="99"/>
    <w:semiHidden/>
    <w:unhideWhenUsed/>
    <w:rsid w:val="005D157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9335">
      <w:bodyDiv w:val="1"/>
      <w:marLeft w:val="0"/>
      <w:marRight w:val="0"/>
      <w:marTop w:val="0"/>
      <w:marBottom w:val="0"/>
      <w:divBdr>
        <w:top w:val="none" w:sz="0" w:space="0" w:color="auto"/>
        <w:left w:val="none" w:sz="0" w:space="0" w:color="auto"/>
        <w:bottom w:val="none" w:sz="0" w:space="0" w:color="auto"/>
        <w:right w:val="none" w:sz="0" w:space="0" w:color="auto"/>
      </w:divBdr>
    </w:div>
    <w:div w:id="382680780">
      <w:bodyDiv w:val="1"/>
      <w:marLeft w:val="0"/>
      <w:marRight w:val="0"/>
      <w:marTop w:val="0"/>
      <w:marBottom w:val="0"/>
      <w:divBdr>
        <w:top w:val="none" w:sz="0" w:space="0" w:color="auto"/>
        <w:left w:val="none" w:sz="0" w:space="0" w:color="auto"/>
        <w:bottom w:val="none" w:sz="0" w:space="0" w:color="auto"/>
        <w:right w:val="none" w:sz="0" w:space="0" w:color="auto"/>
      </w:divBdr>
    </w:div>
    <w:div w:id="429815598">
      <w:bodyDiv w:val="1"/>
      <w:marLeft w:val="0"/>
      <w:marRight w:val="0"/>
      <w:marTop w:val="0"/>
      <w:marBottom w:val="0"/>
      <w:divBdr>
        <w:top w:val="none" w:sz="0" w:space="0" w:color="auto"/>
        <w:left w:val="none" w:sz="0" w:space="0" w:color="auto"/>
        <w:bottom w:val="none" w:sz="0" w:space="0" w:color="auto"/>
        <w:right w:val="none" w:sz="0" w:space="0" w:color="auto"/>
      </w:divBdr>
    </w:div>
    <w:div w:id="469832780">
      <w:bodyDiv w:val="1"/>
      <w:marLeft w:val="0"/>
      <w:marRight w:val="0"/>
      <w:marTop w:val="0"/>
      <w:marBottom w:val="0"/>
      <w:divBdr>
        <w:top w:val="none" w:sz="0" w:space="0" w:color="auto"/>
        <w:left w:val="none" w:sz="0" w:space="0" w:color="auto"/>
        <w:bottom w:val="none" w:sz="0" w:space="0" w:color="auto"/>
        <w:right w:val="none" w:sz="0" w:space="0" w:color="auto"/>
      </w:divBdr>
    </w:div>
    <w:div w:id="626202952">
      <w:bodyDiv w:val="1"/>
      <w:marLeft w:val="0"/>
      <w:marRight w:val="0"/>
      <w:marTop w:val="0"/>
      <w:marBottom w:val="0"/>
      <w:divBdr>
        <w:top w:val="none" w:sz="0" w:space="0" w:color="auto"/>
        <w:left w:val="none" w:sz="0" w:space="0" w:color="auto"/>
        <w:bottom w:val="none" w:sz="0" w:space="0" w:color="auto"/>
        <w:right w:val="none" w:sz="0" w:space="0" w:color="auto"/>
      </w:divBdr>
    </w:div>
    <w:div w:id="1019892793">
      <w:bodyDiv w:val="1"/>
      <w:marLeft w:val="0"/>
      <w:marRight w:val="0"/>
      <w:marTop w:val="0"/>
      <w:marBottom w:val="0"/>
      <w:divBdr>
        <w:top w:val="none" w:sz="0" w:space="0" w:color="auto"/>
        <w:left w:val="none" w:sz="0" w:space="0" w:color="auto"/>
        <w:bottom w:val="none" w:sz="0" w:space="0" w:color="auto"/>
        <w:right w:val="none" w:sz="0" w:space="0" w:color="auto"/>
      </w:divBdr>
    </w:div>
    <w:div w:id="1658221998">
      <w:bodyDiv w:val="1"/>
      <w:marLeft w:val="0"/>
      <w:marRight w:val="0"/>
      <w:marTop w:val="0"/>
      <w:marBottom w:val="0"/>
      <w:divBdr>
        <w:top w:val="none" w:sz="0" w:space="0" w:color="auto"/>
        <w:left w:val="none" w:sz="0" w:space="0" w:color="auto"/>
        <w:bottom w:val="none" w:sz="0" w:space="0" w:color="auto"/>
        <w:right w:val="none" w:sz="0" w:space="0" w:color="auto"/>
      </w:divBdr>
      <w:divsChild>
        <w:div w:id="87117555">
          <w:marLeft w:val="0"/>
          <w:marRight w:val="0"/>
          <w:marTop w:val="0"/>
          <w:marBottom w:val="0"/>
          <w:divBdr>
            <w:top w:val="none" w:sz="0" w:space="0" w:color="auto"/>
            <w:left w:val="none" w:sz="0" w:space="0" w:color="auto"/>
            <w:bottom w:val="none" w:sz="0" w:space="0" w:color="auto"/>
            <w:right w:val="none" w:sz="0" w:space="0" w:color="auto"/>
          </w:divBdr>
          <w:divsChild>
            <w:div w:id="569464768">
              <w:marLeft w:val="0"/>
              <w:marRight w:val="0"/>
              <w:marTop w:val="0"/>
              <w:marBottom w:val="120"/>
              <w:divBdr>
                <w:top w:val="none" w:sz="0" w:space="0" w:color="auto"/>
                <w:left w:val="none" w:sz="0" w:space="0" w:color="auto"/>
                <w:bottom w:val="none" w:sz="0" w:space="0" w:color="auto"/>
                <w:right w:val="none" w:sz="0" w:space="0" w:color="auto"/>
              </w:divBdr>
            </w:div>
          </w:divsChild>
        </w:div>
        <w:div w:id="366030060">
          <w:marLeft w:val="0"/>
          <w:marRight w:val="0"/>
          <w:marTop w:val="0"/>
          <w:marBottom w:val="0"/>
          <w:divBdr>
            <w:top w:val="none" w:sz="0" w:space="0" w:color="auto"/>
            <w:left w:val="none" w:sz="0" w:space="0" w:color="auto"/>
            <w:bottom w:val="none" w:sz="0" w:space="0" w:color="auto"/>
            <w:right w:val="none" w:sz="0" w:space="0" w:color="auto"/>
          </w:divBdr>
        </w:div>
        <w:div w:id="437136890">
          <w:marLeft w:val="0"/>
          <w:marRight w:val="0"/>
          <w:marTop w:val="0"/>
          <w:marBottom w:val="0"/>
          <w:divBdr>
            <w:top w:val="none" w:sz="0" w:space="0" w:color="auto"/>
            <w:left w:val="none" w:sz="0" w:space="0" w:color="auto"/>
            <w:bottom w:val="none" w:sz="0" w:space="0" w:color="auto"/>
            <w:right w:val="none" w:sz="0" w:space="0" w:color="auto"/>
          </w:divBdr>
        </w:div>
        <w:div w:id="516620505">
          <w:marLeft w:val="0"/>
          <w:marRight w:val="0"/>
          <w:marTop w:val="120"/>
          <w:marBottom w:val="160"/>
          <w:divBdr>
            <w:top w:val="none" w:sz="0" w:space="0" w:color="auto"/>
            <w:left w:val="none" w:sz="0" w:space="0" w:color="auto"/>
            <w:bottom w:val="none" w:sz="0" w:space="0" w:color="auto"/>
            <w:right w:val="none" w:sz="0" w:space="0" w:color="auto"/>
          </w:divBdr>
        </w:div>
        <w:div w:id="1247575013">
          <w:marLeft w:val="0"/>
          <w:marRight w:val="0"/>
          <w:marTop w:val="0"/>
          <w:marBottom w:val="0"/>
          <w:divBdr>
            <w:top w:val="none" w:sz="0" w:space="0" w:color="auto"/>
            <w:left w:val="none" w:sz="0" w:space="0" w:color="auto"/>
            <w:bottom w:val="none" w:sz="0" w:space="0" w:color="auto"/>
            <w:right w:val="none" w:sz="0" w:space="0" w:color="auto"/>
          </w:divBdr>
        </w:div>
        <w:div w:id="1688553590">
          <w:marLeft w:val="0"/>
          <w:marRight w:val="0"/>
          <w:marTop w:val="0"/>
          <w:marBottom w:val="0"/>
          <w:divBdr>
            <w:top w:val="none" w:sz="0" w:space="0" w:color="auto"/>
            <w:left w:val="none" w:sz="0" w:space="0" w:color="auto"/>
            <w:bottom w:val="none" w:sz="0" w:space="0" w:color="auto"/>
            <w:right w:val="none" w:sz="0" w:space="0" w:color="auto"/>
          </w:divBdr>
        </w:div>
        <w:div w:id="1948852991">
          <w:marLeft w:val="0"/>
          <w:marRight w:val="0"/>
          <w:marTop w:val="0"/>
          <w:marBottom w:val="0"/>
          <w:divBdr>
            <w:top w:val="none" w:sz="0" w:space="0" w:color="auto"/>
            <w:left w:val="none" w:sz="0" w:space="0" w:color="auto"/>
            <w:bottom w:val="none" w:sz="0" w:space="0" w:color="auto"/>
            <w:right w:val="none" w:sz="0" w:space="0" w:color="auto"/>
          </w:divBdr>
        </w:div>
        <w:div w:id="2003241458">
          <w:marLeft w:val="0"/>
          <w:marRight w:val="0"/>
          <w:marTop w:val="0"/>
          <w:marBottom w:val="0"/>
          <w:divBdr>
            <w:top w:val="none" w:sz="0" w:space="0" w:color="auto"/>
            <w:left w:val="none" w:sz="0" w:space="0" w:color="auto"/>
            <w:bottom w:val="none" w:sz="0" w:space="0" w:color="auto"/>
            <w:right w:val="none" w:sz="0" w:space="0" w:color="auto"/>
          </w:divBdr>
        </w:div>
      </w:divsChild>
    </w:div>
    <w:div w:id="1727021884">
      <w:bodyDiv w:val="1"/>
      <w:marLeft w:val="0"/>
      <w:marRight w:val="0"/>
      <w:marTop w:val="0"/>
      <w:marBottom w:val="0"/>
      <w:divBdr>
        <w:top w:val="none" w:sz="0" w:space="0" w:color="auto"/>
        <w:left w:val="none" w:sz="0" w:space="0" w:color="auto"/>
        <w:bottom w:val="none" w:sz="0" w:space="0" w:color="auto"/>
        <w:right w:val="none" w:sz="0" w:space="0" w:color="auto"/>
      </w:divBdr>
    </w:div>
    <w:div w:id="1901943850">
      <w:bodyDiv w:val="1"/>
      <w:marLeft w:val="0"/>
      <w:marRight w:val="0"/>
      <w:marTop w:val="0"/>
      <w:marBottom w:val="0"/>
      <w:divBdr>
        <w:top w:val="none" w:sz="0" w:space="0" w:color="auto"/>
        <w:left w:val="none" w:sz="0" w:space="0" w:color="auto"/>
        <w:bottom w:val="none" w:sz="0" w:space="0" w:color="auto"/>
        <w:right w:val="none" w:sz="0" w:space="0" w:color="auto"/>
      </w:divBdr>
    </w:div>
    <w:div w:id="20638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dsmt.edu/Campus-Life/Community-Standards/Academic-Integr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dbor.edu/policy/documents/3-4.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ovost@sdsmt.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dbor.edu/policy/Documents/2-33.pdf" TargetMode="External"/><Relationship Id="rId5" Type="http://schemas.openxmlformats.org/officeDocument/2006/relationships/numbering" Target="numbering.xml"/><Relationship Id="rId15" Type="http://schemas.openxmlformats.org/officeDocument/2006/relationships/hyperlink" Target="mailto:deanofstudents@sdsmt.ed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bilityservices@sdsm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6A90A82B4DD41B9BE61F5ED4D7F43" ma:contentTypeVersion="11" ma:contentTypeDescription="Create a new document." ma:contentTypeScope="" ma:versionID="8817da9fec56187034372e3cca84d13a">
  <xsd:schema xmlns:xsd="http://www.w3.org/2001/XMLSchema" xmlns:xs="http://www.w3.org/2001/XMLSchema" xmlns:p="http://schemas.microsoft.com/office/2006/metadata/properties" xmlns:ns2="3f182867-bbf2-4e0f-bbf8-4e137f316f15" xmlns:ns3="c7b8a118-ca5d-48aa-be1b-11139be56888" targetNamespace="http://schemas.microsoft.com/office/2006/metadata/properties" ma:root="true" ma:fieldsID="7710cb47fe7abb932a6e7cb06fc8db39" ns2:_="" ns3:_="">
    <xsd:import namespace="3f182867-bbf2-4e0f-bbf8-4e137f316f15"/>
    <xsd:import namespace="c7b8a118-ca5d-48aa-be1b-11139be568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82867-bbf2-4e0f-bbf8-4e137f316f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8a118-ca5d-48aa-be1b-11139be568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429B-B9CB-41E9-9D6C-56DBF0BC65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8B19B-A3EE-4278-988D-BD6ECB04B791}">
  <ds:schemaRefs>
    <ds:schemaRef ds:uri="http://schemas.microsoft.com/sharepoint/v3/contenttype/forms"/>
  </ds:schemaRefs>
</ds:datastoreItem>
</file>

<file path=customXml/itemProps3.xml><?xml version="1.0" encoding="utf-8"?>
<ds:datastoreItem xmlns:ds="http://schemas.openxmlformats.org/officeDocument/2006/customXml" ds:itemID="{36D12EE1-1B02-4CC9-97E4-58BFD1A35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82867-bbf2-4e0f-bbf8-4e137f316f15"/>
    <ds:schemaRef ds:uri="c7b8a118-ca5d-48aa-be1b-11139be56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881574-8B21-44B5-B4BC-438B8CA5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Accessible Course Syllabus</vt:lpstr>
    </vt:vector>
  </TitlesOfParts>
  <Company>Arapahoe Community College</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Course Syllabus</dc:title>
  <dc:subject/>
  <dc:creator>Grewe, Brian</dc:creator>
  <cp:keywords/>
  <dc:description/>
  <cp:lastModifiedBy>Pyeatt, Larry D.</cp:lastModifiedBy>
  <cp:revision>376</cp:revision>
  <cp:lastPrinted>2018-08-02T22:19:00Z</cp:lastPrinted>
  <dcterms:created xsi:type="dcterms:W3CDTF">2021-07-09T21:09:00Z</dcterms:created>
  <dcterms:modified xsi:type="dcterms:W3CDTF">2022-08-26T14:15:00Z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0x0101003C76A90A82B4DD41B9BE61F5ED4D7F43</vt:lpwstr>
  </property>
</Properties>
</file>