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研究生论文系统改进建议</w:t>
      </w:r>
    </w:p>
    <w:p>
      <w:pPr>
        <w:numPr>
          <w:numId w:val="0"/>
        </w:numPr>
        <w:jc w:val="left"/>
        <w:rPr>
          <w:rFonts w:hint="eastAsia"/>
          <w:b/>
          <w:bCs/>
          <w:sz w:val="24"/>
          <w:szCs w:val="24"/>
          <w:lang w:val="en-US" w:eastAsia="zh-CN"/>
        </w:rPr>
      </w:pPr>
      <w:r>
        <w:rPr>
          <w:rFonts w:hint="eastAsia"/>
          <w:b/>
          <w:bCs/>
          <w:sz w:val="24"/>
          <w:szCs w:val="24"/>
          <w:lang w:val="en-US" w:eastAsia="zh-CN"/>
        </w:rPr>
        <w:t>1.主题维护实现以下效果：每个研究主题单独设置一个栏目，然后属于这个主题的相关论文全部放在这个栏目下面。例如：计算思维作为一个研究主题，那么与计算思维相关的论文都可以放在这个栏目下面。（潘磊，朱敏佳）</w:t>
      </w:r>
    </w:p>
    <w:p>
      <w:pPr>
        <w:numPr>
          <w:numId w:val="0"/>
        </w:numPr>
        <w:jc w:val="center"/>
      </w:pPr>
      <w:r>
        <w:drawing>
          <wp:inline distT="0" distB="0" distL="114300" distR="114300">
            <wp:extent cx="204787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47875" cy="2038350"/>
                    </a:xfrm>
                    <a:prstGeom prst="rect">
                      <a:avLst/>
                    </a:prstGeom>
                    <a:noFill/>
                    <a:ln>
                      <a:noFill/>
                    </a:ln>
                  </pic:spPr>
                </pic:pic>
              </a:graphicData>
            </a:graphic>
          </wp:inline>
        </w:drawing>
      </w:r>
    </w:p>
    <w:p>
      <w:pPr>
        <w:numPr>
          <w:numId w:val="0"/>
        </w:numPr>
        <w:jc w:val="left"/>
        <w:rPr>
          <w:rFonts w:hint="eastAsia"/>
          <w:b/>
          <w:bCs/>
          <w:sz w:val="24"/>
          <w:szCs w:val="24"/>
          <w:lang w:val="en-US" w:eastAsia="zh-CN"/>
        </w:rPr>
      </w:pPr>
      <w:r>
        <w:rPr>
          <w:rFonts w:hint="eastAsia"/>
          <w:b/>
          <w:bCs/>
          <w:sz w:val="24"/>
          <w:szCs w:val="24"/>
          <w:lang w:val="en-US" w:eastAsia="zh-CN"/>
        </w:rPr>
        <w:t>2.开通用户权限，实现每个用户都能看到其他用户阅读论文的心得，而不是只能看到自己的，这样的话能够将自己的心得与他人的心得做对比。例如：张三阅读了一篇文献，那其他用户要能够看到他看这篇文献的心得（即要能看到下面这张图里面的内容）（潘磊，朱敏佳）</w:t>
      </w:r>
    </w:p>
    <w:p>
      <w:pPr>
        <w:numPr>
          <w:numId w:val="0"/>
        </w:numPr>
        <w:jc w:val="left"/>
      </w:pPr>
      <w:r>
        <w:drawing>
          <wp:inline distT="0" distB="0" distL="114300" distR="114300">
            <wp:extent cx="5269230" cy="2101215"/>
            <wp:effectExtent l="0" t="0" r="762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230" cy="2101215"/>
                    </a:xfrm>
                    <a:prstGeom prst="rect">
                      <a:avLst/>
                    </a:prstGeom>
                    <a:noFill/>
                    <a:ln>
                      <a:noFill/>
                    </a:ln>
                  </pic:spPr>
                </pic:pic>
              </a:graphicData>
            </a:graphic>
          </wp:inline>
        </w:drawing>
      </w:r>
    </w:p>
    <w:p>
      <w:pPr>
        <w:numPr>
          <w:numId w:val="0"/>
        </w:numPr>
        <w:jc w:val="left"/>
        <w:rPr>
          <w:rFonts w:hint="eastAsia"/>
          <w:b/>
          <w:bCs/>
          <w:sz w:val="24"/>
          <w:szCs w:val="24"/>
          <w:lang w:val="en-US" w:eastAsia="zh-CN"/>
        </w:rPr>
      </w:pPr>
      <w:r>
        <w:rPr>
          <w:rFonts w:hint="eastAsia"/>
          <w:b/>
          <w:bCs/>
          <w:sz w:val="24"/>
          <w:szCs w:val="24"/>
          <w:lang w:val="en-US" w:eastAsia="zh-CN"/>
        </w:rPr>
        <w:t>3.建立一个系统内讨论区，让用户之间能够直接进行交流。例如张三在看到他人阅读文章的心得时，有某些地方看不太明白或者有不同的想法，可以直接在讨论区内进行沟通，也可以大家一起来讨论。这样有利于增强系统的交互性，同时能够让用户之间能够及时进行想法交流。（潘磊，朱敏佳）</w:t>
      </w:r>
    </w:p>
    <w:p>
      <w:pPr>
        <w:numPr>
          <w:numId w:val="0"/>
        </w:numPr>
        <w:jc w:val="left"/>
        <w:rPr>
          <w:rFonts w:hint="eastAsia"/>
          <w:b/>
          <w:bCs/>
          <w:sz w:val="24"/>
          <w:szCs w:val="24"/>
          <w:lang w:val="en-US" w:eastAsia="zh-CN"/>
        </w:rPr>
      </w:pPr>
      <w:r>
        <w:rPr>
          <w:rFonts w:hint="eastAsia"/>
          <w:b/>
          <w:bCs/>
          <w:sz w:val="24"/>
          <w:szCs w:val="24"/>
          <w:lang w:val="en-US" w:eastAsia="zh-CN"/>
        </w:rPr>
        <w:t>4.点赞或打分功能的实现。例如李四阅读了一篇论文，并且对这篇论文的每个方面进行了总结，那么其他用户在自己阅读了这篇文章之后，可以根据自己的理解对李四的总结进行打分或者评论，目前好像无法显示打分或评论内容。（朱敏佳，潘磊）</w:t>
      </w:r>
    </w:p>
    <w:p>
      <w:pPr>
        <w:numPr>
          <w:numId w:val="0"/>
        </w:numPr>
        <w:jc w:val="center"/>
      </w:pPr>
      <w:r>
        <w:drawing>
          <wp:inline distT="0" distB="0" distL="114300" distR="114300">
            <wp:extent cx="4956175" cy="982345"/>
            <wp:effectExtent l="0" t="0" r="1587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956175" cy="982345"/>
                    </a:xfrm>
                    <a:prstGeom prst="rect">
                      <a:avLst/>
                    </a:prstGeom>
                    <a:noFill/>
                    <a:ln>
                      <a:noFill/>
                    </a:ln>
                  </pic:spPr>
                </pic:pic>
              </a:graphicData>
            </a:graphic>
          </wp:inline>
        </w:drawing>
      </w:r>
    </w:p>
    <w:p>
      <w:pPr>
        <w:numPr>
          <w:numId w:val="0"/>
        </w:numPr>
        <w:jc w:val="left"/>
        <w:rPr>
          <w:rFonts w:hint="eastAsia"/>
          <w:b/>
          <w:bCs/>
          <w:sz w:val="24"/>
          <w:szCs w:val="24"/>
          <w:lang w:val="en-US" w:eastAsia="zh-CN"/>
        </w:rPr>
      </w:pPr>
      <w:r>
        <w:rPr>
          <w:rFonts w:hint="eastAsia"/>
          <w:b/>
          <w:bCs/>
          <w:sz w:val="24"/>
          <w:szCs w:val="24"/>
          <w:lang w:val="en-US" w:eastAsia="zh-CN"/>
        </w:rPr>
        <w:t>5.所有的文献都要能实现阅读功能，而不仅仅是上传，或者说记录观点。例如张三上传了一片文章，所有人都能点击这篇文章，看到这篇文章的具体内容。（潘磊）</w:t>
      </w:r>
    </w:p>
    <w:p>
      <w:pPr>
        <w:numPr>
          <w:numId w:val="0"/>
        </w:numPr>
        <w:jc w:val="left"/>
        <w:rPr>
          <w:rFonts w:hint="default"/>
          <w:b/>
          <w:bCs/>
          <w:sz w:val="24"/>
          <w:szCs w:val="24"/>
          <w:lang w:val="en-US" w:eastAsia="zh-CN"/>
        </w:rPr>
      </w:pPr>
      <w:r>
        <w:rPr>
          <w:rFonts w:hint="eastAsia"/>
          <w:b/>
          <w:bCs/>
          <w:sz w:val="24"/>
          <w:szCs w:val="24"/>
          <w:lang w:val="en-US" w:eastAsia="zh-CN"/>
        </w:rPr>
        <w:t>6.在每篇文章的后面添加一个导出参考文献功能。用户在阅读完一篇文献之后如果想引用该篇论文作为自己文章的参考文献，那么点击导出，然后复制粘贴即可，结果如下图所示。（如果不理解可以按照下图在知网里找一篇文献参考）（潘磊，朱敏佳）</w:t>
      </w:r>
    </w:p>
    <w:p>
      <w:pPr>
        <w:numPr>
          <w:numId w:val="0"/>
        </w:numPr>
        <w:jc w:val="left"/>
      </w:pPr>
      <w:r>
        <w:drawing>
          <wp:inline distT="0" distB="0" distL="114300" distR="114300">
            <wp:extent cx="5267325" cy="786765"/>
            <wp:effectExtent l="0" t="0" r="9525"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7325" cy="786765"/>
                    </a:xfrm>
                    <a:prstGeom prst="rect">
                      <a:avLst/>
                    </a:prstGeom>
                    <a:noFill/>
                    <a:ln>
                      <a:noFill/>
                    </a:ln>
                  </pic:spPr>
                </pic:pic>
              </a:graphicData>
            </a:graphic>
          </wp:inline>
        </w:drawing>
      </w:r>
    </w:p>
    <w:p>
      <w:pPr>
        <w:numPr>
          <w:numId w:val="0"/>
        </w:numPr>
        <w:jc w:val="left"/>
      </w:pPr>
      <w:r>
        <w:drawing>
          <wp:inline distT="0" distB="0" distL="114300" distR="114300">
            <wp:extent cx="5273675" cy="1249045"/>
            <wp:effectExtent l="0" t="0" r="317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3675" cy="1249045"/>
                    </a:xfrm>
                    <a:prstGeom prst="rect">
                      <a:avLst/>
                    </a:prstGeom>
                    <a:noFill/>
                    <a:ln>
                      <a:noFill/>
                    </a:ln>
                  </pic:spPr>
                </pic:pic>
              </a:graphicData>
            </a:graphic>
          </wp:inline>
        </w:drawing>
      </w:r>
    </w:p>
    <w:p>
      <w:pPr>
        <w:numPr>
          <w:numId w:val="0"/>
        </w:numPr>
        <w:jc w:val="left"/>
        <w:rPr>
          <w:rFonts w:hint="eastAsia"/>
          <w:b/>
          <w:bCs/>
          <w:sz w:val="24"/>
          <w:szCs w:val="24"/>
          <w:lang w:val="en-US" w:eastAsia="zh-CN"/>
        </w:rPr>
      </w:pPr>
      <w:r>
        <w:rPr>
          <w:rFonts w:hint="eastAsia"/>
          <w:b/>
          <w:bCs/>
          <w:sz w:val="24"/>
          <w:szCs w:val="24"/>
          <w:lang w:val="en-US" w:eastAsia="zh-CN"/>
        </w:rPr>
        <w:t>7.现在只能在电脑上进行系统的登录和使用，建议开发手机版。（伍巧）</w:t>
      </w:r>
    </w:p>
    <w:p>
      <w:pPr>
        <w:numPr>
          <w:numId w:val="0"/>
        </w:numPr>
        <w:jc w:val="left"/>
        <w:rPr>
          <w:rFonts w:hint="eastAsia"/>
          <w:b/>
          <w:bCs/>
          <w:sz w:val="24"/>
          <w:szCs w:val="24"/>
          <w:lang w:val="en-US" w:eastAsia="zh-CN"/>
        </w:rPr>
      </w:pPr>
    </w:p>
    <w:p>
      <w:pPr>
        <w:numPr>
          <w:numId w:val="0"/>
        </w:numPr>
        <w:jc w:val="left"/>
        <w:rPr>
          <w:rFonts w:hint="eastAsia"/>
          <w:b/>
          <w:bCs/>
          <w:sz w:val="24"/>
          <w:szCs w:val="24"/>
          <w:lang w:val="en-US" w:eastAsia="zh-CN"/>
        </w:rPr>
      </w:pPr>
    </w:p>
    <w:p>
      <w:pPr>
        <w:numPr>
          <w:numId w:val="0"/>
        </w:numPr>
        <w:jc w:val="left"/>
        <w:rPr>
          <w:rFonts w:hint="eastAsia"/>
          <w:b/>
          <w:bCs/>
          <w:sz w:val="24"/>
          <w:szCs w:val="24"/>
          <w:lang w:val="en-US" w:eastAsia="zh-CN"/>
        </w:rPr>
      </w:pPr>
      <w:r>
        <w:rPr>
          <w:rFonts w:hint="eastAsia"/>
          <w:b/>
          <w:bCs/>
          <w:sz w:val="24"/>
          <w:szCs w:val="24"/>
          <w:lang w:val="en-US" w:eastAsia="zh-CN"/>
        </w:rPr>
        <w:t>8.添加关键字相关性。也就是各个关键字之间的关联度系数（例如关键词A和关键词B，他们两属于很接近的概念，就可以展示A和B的相关系数比较高）（周奇）</w:t>
      </w:r>
    </w:p>
    <w:p>
      <w:pPr>
        <w:jc w:val="left"/>
        <w:rPr>
          <w:rFonts w:hint="eastAsia"/>
          <w:b/>
          <w:bCs/>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9.</w:t>
      </w:r>
      <w:r>
        <w:rPr>
          <w:rFonts w:hint="eastAsia"/>
          <w:b/>
          <w:bCs/>
          <w:sz w:val="24"/>
          <w:szCs w:val="24"/>
        </w:rPr>
        <w:t>登录界面没有记住用户名，每次登陆不方便</w:t>
      </w:r>
      <w:r>
        <w:rPr>
          <w:rFonts w:hint="eastAsia"/>
          <w:b/>
          <w:bCs/>
          <w:sz w:val="24"/>
          <w:szCs w:val="24"/>
          <w:lang w:eastAsia="zh-CN"/>
        </w:rPr>
        <w:t>，</w:t>
      </w:r>
      <w:r>
        <w:rPr>
          <w:rFonts w:hint="eastAsia"/>
          <w:b/>
          <w:bCs/>
          <w:color w:val="C00000"/>
          <w:sz w:val="24"/>
          <w:szCs w:val="24"/>
          <w:lang w:val="en-US" w:eastAsia="zh-CN"/>
        </w:rPr>
        <w:t>有的用户能够实现，比如潘磊，有的没法实现，比如我</w:t>
      </w:r>
      <w:r>
        <w:rPr>
          <w:rFonts w:hint="eastAsia"/>
          <w:b/>
          <w:bCs/>
          <w:sz w:val="24"/>
          <w:szCs w:val="24"/>
        </w:rPr>
        <w:t>（不知道与浏览器有没有关系</w:t>
      </w:r>
      <w:r>
        <w:rPr>
          <w:rFonts w:hint="eastAsia"/>
          <w:b/>
          <w:bCs/>
          <w:sz w:val="24"/>
          <w:szCs w:val="24"/>
          <w:lang w:eastAsia="zh-CN"/>
        </w:rPr>
        <w:t>，</w:t>
      </w:r>
      <w:r>
        <w:rPr>
          <w:rFonts w:hint="eastAsia"/>
          <w:b/>
          <w:bCs/>
          <w:sz w:val="24"/>
          <w:szCs w:val="24"/>
        </w:rPr>
        <w:t>）</w:t>
      </w:r>
      <w:r>
        <w:rPr>
          <w:rFonts w:hint="eastAsia"/>
          <w:b/>
          <w:bCs/>
          <w:sz w:val="24"/>
          <w:szCs w:val="24"/>
          <w:lang w:eastAsia="zh-CN"/>
        </w:rPr>
        <w:t>。（</w:t>
      </w:r>
      <w:r>
        <w:rPr>
          <w:rFonts w:hint="eastAsia"/>
          <w:b/>
          <w:bCs/>
          <w:sz w:val="24"/>
          <w:szCs w:val="24"/>
          <w:lang w:val="en-US" w:eastAsia="zh-CN"/>
        </w:rPr>
        <w:t>杨雪娇</w:t>
      </w:r>
      <w:r>
        <w:rPr>
          <w:rFonts w:hint="eastAsia"/>
          <w:b/>
          <w:bCs/>
          <w:sz w:val="24"/>
          <w:szCs w:val="24"/>
          <w:lang w:eastAsia="zh-CN"/>
        </w:rPr>
        <w:t>）</w:t>
      </w:r>
    </w:p>
    <w:p>
      <w:pPr>
        <w:jc w:val="left"/>
        <w:rPr>
          <w:rFonts w:hint="eastAsia"/>
          <w:b/>
          <w:bCs/>
          <w:sz w:val="24"/>
          <w:szCs w:val="24"/>
          <w:lang w:eastAsia="zh-CN"/>
        </w:rPr>
      </w:pPr>
      <w:r>
        <w:rPr>
          <w:rFonts w:hint="eastAsia"/>
          <w:b/>
          <w:bCs/>
          <w:sz w:val="24"/>
          <w:szCs w:val="24"/>
          <w:lang w:val="en-US" w:eastAsia="zh-CN"/>
        </w:rPr>
        <w:t>10.</w:t>
      </w:r>
      <w:r>
        <w:rPr>
          <w:rFonts w:hint="eastAsia"/>
          <w:b/>
          <w:bCs/>
          <w:sz w:val="24"/>
          <w:szCs w:val="24"/>
        </w:rPr>
        <w:t>添加评论之后貌似没有看到评论内容，点赞也没有看到</w:t>
      </w:r>
      <w:r>
        <w:rPr>
          <w:rFonts w:hint="eastAsia"/>
          <w:b/>
          <w:bCs/>
          <w:color w:val="C00000"/>
          <w:sz w:val="24"/>
          <w:szCs w:val="24"/>
          <w:lang w:eastAsia="zh-CN"/>
        </w:rPr>
        <w:t>？</w:t>
      </w:r>
      <w:r>
        <w:rPr>
          <w:rFonts w:hint="eastAsia"/>
          <w:b/>
          <w:bCs/>
          <w:sz w:val="24"/>
          <w:szCs w:val="24"/>
          <w:lang w:eastAsia="zh-CN"/>
        </w:rPr>
        <w:t>（</w:t>
      </w:r>
      <w:r>
        <w:rPr>
          <w:rFonts w:hint="eastAsia"/>
          <w:b/>
          <w:bCs/>
          <w:sz w:val="24"/>
          <w:szCs w:val="24"/>
          <w:lang w:val="en-US" w:eastAsia="zh-CN"/>
        </w:rPr>
        <w:t>杨雪娇</w:t>
      </w:r>
      <w:r>
        <w:rPr>
          <w:rFonts w:hint="eastAsia"/>
          <w:b/>
          <w:bCs/>
          <w:sz w:val="24"/>
          <w:szCs w:val="24"/>
          <w:lang w:eastAsia="zh-CN"/>
        </w:rPr>
        <w:t>）</w:t>
      </w:r>
    </w:p>
    <w:p>
      <w:pPr>
        <w:jc w:val="left"/>
        <w:rPr>
          <w:rFonts w:hint="eastAsia"/>
          <w:b/>
          <w:bCs/>
          <w:sz w:val="24"/>
          <w:szCs w:val="24"/>
          <w:lang w:val="en-US" w:eastAsia="zh-CN"/>
        </w:rPr>
      </w:pPr>
      <w:r>
        <w:rPr>
          <w:rFonts w:hint="eastAsia"/>
          <w:b/>
          <w:bCs/>
          <w:sz w:val="24"/>
          <w:szCs w:val="24"/>
          <w:lang w:val="en-US" w:eastAsia="zh-CN"/>
        </w:rPr>
        <w:t>11.添加论文节是什么意思？可以给这种不是很通俗易懂的词加一个说明，实现类似如图效果。（杨雪娇）</w:t>
      </w:r>
    </w:p>
    <w:p>
      <w:pPr>
        <w:jc w:val="left"/>
        <w:rPr>
          <w:rFonts w:hint="eastAsia"/>
        </w:rPr>
      </w:pPr>
      <w:r>
        <w:rPr>
          <w:rFonts w:hint="eastAsia"/>
        </w:rPr>
        <w:drawing>
          <wp:inline distT="0" distB="0" distL="0" distR="0">
            <wp:extent cx="3556000" cy="739140"/>
            <wp:effectExtent l="0" t="0" r="635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00047" cy="748608"/>
                    </a:xfrm>
                    <a:prstGeom prst="rect">
                      <a:avLst/>
                    </a:prstGeom>
                  </pic:spPr>
                </pic:pic>
              </a:graphicData>
            </a:graphic>
          </wp:inline>
        </w:drawing>
      </w:r>
    </w:p>
    <w:p>
      <w:pPr>
        <w:jc w:val="left"/>
        <w:rPr>
          <w:rFonts w:hint="default"/>
          <w:lang w:val="en-US" w:eastAsia="zh-CN"/>
        </w:rPr>
      </w:pPr>
      <w:r>
        <w:rPr>
          <w:rFonts w:hint="eastAsia"/>
        </w:rPr>
        <w:drawing>
          <wp:inline distT="0" distB="0" distL="0" distR="0">
            <wp:extent cx="4674870" cy="1590040"/>
            <wp:effectExtent l="0" t="0" r="1143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9932" cy="1590040"/>
                    </a:xfrm>
                    <a:prstGeom prst="rect">
                      <a:avLst/>
                    </a:prstGeom>
                  </pic:spPr>
                </pic:pic>
              </a:graphicData>
            </a:graphic>
          </wp:inline>
        </w:drawing>
      </w:r>
    </w:p>
    <w:p>
      <w:pPr>
        <w:numPr>
          <w:numId w:val="0"/>
        </w:numPr>
        <w:jc w:val="left"/>
        <w:rPr>
          <w:rFonts w:hint="default"/>
          <w:b/>
          <w:bCs/>
          <w:sz w:val="24"/>
          <w:szCs w:val="24"/>
          <w:lang w:val="en-US" w:eastAsia="zh-CN"/>
        </w:rPr>
      </w:pPr>
    </w:p>
    <w:p>
      <w:pPr>
        <w:numPr>
          <w:ilvl w:val="0"/>
          <w:numId w:val="1"/>
        </w:numPr>
        <w:jc w:val="left"/>
        <w:rPr>
          <w:rFonts w:hint="eastAsia"/>
          <w:b/>
          <w:bCs/>
          <w:sz w:val="24"/>
          <w:szCs w:val="24"/>
          <w:lang w:val="en-US" w:eastAsia="zh-CN"/>
        </w:rPr>
      </w:pPr>
      <w:r>
        <w:rPr>
          <w:rFonts w:hint="eastAsia"/>
          <w:b/>
          <w:bCs/>
          <w:sz w:val="24"/>
          <w:szCs w:val="24"/>
        </w:rPr>
        <w:t>在“论文查看”栏目添加“下载”</w:t>
      </w:r>
      <w:r>
        <w:rPr>
          <w:rFonts w:hint="eastAsia"/>
          <w:b/>
          <w:bCs/>
          <w:sz w:val="24"/>
          <w:szCs w:val="24"/>
          <w:lang w:val="en-US" w:eastAsia="zh-CN"/>
        </w:rPr>
        <w:t>功能和</w:t>
      </w:r>
      <w:r>
        <w:rPr>
          <w:rFonts w:hint="eastAsia"/>
          <w:b/>
          <w:bCs/>
          <w:sz w:val="24"/>
          <w:szCs w:val="24"/>
        </w:rPr>
        <w:t>“被下载次数”</w:t>
      </w:r>
      <w:r>
        <w:rPr>
          <w:rFonts w:hint="eastAsia"/>
          <w:b/>
          <w:bCs/>
          <w:sz w:val="24"/>
          <w:szCs w:val="24"/>
          <w:lang w:val="en-US" w:eastAsia="zh-CN"/>
        </w:rPr>
        <w:t>记录功能。这样能够让用户下载该论文，以及记录该论文的下载次数。建议</w:t>
      </w:r>
      <w:bookmarkStart w:id="0" w:name="_GoBack"/>
      <w:bookmarkEnd w:id="0"/>
      <w:r>
        <w:rPr>
          <w:rFonts w:hint="eastAsia"/>
          <w:b/>
          <w:bCs/>
          <w:sz w:val="24"/>
          <w:szCs w:val="24"/>
          <w:lang w:val="en-US" w:eastAsia="zh-CN"/>
        </w:rPr>
        <w:t>仿照下图效果（杨雪娇）</w:t>
      </w:r>
    </w:p>
    <w:p>
      <w:pPr>
        <w:numPr>
          <w:numId w:val="0"/>
        </w:numPr>
        <w:jc w:val="left"/>
      </w:pPr>
      <w:r>
        <w:drawing>
          <wp:inline distT="0" distB="0" distL="114300" distR="114300">
            <wp:extent cx="5265420" cy="702310"/>
            <wp:effectExtent l="0" t="0" r="11430" b="25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1"/>
                    <a:stretch>
                      <a:fillRect/>
                    </a:stretch>
                  </pic:blipFill>
                  <pic:spPr>
                    <a:xfrm>
                      <a:off x="0" y="0"/>
                      <a:ext cx="5265420" cy="702310"/>
                    </a:xfrm>
                    <a:prstGeom prst="rect">
                      <a:avLst/>
                    </a:prstGeom>
                    <a:noFill/>
                    <a:ln>
                      <a:noFill/>
                    </a:ln>
                  </pic:spPr>
                </pic:pic>
              </a:graphicData>
            </a:graphic>
          </wp:inline>
        </w:drawing>
      </w:r>
    </w:p>
    <w:p>
      <w:pPr>
        <w:numPr>
          <w:numId w:val="0"/>
        </w:numPr>
        <w:jc w:val="left"/>
        <w:rPr>
          <w:rFonts w:hint="eastAsia"/>
          <w:b/>
          <w:bCs/>
          <w:sz w:val="24"/>
          <w:szCs w:val="24"/>
          <w:lang w:val="en-US" w:eastAsia="zh-CN"/>
        </w:rPr>
      </w:pPr>
    </w:p>
    <w:p>
      <w:pPr>
        <w:numPr>
          <w:numId w:val="0"/>
        </w:numPr>
        <w:jc w:val="left"/>
        <w:rPr>
          <w:rFonts w:hint="eastAsia"/>
          <w:b/>
          <w:bCs/>
          <w:sz w:val="24"/>
          <w:szCs w:val="24"/>
          <w:lang w:val="en-US" w:eastAsia="zh-CN"/>
        </w:rPr>
      </w:pPr>
    </w:p>
    <w:p>
      <w:pPr>
        <w:bidi w:val="0"/>
        <w:jc w:val="left"/>
        <w:rPr>
          <w:rFonts w:hint="eastAsia"/>
          <w:b/>
          <w:bCs/>
          <w:lang w:val="en-US" w:eastAsia="zh-CN"/>
        </w:rPr>
      </w:pPr>
      <w:r>
        <w:rPr>
          <w:rFonts w:hint="eastAsia"/>
          <w:b/>
          <w:bCs/>
          <w:sz w:val="24"/>
          <w:szCs w:val="24"/>
          <w:lang w:val="en-US" w:eastAsia="zh-CN"/>
        </w:rPr>
        <w:t>13.</w:t>
      </w:r>
      <w:r>
        <w:rPr>
          <w:rFonts w:hint="eastAsia"/>
          <w:b/>
          <w:bCs/>
          <w:lang w:val="en-US" w:eastAsia="zh-CN"/>
        </w:rPr>
        <w:t>“论文查看”模块下的二级菜单“论文审核”设置不合理，“论文审核”属于管理员权限不应该放在用户页面。（胡强）</w:t>
      </w:r>
    </w:p>
    <w:p>
      <w:pPr>
        <w:bidi w:val="0"/>
        <w:jc w:val="left"/>
        <w:rPr>
          <w:rFonts w:hint="eastAsia"/>
          <w:b/>
          <w:bCs/>
          <w:lang w:val="en-US" w:eastAsia="zh-CN"/>
        </w:rPr>
      </w:pPr>
      <w:r>
        <w:rPr>
          <w:rFonts w:hint="default"/>
          <w:lang w:val="en-US" w:eastAsia="zh-CN"/>
        </w:rPr>
        <w:drawing>
          <wp:inline distT="0" distB="0" distL="114300" distR="114300">
            <wp:extent cx="5271135" cy="3041015"/>
            <wp:effectExtent l="0" t="0" r="5715" b="698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12"/>
                    <a:stretch>
                      <a:fillRect/>
                    </a:stretch>
                  </pic:blipFill>
                  <pic:spPr>
                    <a:xfrm>
                      <a:off x="0" y="0"/>
                      <a:ext cx="5271135" cy="3041015"/>
                    </a:xfrm>
                    <a:prstGeom prst="rect">
                      <a:avLst/>
                    </a:prstGeom>
                  </pic:spPr>
                </pic:pic>
              </a:graphicData>
            </a:graphic>
          </wp:inline>
        </w:drawing>
      </w:r>
    </w:p>
    <w:p>
      <w:pPr>
        <w:numPr>
          <w:numId w:val="0"/>
        </w:numPr>
        <w:jc w:val="left"/>
        <w:rPr>
          <w:rFonts w:hint="default" w:eastAsia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1700"/>
    <w:multiLevelType w:val="singleLevel"/>
    <w:tmpl w:val="11301700"/>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81615"/>
    <w:rsid w:val="74E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2020-01-10T01:59:00Z</dcterms:created>
  <dc:creator>潘磊</dc:creator>
  <cp:lastModifiedBy>潘磊</cp:lastModifiedBy>
  <dcterms:modified xsi:type="dcterms:W3CDTF">2020-01-10T04:20:32Z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