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DA7" w:rsidRPr="00AC0F5A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>PROJETO:</w:t>
      </w:r>
      <w:r w:rsidRPr="00AC0F5A">
        <w:rPr>
          <w:rFonts w:ascii="Verdana" w:hAnsi="Verdana"/>
          <w:sz w:val="20"/>
          <w:szCs w:val="20"/>
        </w:rPr>
        <w:t xml:space="preserve"> CONTROLE AUTOMATIZADO DE TRANSPORTE</w:t>
      </w:r>
    </w:p>
    <w:p w:rsidR="00355DA7" w:rsidRPr="00AC0F5A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>SIGLA:</w:t>
      </w:r>
      <w:r w:rsidRPr="00AC0F5A">
        <w:rPr>
          <w:rFonts w:ascii="Verdana" w:hAnsi="Verdana"/>
          <w:sz w:val="20"/>
          <w:szCs w:val="20"/>
        </w:rPr>
        <w:t xml:space="preserve"> CONAT </w:t>
      </w:r>
    </w:p>
    <w:p w:rsidR="00355DA7" w:rsidRPr="00255925" w:rsidRDefault="00355DA7" w:rsidP="00E91591">
      <w:pPr>
        <w:spacing w:after="0"/>
        <w:jc w:val="both"/>
        <w:rPr>
          <w:rFonts w:ascii="Verdana" w:hAnsi="Verdana"/>
          <w:sz w:val="20"/>
          <w:szCs w:val="20"/>
          <w:lang w:val="en-US"/>
        </w:rPr>
      </w:pPr>
      <w:r w:rsidRPr="00255925">
        <w:rPr>
          <w:rFonts w:ascii="Verdana" w:hAnsi="Verdana"/>
          <w:b/>
          <w:sz w:val="20"/>
          <w:szCs w:val="20"/>
          <w:lang w:val="en-US"/>
        </w:rPr>
        <w:t>ELABORADO:</w:t>
      </w:r>
      <w:r w:rsidRPr="00255925">
        <w:rPr>
          <w:rFonts w:ascii="Verdana" w:hAnsi="Verdana"/>
          <w:sz w:val="20"/>
          <w:szCs w:val="20"/>
          <w:lang w:val="en-US"/>
        </w:rPr>
        <w:t xml:space="preserve"> JC UNION GROUP S.A.</w:t>
      </w:r>
    </w:p>
    <w:p w:rsidR="00355DA7" w:rsidRPr="00255925" w:rsidRDefault="00355DA7" w:rsidP="00E91591">
      <w:pPr>
        <w:spacing w:after="0"/>
        <w:jc w:val="both"/>
        <w:rPr>
          <w:rFonts w:ascii="Verdana" w:hAnsi="Verdana"/>
          <w:sz w:val="20"/>
          <w:szCs w:val="20"/>
          <w:lang w:val="en-US"/>
        </w:rPr>
      </w:pPr>
    </w:p>
    <w:p w:rsidR="00355DA7" w:rsidRPr="00AC0F5A" w:rsidRDefault="00355DA7" w:rsidP="00E9159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 xml:space="preserve">DOCUMENTO: </w:t>
      </w:r>
      <w:r w:rsidR="00E64882">
        <w:rPr>
          <w:rFonts w:ascii="Verdana" w:hAnsi="Verdana"/>
          <w:b/>
          <w:sz w:val="20"/>
          <w:szCs w:val="20"/>
        </w:rPr>
        <w:t>FUNCIONALIDADES CONAT</w:t>
      </w:r>
    </w:p>
    <w:p w:rsidR="00355DA7" w:rsidRPr="00AC0F5A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355DA7" w:rsidRPr="00AC0F5A" w:rsidRDefault="00355DA7" w:rsidP="00E91591">
      <w:pPr>
        <w:spacing w:after="0"/>
        <w:ind w:firstLine="708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>Esse documento tem como propósito, demonstrar os processos de controle de transporte de cargas vivas e produtos de origem animal. Identificar, monitorar e rastrear veículos utilizando sistema desenvolvido pela JC UNION GROUP S.A.</w:t>
      </w:r>
    </w:p>
    <w:p w:rsidR="00355DA7" w:rsidRPr="00AC0F5A" w:rsidRDefault="00355DA7" w:rsidP="00E91591">
      <w:pPr>
        <w:spacing w:after="0"/>
        <w:ind w:firstLine="708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>Processos da solução de controle denominada CONAT, utiliza tecnologia de transmissão de dados através de rede privada, a mesma é gerada por um conjunto de antenas e repetidores de sinais.</w:t>
      </w:r>
    </w:p>
    <w:p w:rsidR="00355DA7" w:rsidRPr="00AC0F5A" w:rsidRDefault="00355DA7" w:rsidP="00E91591">
      <w:pPr>
        <w:spacing w:after="0"/>
        <w:ind w:firstLine="708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>Essa solução foi criada em conjunto com mais de 30 módulos de controle e transmissão de dados. Nossas soluções são desenvolvidas pela equipe de engenharia da JC Union, com isso, criando uma rede de soluções sem dependências de empresas terceiras.</w:t>
      </w:r>
    </w:p>
    <w:p w:rsidR="00355DA7" w:rsidRPr="00AC0F5A" w:rsidRDefault="00355DA7" w:rsidP="00E91591">
      <w:pPr>
        <w:spacing w:after="0"/>
        <w:ind w:firstLine="708"/>
        <w:jc w:val="both"/>
        <w:rPr>
          <w:rFonts w:ascii="Verdana" w:hAnsi="Verdana"/>
          <w:sz w:val="20"/>
          <w:szCs w:val="20"/>
        </w:rPr>
      </w:pPr>
    </w:p>
    <w:p w:rsidR="00355DA7" w:rsidRPr="00AC0F5A" w:rsidRDefault="00355DA7" w:rsidP="00E9159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>PARAGRAFO ÚNICO</w:t>
      </w:r>
    </w:p>
    <w:p w:rsidR="00355DA7" w:rsidRPr="00AC0F5A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 xml:space="preserve"> </w:t>
      </w:r>
      <w:r w:rsidRPr="00AC0F5A">
        <w:rPr>
          <w:rFonts w:ascii="Verdana" w:hAnsi="Verdana"/>
          <w:sz w:val="20"/>
          <w:szCs w:val="20"/>
        </w:rPr>
        <w:tab/>
        <w:t xml:space="preserve">A solução CONAT, em comparação com outros meios de controles, não necessita a utilização de redes de celulares e ou comunicação </w:t>
      </w:r>
      <w:proofErr w:type="spellStart"/>
      <w:r w:rsidRPr="00AC0F5A">
        <w:rPr>
          <w:rFonts w:ascii="Verdana" w:hAnsi="Verdana"/>
          <w:sz w:val="20"/>
          <w:szCs w:val="20"/>
        </w:rPr>
        <w:t>satelital</w:t>
      </w:r>
      <w:proofErr w:type="spellEnd"/>
      <w:r w:rsidRPr="00AC0F5A">
        <w:rPr>
          <w:rFonts w:ascii="Verdana" w:hAnsi="Verdana"/>
          <w:sz w:val="20"/>
          <w:szCs w:val="20"/>
        </w:rPr>
        <w:t>. Não trata apenas de rastreamento, mas também contempla informações auditáveis e histórico de todos</w:t>
      </w:r>
      <w:r w:rsidR="00255925">
        <w:rPr>
          <w:rFonts w:ascii="Verdana" w:hAnsi="Verdana"/>
          <w:sz w:val="20"/>
          <w:szCs w:val="20"/>
        </w:rPr>
        <w:t xml:space="preserve"> os</w:t>
      </w:r>
      <w:r w:rsidRPr="00AC0F5A">
        <w:rPr>
          <w:rFonts w:ascii="Verdana" w:hAnsi="Verdana"/>
          <w:sz w:val="20"/>
          <w:szCs w:val="20"/>
        </w:rPr>
        <w:t xml:space="preserve"> processos.</w:t>
      </w:r>
    </w:p>
    <w:p w:rsidR="00355DA7" w:rsidRPr="00AC0F5A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  <w:t>Permite também trafegar dados e customizações de acordo as necessidades.</w:t>
      </w:r>
    </w:p>
    <w:p w:rsidR="00355DA7" w:rsidRPr="00AC0F5A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355DA7" w:rsidRPr="00AC0F5A" w:rsidRDefault="00355DA7" w:rsidP="00E9159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>1º PARAGRAFO – TECNOLOGIAS UTILIZADAS</w:t>
      </w:r>
    </w:p>
    <w:p w:rsidR="00355DA7" w:rsidRPr="00AC0F5A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  <w:t>Todo processo da solução é realizado de forma 100% eletrônica, softwares e hardwares desenvolvidos pela equipe de engenharia da JC Union Group S.A.</w:t>
      </w:r>
    </w:p>
    <w:p w:rsidR="00355DA7" w:rsidRPr="00AC0F5A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355DA7" w:rsidRPr="00AC0F5A" w:rsidRDefault="00355DA7" w:rsidP="00E91591">
      <w:pPr>
        <w:pStyle w:val="PargrafodaLista"/>
        <w:numPr>
          <w:ilvl w:val="1"/>
          <w:numId w:val="1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>– MÓDULO VEICULAR</w:t>
      </w:r>
    </w:p>
    <w:p w:rsidR="00355DA7" w:rsidRPr="00AC0F5A" w:rsidRDefault="00355DA7" w:rsidP="00E91591">
      <w:pPr>
        <w:spacing w:after="0"/>
        <w:ind w:firstLine="705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>Dispositivo instalado nos veículos gerando</w:t>
      </w:r>
      <w:r w:rsidR="00255925">
        <w:rPr>
          <w:rFonts w:ascii="Verdana" w:hAnsi="Verdana"/>
          <w:sz w:val="20"/>
          <w:szCs w:val="20"/>
        </w:rPr>
        <w:t xml:space="preserve"> dados para</w:t>
      </w:r>
      <w:r w:rsidRPr="00AC0F5A">
        <w:rPr>
          <w:rFonts w:ascii="Verdana" w:hAnsi="Verdana"/>
          <w:sz w:val="20"/>
          <w:szCs w:val="20"/>
        </w:rPr>
        <w:t xml:space="preserve"> registro em sistema do</w:t>
      </w:r>
      <w:r w:rsidR="00255925">
        <w:rPr>
          <w:rFonts w:ascii="Verdana" w:hAnsi="Verdana"/>
          <w:sz w:val="20"/>
          <w:szCs w:val="20"/>
        </w:rPr>
        <w:t>s</w:t>
      </w:r>
      <w:r w:rsidRPr="00AC0F5A">
        <w:rPr>
          <w:rFonts w:ascii="Verdana" w:hAnsi="Verdana"/>
          <w:sz w:val="20"/>
          <w:szCs w:val="20"/>
        </w:rPr>
        <w:t xml:space="preserve"> mesmo</w:t>
      </w:r>
      <w:r w:rsidR="00255925">
        <w:rPr>
          <w:rFonts w:ascii="Verdana" w:hAnsi="Verdana"/>
          <w:sz w:val="20"/>
          <w:szCs w:val="20"/>
        </w:rPr>
        <w:t>s</w:t>
      </w:r>
      <w:r w:rsidRPr="00AC0F5A">
        <w:rPr>
          <w:rFonts w:ascii="Verdana" w:hAnsi="Verdana"/>
          <w:sz w:val="20"/>
          <w:szCs w:val="20"/>
        </w:rPr>
        <w:t>.</w:t>
      </w:r>
    </w:p>
    <w:p w:rsidR="00355DA7" w:rsidRPr="00AC0F5A" w:rsidRDefault="00355DA7" w:rsidP="00E91591">
      <w:pPr>
        <w:spacing w:after="0"/>
        <w:ind w:firstLine="705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>Esse modulo permite armazenar dados Alfanuméricos, sua funcionalidade é enviar as informações ao sistema (Coordenadas GPS, data hora, id do veículo, id do motorista, dados armazenados).</w:t>
      </w:r>
    </w:p>
    <w:p w:rsidR="00355DA7" w:rsidRPr="00AC0F5A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355DA7" w:rsidRPr="00AC0F5A" w:rsidRDefault="00355DA7" w:rsidP="00E91591">
      <w:pPr>
        <w:pStyle w:val="PargrafodaLista"/>
        <w:numPr>
          <w:ilvl w:val="1"/>
          <w:numId w:val="1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>– MODULOS DE TRANSMISSÃO DE DADOS</w:t>
      </w:r>
    </w:p>
    <w:p w:rsidR="00355DA7" w:rsidRPr="00AC0F5A" w:rsidRDefault="00355DA7" w:rsidP="00E91591">
      <w:pPr>
        <w:spacing w:after="0"/>
        <w:ind w:firstLine="705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>Dispositivos munidos de antenas com dupla função (transmissão e recepção).</w:t>
      </w:r>
    </w:p>
    <w:p w:rsidR="00355DA7" w:rsidRPr="00AC0F5A" w:rsidRDefault="00355DA7" w:rsidP="00E91591">
      <w:pPr>
        <w:spacing w:after="0"/>
        <w:ind w:firstLine="705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 xml:space="preserve">Sua função é prover sinal para os </w:t>
      </w:r>
      <w:proofErr w:type="spellStart"/>
      <w:r w:rsidR="00255925">
        <w:rPr>
          <w:rFonts w:ascii="Verdana" w:hAnsi="Verdana"/>
          <w:sz w:val="20"/>
          <w:szCs w:val="20"/>
        </w:rPr>
        <w:t>móduloas</w:t>
      </w:r>
      <w:proofErr w:type="spellEnd"/>
      <w:r w:rsidRPr="00AC0F5A">
        <w:rPr>
          <w:rFonts w:ascii="Verdana" w:hAnsi="Verdana"/>
          <w:sz w:val="20"/>
          <w:szCs w:val="20"/>
        </w:rPr>
        <w:t xml:space="preserve"> de controle instalados em veículos e receber as informações mencionadas no item 1.1 desse documento.</w:t>
      </w:r>
    </w:p>
    <w:p w:rsidR="00355DA7" w:rsidRPr="00AC0F5A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</w:p>
    <w:p w:rsidR="00355DA7" w:rsidRPr="00AC0F5A" w:rsidRDefault="00355DA7" w:rsidP="00E91591">
      <w:pPr>
        <w:pStyle w:val="PargrafodaLista"/>
        <w:numPr>
          <w:ilvl w:val="1"/>
          <w:numId w:val="1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>– TRAVAS ELETRONICAS (OPCIONAL)</w:t>
      </w:r>
    </w:p>
    <w:p w:rsidR="00355DA7" w:rsidRPr="00AC0F5A" w:rsidRDefault="00355DA7" w:rsidP="00E91591">
      <w:pPr>
        <w:spacing w:after="0"/>
        <w:ind w:firstLine="705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>Mecanismos de travamento eletrônico utilizando protocolo de segurança anti-violação. Possui o mesmo sistema de monitoramento do modulo veicular item 1.1.</w:t>
      </w:r>
    </w:p>
    <w:p w:rsidR="00355DA7" w:rsidRPr="00AC0F5A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355DA7" w:rsidRPr="00AC0F5A" w:rsidRDefault="00355DA7" w:rsidP="00E9159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b/>
          <w:sz w:val="20"/>
          <w:szCs w:val="20"/>
        </w:rPr>
        <w:t>1.4 – CARTÕES INTELIGENTES</w:t>
      </w:r>
    </w:p>
    <w:p w:rsidR="00355DA7" w:rsidRPr="00AC0F5A" w:rsidRDefault="00355DA7" w:rsidP="00E91591">
      <w:pPr>
        <w:spacing w:after="0"/>
        <w:ind w:firstLine="705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 xml:space="preserve">Cartões eletrônicos seguros para autenticação dos motoristas. Usam sistema </w:t>
      </w:r>
      <w:proofErr w:type="spellStart"/>
      <w:r w:rsidRPr="00AC0F5A">
        <w:rPr>
          <w:rFonts w:ascii="Verdana" w:hAnsi="Verdana"/>
          <w:sz w:val="20"/>
          <w:szCs w:val="20"/>
        </w:rPr>
        <w:t>Contact</w:t>
      </w:r>
      <w:proofErr w:type="spellEnd"/>
      <w:r w:rsidRPr="00AC0F5A">
        <w:rPr>
          <w:rFonts w:ascii="Verdana" w:hAnsi="Verdana"/>
          <w:sz w:val="20"/>
          <w:szCs w:val="20"/>
        </w:rPr>
        <w:t xml:space="preserve"> </w:t>
      </w:r>
      <w:proofErr w:type="spellStart"/>
      <w:r w:rsidRPr="00AC0F5A">
        <w:rPr>
          <w:rFonts w:ascii="Verdana" w:hAnsi="Verdana"/>
          <w:sz w:val="20"/>
          <w:szCs w:val="20"/>
        </w:rPr>
        <w:t>Less</w:t>
      </w:r>
      <w:proofErr w:type="spellEnd"/>
      <w:r w:rsidRPr="00AC0F5A">
        <w:rPr>
          <w:rFonts w:ascii="Verdana" w:hAnsi="Verdana"/>
          <w:sz w:val="20"/>
          <w:szCs w:val="20"/>
        </w:rPr>
        <w:t xml:space="preserve"> ou Cartão sem contato, no qual os dados são gravados na memória interna e gerando um algoritmo único para cada, que será </w:t>
      </w:r>
      <w:r w:rsidR="00522932" w:rsidRPr="00AC0F5A">
        <w:rPr>
          <w:rFonts w:ascii="Verdana" w:hAnsi="Verdana"/>
          <w:sz w:val="20"/>
          <w:szCs w:val="20"/>
        </w:rPr>
        <w:t>validado</w:t>
      </w:r>
      <w:r w:rsidRPr="00AC0F5A">
        <w:rPr>
          <w:rFonts w:ascii="Verdana" w:hAnsi="Verdana"/>
          <w:sz w:val="20"/>
          <w:szCs w:val="20"/>
        </w:rPr>
        <w:t xml:space="preserve"> através de uso de senhas. </w:t>
      </w:r>
    </w:p>
    <w:p w:rsidR="00355DA7" w:rsidRPr="00AC0F5A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355DA7" w:rsidRPr="00AC0F5A" w:rsidRDefault="00355DA7" w:rsidP="00E91591">
      <w:pPr>
        <w:pStyle w:val="PargrafodaLista"/>
        <w:numPr>
          <w:ilvl w:val="1"/>
          <w:numId w:val="1"/>
        </w:num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>– SISTEMA ON LINE DE GERENCIAMENTO</w:t>
      </w:r>
    </w:p>
    <w:p w:rsidR="00355DA7" w:rsidRPr="00AC0F5A" w:rsidRDefault="00355DA7" w:rsidP="00E91591">
      <w:pPr>
        <w:spacing w:after="0"/>
        <w:ind w:firstLine="705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>Solução desenvolvida para realização dos cadastros de empresas transportadoras, caminhões, motoristas e usuários de sistema.</w:t>
      </w:r>
    </w:p>
    <w:p w:rsidR="00355DA7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lastRenderedPageBreak/>
        <w:t>Essa solução permite o acompanhamento em tempo real dos veículos e localização dos pontos de fiscalização (POSTO DE CONTROLE).</w:t>
      </w:r>
    </w:p>
    <w:p w:rsidR="00E64882" w:rsidRPr="00AC0F5A" w:rsidRDefault="00E64882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Cadastro de tipos de ocorrência que serão disponibilizadas para os postos de controle, tal como será de uso para alteração do status do transporte.</w:t>
      </w:r>
    </w:p>
    <w:p w:rsidR="00355DA7" w:rsidRPr="00AC0F5A" w:rsidRDefault="00355DA7" w:rsidP="00E91591">
      <w:pPr>
        <w:spacing w:after="0"/>
        <w:ind w:firstLine="708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>Disponibilidade de uma APP e um modulo de conexão à rede, que será responsável pela vinculação dos documentos ao modulo veicular.</w:t>
      </w:r>
    </w:p>
    <w:p w:rsidR="00355DA7" w:rsidRPr="00AC0F5A" w:rsidRDefault="00355DA7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917BED" w:rsidRPr="00AC0F5A" w:rsidRDefault="00917BED" w:rsidP="00E9159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>2º PARAGRAFO –</w:t>
      </w:r>
      <w:r w:rsidR="00E10745" w:rsidRPr="00AC0F5A">
        <w:rPr>
          <w:rFonts w:ascii="Verdana" w:hAnsi="Verdana"/>
          <w:b/>
          <w:sz w:val="20"/>
          <w:szCs w:val="20"/>
        </w:rPr>
        <w:t xml:space="preserve"> </w:t>
      </w:r>
      <w:r w:rsidRPr="00AC0F5A">
        <w:rPr>
          <w:rFonts w:ascii="Verdana" w:hAnsi="Verdana"/>
          <w:b/>
          <w:sz w:val="20"/>
          <w:szCs w:val="20"/>
        </w:rPr>
        <w:t>CADASTRO GERAL</w:t>
      </w:r>
    </w:p>
    <w:p w:rsidR="00917BED" w:rsidRPr="00AC0F5A" w:rsidRDefault="00825092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="00917BED" w:rsidRPr="00AC0F5A">
        <w:rPr>
          <w:rFonts w:ascii="Verdana" w:hAnsi="Verdana"/>
          <w:sz w:val="20"/>
          <w:szCs w:val="20"/>
        </w:rPr>
        <w:t>Serão registrados em sistemas todos</w:t>
      </w:r>
      <w:r w:rsidR="00255925">
        <w:rPr>
          <w:rFonts w:ascii="Verdana" w:hAnsi="Verdana"/>
          <w:sz w:val="20"/>
          <w:szCs w:val="20"/>
        </w:rPr>
        <w:t xml:space="preserve"> os</w:t>
      </w:r>
      <w:r w:rsidR="00917BED" w:rsidRPr="00AC0F5A">
        <w:rPr>
          <w:rFonts w:ascii="Verdana" w:hAnsi="Verdana"/>
          <w:sz w:val="20"/>
          <w:szCs w:val="20"/>
        </w:rPr>
        <w:t xml:space="preserve"> funcionários, veículos e postos de controle da Agencia Responsável pela fiscalização sanitária, veículos de transportes de animais vivos, motoristas responsável e Empresas de transportes.</w:t>
      </w:r>
    </w:p>
    <w:p w:rsidR="00917BED" w:rsidRDefault="00917BED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  <w:t>Nesse processo de cadastros, será disponibilizada informações quanto ao fornecimento dos cartões e agendamentos de instalações correspondente ao tipo de serviço.</w:t>
      </w:r>
    </w:p>
    <w:p w:rsidR="00917BED" w:rsidRPr="00AC0F5A" w:rsidRDefault="00E64882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6B442E" w:rsidRPr="00AC0F5A">
        <w:rPr>
          <w:rFonts w:ascii="Verdana" w:hAnsi="Verdana"/>
          <w:sz w:val="20"/>
          <w:szCs w:val="20"/>
        </w:rPr>
        <w:t>Todos esses processos serão</w:t>
      </w:r>
      <w:r w:rsidR="00917BED" w:rsidRPr="00AC0F5A">
        <w:rPr>
          <w:rFonts w:ascii="Verdana" w:hAnsi="Verdana"/>
          <w:sz w:val="20"/>
          <w:szCs w:val="20"/>
        </w:rPr>
        <w:t xml:space="preserve"> realizados utilizando solução sistêmica para envio e acompanhamento das ordens</w:t>
      </w:r>
      <w:r w:rsidR="006B442E" w:rsidRPr="00AC0F5A">
        <w:rPr>
          <w:rFonts w:ascii="Verdana" w:hAnsi="Verdana"/>
          <w:sz w:val="20"/>
          <w:szCs w:val="20"/>
        </w:rPr>
        <w:t xml:space="preserve"> de serviços</w:t>
      </w:r>
      <w:r w:rsidR="00917BED" w:rsidRPr="00AC0F5A">
        <w:rPr>
          <w:rFonts w:ascii="Verdana" w:hAnsi="Verdana"/>
          <w:sz w:val="20"/>
          <w:szCs w:val="20"/>
        </w:rPr>
        <w:t xml:space="preserve"> geradas.</w:t>
      </w:r>
    </w:p>
    <w:p w:rsidR="00825092" w:rsidRPr="00AC0F5A" w:rsidRDefault="00825092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825092" w:rsidRPr="00AC0F5A" w:rsidRDefault="00825092" w:rsidP="00E9159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ab/>
        <w:t>2.1 – CADASTRO DE FUNCIONARIOS</w:t>
      </w:r>
    </w:p>
    <w:p w:rsidR="00825092" w:rsidRPr="00AC0F5A" w:rsidRDefault="00825092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sz w:val="20"/>
          <w:szCs w:val="20"/>
        </w:rPr>
        <w:tab/>
      </w:r>
      <w:r w:rsidR="00255925">
        <w:rPr>
          <w:rFonts w:ascii="Verdana" w:hAnsi="Verdana"/>
          <w:sz w:val="20"/>
          <w:szCs w:val="20"/>
        </w:rPr>
        <w:t>Os f</w:t>
      </w:r>
      <w:r w:rsidRPr="00AC0F5A">
        <w:rPr>
          <w:rFonts w:ascii="Verdana" w:hAnsi="Verdana"/>
          <w:sz w:val="20"/>
          <w:szCs w:val="20"/>
        </w:rPr>
        <w:t xml:space="preserve">uncionários responsáveis pela fiscalização serão registrados </w:t>
      </w:r>
      <w:r w:rsidR="00255925">
        <w:rPr>
          <w:rFonts w:ascii="Verdana" w:hAnsi="Verdana"/>
          <w:sz w:val="20"/>
          <w:szCs w:val="20"/>
        </w:rPr>
        <w:t xml:space="preserve">e </w:t>
      </w:r>
      <w:r w:rsidRPr="00AC0F5A">
        <w:rPr>
          <w:rFonts w:ascii="Verdana" w:hAnsi="Verdana"/>
          <w:sz w:val="20"/>
          <w:szCs w:val="20"/>
        </w:rPr>
        <w:t>receber</w:t>
      </w:r>
      <w:r w:rsidR="00255925">
        <w:rPr>
          <w:rFonts w:ascii="Verdana" w:hAnsi="Verdana"/>
          <w:sz w:val="20"/>
          <w:szCs w:val="20"/>
        </w:rPr>
        <w:t>ão</w:t>
      </w:r>
      <w:r w:rsidRPr="00AC0F5A">
        <w:rPr>
          <w:rFonts w:ascii="Verdana" w:hAnsi="Verdana"/>
          <w:sz w:val="20"/>
          <w:szCs w:val="20"/>
        </w:rPr>
        <w:t xml:space="preserve"> o cartão de acesso ao sistema.</w:t>
      </w:r>
    </w:p>
    <w:p w:rsidR="00825092" w:rsidRPr="00AC0F5A" w:rsidRDefault="00825092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sz w:val="20"/>
          <w:szCs w:val="20"/>
        </w:rPr>
        <w:tab/>
        <w:t>As entregas dos cartões serão enviadas para as localidades informadas no cadastro.</w:t>
      </w:r>
    </w:p>
    <w:p w:rsidR="0048472C" w:rsidRPr="00AC0F5A" w:rsidRDefault="0048472C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</w:p>
    <w:p w:rsidR="0048472C" w:rsidRPr="00AC0F5A" w:rsidRDefault="0048472C" w:rsidP="00E9159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ab/>
        <w:t>2.2 – CADASTRO DE POSTOS DE CONTROLE</w:t>
      </w:r>
    </w:p>
    <w:p w:rsidR="0048472C" w:rsidRPr="00AC0F5A" w:rsidRDefault="0048472C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sz w:val="20"/>
          <w:szCs w:val="20"/>
        </w:rPr>
        <w:tab/>
      </w:r>
      <w:r w:rsidR="00E11D8D" w:rsidRPr="00AC0F5A">
        <w:rPr>
          <w:rFonts w:ascii="Verdana" w:hAnsi="Verdana"/>
          <w:sz w:val="20"/>
          <w:szCs w:val="20"/>
        </w:rPr>
        <w:t>Todos postos de controle deverão ser previamente registados em sistema.</w:t>
      </w:r>
    </w:p>
    <w:p w:rsidR="00E11D8D" w:rsidRPr="00AC0F5A" w:rsidRDefault="00E11D8D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  <w:t xml:space="preserve">Após </w:t>
      </w:r>
      <w:r w:rsidR="00AC0F5A" w:rsidRPr="00AC0F5A">
        <w:rPr>
          <w:rFonts w:ascii="Verdana" w:hAnsi="Verdana"/>
          <w:sz w:val="20"/>
          <w:szCs w:val="20"/>
        </w:rPr>
        <w:t>essa primeira etapa</w:t>
      </w:r>
      <w:r w:rsidRPr="00AC0F5A">
        <w:rPr>
          <w:rFonts w:ascii="Verdana" w:hAnsi="Verdana"/>
          <w:sz w:val="20"/>
          <w:szCs w:val="20"/>
        </w:rPr>
        <w:t xml:space="preserve">, </w:t>
      </w:r>
      <w:r w:rsidR="00255925">
        <w:rPr>
          <w:rFonts w:ascii="Verdana" w:hAnsi="Verdana"/>
          <w:sz w:val="20"/>
          <w:szCs w:val="20"/>
        </w:rPr>
        <w:t>gera-se</w:t>
      </w:r>
      <w:r w:rsidRPr="00AC0F5A">
        <w:rPr>
          <w:rFonts w:ascii="Verdana" w:hAnsi="Verdana"/>
          <w:sz w:val="20"/>
          <w:szCs w:val="20"/>
        </w:rPr>
        <w:t xml:space="preserve"> uma ordem </w:t>
      </w:r>
      <w:r w:rsidR="00255925">
        <w:rPr>
          <w:rFonts w:ascii="Verdana" w:hAnsi="Verdana"/>
          <w:sz w:val="20"/>
          <w:szCs w:val="20"/>
        </w:rPr>
        <w:t xml:space="preserve">de </w:t>
      </w:r>
      <w:r w:rsidRPr="00AC0F5A">
        <w:rPr>
          <w:rFonts w:ascii="Verdana" w:hAnsi="Verdana"/>
          <w:sz w:val="20"/>
          <w:szCs w:val="20"/>
        </w:rPr>
        <w:t xml:space="preserve">serviço para </w:t>
      </w:r>
      <w:r w:rsidR="00AC0F5A" w:rsidRPr="00AC0F5A">
        <w:rPr>
          <w:rFonts w:ascii="Verdana" w:hAnsi="Verdana"/>
          <w:sz w:val="20"/>
          <w:szCs w:val="20"/>
        </w:rPr>
        <w:t>instalação do sistema e ativação da Antena e modulo de controle.</w:t>
      </w:r>
    </w:p>
    <w:p w:rsidR="00AC0F5A" w:rsidRPr="00AC0F5A" w:rsidRDefault="00AC0F5A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sz w:val="20"/>
          <w:szCs w:val="20"/>
        </w:rPr>
        <w:tab/>
        <w:t>Dados a serem registrados, são:</w:t>
      </w:r>
    </w:p>
    <w:p w:rsidR="00AC0F5A" w:rsidRPr="00AC0F5A" w:rsidRDefault="00AC0F5A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sz w:val="20"/>
          <w:szCs w:val="20"/>
        </w:rPr>
        <w:tab/>
        <w:t>- Localização</w:t>
      </w:r>
    </w:p>
    <w:p w:rsidR="00AC0F5A" w:rsidRPr="00AC0F5A" w:rsidRDefault="00AC0F5A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sz w:val="20"/>
          <w:szCs w:val="20"/>
        </w:rPr>
        <w:tab/>
        <w:t>- Nomenclatura do Posto</w:t>
      </w:r>
    </w:p>
    <w:p w:rsidR="00AC0F5A" w:rsidRPr="00AC0F5A" w:rsidRDefault="00AC0F5A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sz w:val="20"/>
          <w:szCs w:val="20"/>
        </w:rPr>
        <w:tab/>
        <w:t>- Tipo</w:t>
      </w:r>
    </w:p>
    <w:p w:rsidR="00917BED" w:rsidRPr="00AC0F5A" w:rsidRDefault="00AC0F5A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sz w:val="20"/>
          <w:szCs w:val="20"/>
        </w:rPr>
        <w:tab/>
      </w:r>
    </w:p>
    <w:p w:rsidR="00AC0F5A" w:rsidRPr="00AC0F5A" w:rsidRDefault="00AC0F5A" w:rsidP="00E9159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ab/>
        <w:t>2.3 – VEÍCULOS DE RESPONSABILIDADE DA AGÊNCIA</w:t>
      </w:r>
    </w:p>
    <w:p w:rsidR="00AC0F5A" w:rsidRPr="00AC0F5A" w:rsidRDefault="00255925" w:rsidP="00E91591">
      <w:pPr>
        <w:spacing w:after="0"/>
        <w:ind w:left="708" w:firstLine="70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 v</w:t>
      </w:r>
      <w:r w:rsidR="00AC0F5A" w:rsidRPr="00AC0F5A">
        <w:rPr>
          <w:rFonts w:ascii="Verdana" w:hAnsi="Verdana"/>
          <w:sz w:val="20"/>
          <w:szCs w:val="20"/>
        </w:rPr>
        <w:t>eículos de responsabilidade da agencia serão registrados em sistemas, para receberem o módulo veicular.</w:t>
      </w:r>
    </w:p>
    <w:p w:rsidR="00AC0F5A" w:rsidRPr="00AC0F5A" w:rsidRDefault="00AC0F5A" w:rsidP="00E91591">
      <w:pPr>
        <w:spacing w:after="0"/>
        <w:ind w:left="708" w:firstLine="702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>Após esse registro será gerado uma ordem serviço para instalação do módulo.</w:t>
      </w:r>
    </w:p>
    <w:p w:rsidR="00AC0F5A" w:rsidRPr="00AC0F5A" w:rsidRDefault="00AC0F5A" w:rsidP="00E91591">
      <w:pPr>
        <w:spacing w:after="0"/>
        <w:ind w:left="708" w:firstLine="702"/>
        <w:jc w:val="both"/>
        <w:rPr>
          <w:rFonts w:ascii="Verdana" w:hAnsi="Verdana"/>
          <w:sz w:val="20"/>
          <w:szCs w:val="20"/>
        </w:rPr>
      </w:pPr>
    </w:p>
    <w:p w:rsidR="00917BED" w:rsidRPr="00AC0F5A" w:rsidRDefault="00917BED" w:rsidP="00E9159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ab/>
      </w:r>
      <w:r w:rsidR="00AC0F5A" w:rsidRPr="00AC0F5A">
        <w:rPr>
          <w:rFonts w:ascii="Verdana" w:hAnsi="Verdana"/>
          <w:b/>
          <w:sz w:val="20"/>
          <w:szCs w:val="20"/>
        </w:rPr>
        <w:t xml:space="preserve"> 2.4 – VEÍCULOS E EMPRESAS DE TRANSPORTES</w:t>
      </w:r>
    </w:p>
    <w:p w:rsidR="00AC0F5A" w:rsidRPr="00AC0F5A" w:rsidRDefault="00AC0F5A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sz w:val="20"/>
          <w:szCs w:val="20"/>
        </w:rPr>
        <w:tab/>
        <w:t>Sistema de cadastro, contempla níveis de registros entre veículos de pessoas físicas e</w:t>
      </w:r>
      <w:r w:rsidR="00255925">
        <w:rPr>
          <w:rFonts w:ascii="Verdana" w:hAnsi="Verdana"/>
          <w:sz w:val="20"/>
          <w:szCs w:val="20"/>
        </w:rPr>
        <w:t>/</w:t>
      </w:r>
      <w:r w:rsidRPr="00AC0F5A">
        <w:rPr>
          <w:rFonts w:ascii="Verdana" w:hAnsi="Verdana"/>
          <w:sz w:val="20"/>
          <w:szCs w:val="20"/>
        </w:rPr>
        <w:t>ou jurídicas (EMPRESAS DE TRANPORTE)</w:t>
      </w:r>
    </w:p>
    <w:p w:rsidR="00AC0F5A" w:rsidRPr="00AC0F5A" w:rsidRDefault="00AC0F5A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sz w:val="20"/>
          <w:szCs w:val="20"/>
        </w:rPr>
        <w:tab/>
        <w:t>Esses registros poderão ser realizados de forma única ou através de serviços disponibilizados para receberem dados diretamente do DETRAN.</w:t>
      </w:r>
    </w:p>
    <w:p w:rsidR="00AC0F5A" w:rsidRPr="00AC0F5A" w:rsidRDefault="00AC0F5A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sz w:val="20"/>
          <w:szCs w:val="20"/>
        </w:rPr>
        <w:tab/>
        <w:t>Após</w:t>
      </w:r>
      <w:r w:rsidR="00255925">
        <w:rPr>
          <w:rFonts w:ascii="Verdana" w:hAnsi="Verdana"/>
          <w:sz w:val="20"/>
          <w:szCs w:val="20"/>
        </w:rPr>
        <w:t xml:space="preserve"> o</w:t>
      </w:r>
      <w:r w:rsidRPr="00AC0F5A">
        <w:rPr>
          <w:rFonts w:ascii="Verdana" w:hAnsi="Verdana"/>
          <w:sz w:val="20"/>
          <w:szCs w:val="20"/>
        </w:rPr>
        <w:t xml:space="preserve"> registro, serão geradas</w:t>
      </w:r>
      <w:r w:rsidR="00255925">
        <w:rPr>
          <w:rFonts w:ascii="Verdana" w:hAnsi="Verdana"/>
          <w:sz w:val="20"/>
          <w:szCs w:val="20"/>
        </w:rPr>
        <w:t xml:space="preserve"> as</w:t>
      </w:r>
      <w:r w:rsidRPr="00AC0F5A">
        <w:rPr>
          <w:rFonts w:ascii="Verdana" w:hAnsi="Verdana"/>
          <w:sz w:val="20"/>
          <w:szCs w:val="20"/>
        </w:rPr>
        <w:t xml:space="preserve"> ordens de serviço para instalação e treinamento dos usuários.</w:t>
      </w:r>
    </w:p>
    <w:p w:rsidR="00AC0F5A" w:rsidRPr="00AC0F5A" w:rsidRDefault="00AC0F5A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</w:p>
    <w:p w:rsidR="00AC0F5A" w:rsidRPr="00AC0F5A" w:rsidRDefault="00AC0F5A" w:rsidP="00E9159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AC0F5A">
        <w:rPr>
          <w:rFonts w:ascii="Verdana" w:hAnsi="Verdana"/>
          <w:b/>
          <w:sz w:val="20"/>
          <w:szCs w:val="20"/>
        </w:rPr>
        <w:tab/>
        <w:t>2.5 – MOTORISITAS</w:t>
      </w:r>
    </w:p>
    <w:p w:rsidR="00AC0F5A" w:rsidRPr="00AC0F5A" w:rsidRDefault="00AC0F5A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sz w:val="20"/>
          <w:szCs w:val="20"/>
        </w:rPr>
        <w:tab/>
        <w:t>Os motoristas responsáveis deverão ser registrados em sistema para habilitação</w:t>
      </w:r>
      <w:r w:rsidR="00F679AE">
        <w:rPr>
          <w:rFonts w:ascii="Verdana" w:hAnsi="Verdana"/>
          <w:sz w:val="20"/>
          <w:szCs w:val="20"/>
        </w:rPr>
        <w:t xml:space="preserve"> no CONAT</w:t>
      </w:r>
      <w:r w:rsidRPr="00AC0F5A">
        <w:rPr>
          <w:rFonts w:ascii="Verdana" w:hAnsi="Verdana"/>
          <w:sz w:val="20"/>
          <w:szCs w:val="20"/>
        </w:rPr>
        <w:t>.</w:t>
      </w:r>
    </w:p>
    <w:p w:rsidR="00AC0F5A" w:rsidRDefault="00AC0F5A" w:rsidP="00E91591">
      <w:pPr>
        <w:spacing w:after="0"/>
        <w:jc w:val="both"/>
        <w:rPr>
          <w:rFonts w:ascii="Verdana" w:hAnsi="Verdana"/>
          <w:sz w:val="20"/>
          <w:szCs w:val="20"/>
        </w:rPr>
      </w:pPr>
      <w:r w:rsidRPr="00AC0F5A">
        <w:rPr>
          <w:rFonts w:ascii="Verdana" w:hAnsi="Verdana"/>
          <w:sz w:val="20"/>
          <w:szCs w:val="20"/>
        </w:rPr>
        <w:tab/>
      </w:r>
      <w:r w:rsidRPr="00AC0F5A">
        <w:rPr>
          <w:rFonts w:ascii="Verdana" w:hAnsi="Verdana"/>
          <w:sz w:val="20"/>
          <w:szCs w:val="20"/>
        </w:rPr>
        <w:tab/>
        <w:t>Após o registro, as informações serão enviadas para confecção dos cartões e entregues na localidade informada no cadastro.</w:t>
      </w:r>
    </w:p>
    <w:p w:rsidR="00E91591" w:rsidRDefault="00E91591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AC0F5A" w:rsidRPr="00E91591" w:rsidRDefault="00E91591" w:rsidP="00E9159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E91591">
        <w:rPr>
          <w:rFonts w:ascii="Verdana" w:hAnsi="Verdana"/>
          <w:b/>
          <w:sz w:val="20"/>
          <w:szCs w:val="20"/>
        </w:rPr>
        <w:lastRenderedPageBreak/>
        <w:t>3º PARAGRAFO – ORDENS SERVIÇOS</w:t>
      </w:r>
    </w:p>
    <w:p w:rsidR="00E91591" w:rsidRDefault="00E91591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E91591" w:rsidRDefault="00E91591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Após os registros (parágrafo 2 desse documento), as ordens de serviços serão distribuídas para as equipes técnica, credenciadas pela JC Union Group S.A.</w:t>
      </w:r>
    </w:p>
    <w:p w:rsidR="00E91591" w:rsidRDefault="00E91591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Serão de responsabilidade quanto a instalação e treinamento de todos usuários envolvidos na operação do Sistema CONAT.</w:t>
      </w:r>
    </w:p>
    <w:p w:rsidR="00E91591" w:rsidRDefault="00E91591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O acompanhamento será realizado de forma On Line, de acordo a finalização de cada ordem.</w:t>
      </w:r>
    </w:p>
    <w:p w:rsidR="00E91591" w:rsidRDefault="00E91591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E91591" w:rsidRPr="00E91591" w:rsidRDefault="00E91591" w:rsidP="00E9159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E91591">
        <w:rPr>
          <w:rFonts w:ascii="Verdana" w:hAnsi="Verdana"/>
          <w:b/>
          <w:sz w:val="20"/>
          <w:szCs w:val="20"/>
        </w:rPr>
        <w:t xml:space="preserve">4º PARAGRAFO – CENTRAL DE CONTROLE </w:t>
      </w:r>
    </w:p>
    <w:p w:rsidR="00E91591" w:rsidRDefault="00E91591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E91591" w:rsidRDefault="00E91591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Ao termino dos processos de instalações e entregas dos cartões, será ativado </w:t>
      </w:r>
      <w:r w:rsidR="00F679AE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a Central de Controle, que acedera</w:t>
      </w:r>
      <w:r w:rsidR="00F679AE">
        <w:rPr>
          <w:rFonts w:ascii="Verdana" w:hAnsi="Verdana"/>
          <w:sz w:val="20"/>
          <w:szCs w:val="20"/>
        </w:rPr>
        <w:t xml:space="preserve"> a</w:t>
      </w:r>
      <w:r>
        <w:rPr>
          <w:rFonts w:ascii="Verdana" w:hAnsi="Verdana"/>
          <w:sz w:val="20"/>
          <w:szCs w:val="20"/>
        </w:rPr>
        <w:t xml:space="preserve"> tais informações:</w:t>
      </w:r>
    </w:p>
    <w:p w:rsidR="00E91591" w:rsidRDefault="00E91591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 Caminhões habilitados</w:t>
      </w:r>
    </w:p>
    <w:p w:rsidR="00E91591" w:rsidRDefault="00E91591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 Caminhões em trafego</w:t>
      </w:r>
    </w:p>
    <w:p w:rsidR="002A61DE" w:rsidRDefault="002A61DE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- Dados dos transportes (Motorista, dados do caminhão, documento transportado, rota que </w:t>
      </w:r>
      <w:r w:rsidR="00424D4F">
        <w:rPr>
          <w:rFonts w:ascii="Verdana" w:hAnsi="Verdana"/>
          <w:sz w:val="20"/>
          <w:szCs w:val="20"/>
        </w:rPr>
        <w:t>está</w:t>
      </w:r>
      <w:r>
        <w:rPr>
          <w:rFonts w:ascii="Verdana" w:hAnsi="Verdana"/>
          <w:sz w:val="20"/>
          <w:szCs w:val="20"/>
        </w:rPr>
        <w:t xml:space="preserve"> seguindo e localização)</w:t>
      </w:r>
    </w:p>
    <w:p w:rsidR="00E91591" w:rsidRDefault="00E91591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 Postos de Controle</w:t>
      </w:r>
    </w:p>
    <w:p w:rsidR="00E91591" w:rsidRDefault="00E91591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 Status de transportes</w:t>
      </w:r>
    </w:p>
    <w:p w:rsidR="00E91591" w:rsidRDefault="00E91591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 Veículos da Agencia</w:t>
      </w:r>
    </w:p>
    <w:p w:rsidR="002A61DE" w:rsidRDefault="002A61DE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E91591" w:rsidRDefault="002A61DE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Obs.: Caso a Agencia necessite outras informações, deverá ser solicitada junto à JC Union </w:t>
      </w:r>
      <w:proofErr w:type="spellStart"/>
      <w:r>
        <w:rPr>
          <w:rFonts w:ascii="Verdana" w:hAnsi="Verdana"/>
          <w:sz w:val="20"/>
          <w:szCs w:val="20"/>
        </w:rPr>
        <w:t>Group</w:t>
      </w:r>
      <w:proofErr w:type="spellEnd"/>
      <w:r>
        <w:rPr>
          <w:rFonts w:ascii="Verdana" w:hAnsi="Verdana"/>
          <w:sz w:val="20"/>
          <w:szCs w:val="20"/>
        </w:rPr>
        <w:t xml:space="preserve">, que </w:t>
      </w:r>
      <w:r w:rsidR="00F679AE">
        <w:rPr>
          <w:rFonts w:ascii="Verdana" w:hAnsi="Verdana"/>
          <w:sz w:val="20"/>
          <w:szCs w:val="20"/>
        </w:rPr>
        <w:t>analisará tentando viabilizar a possibilidade de tais ajustes</w:t>
      </w:r>
      <w:r>
        <w:rPr>
          <w:rFonts w:ascii="Verdana" w:hAnsi="Verdana"/>
          <w:sz w:val="20"/>
          <w:szCs w:val="20"/>
        </w:rPr>
        <w:t>.</w:t>
      </w:r>
    </w:p>
    <w:p w:rsidR="00E64882" w:rsidRDefault="00E64882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E64882" w:rsidRPr="00FD7404" w:rsidRDefault="00E64882" w:rsidP="00E91591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FD7404">
        <w:rPr>
          <w:rFonts w:ascii="Verdana" w:hAnsi="Verdana"/>
          <w:b/>
          <w:sz w:val="20"/>
          <w:szCs w:val="20"/>
        </w:rPr>
        <w:t>5º PARAGRAFO – INSTALAÇÃO DE ANTENAS</w:t>
      </w:r>
    </w:p>
    <w:p w:rsidR="00E64882" w:rsidRDefault="00E64882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As instalações das antenas serão realizadas pela equipe técnica credenciada pela JC Union Group S.A.</w:t>
      </w:r>
    </w:p>
    <w:p w:rsidR="00E64882" w:rsidRDefault="00E64882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De acordo com um estudo de conectividade, locais sugeridos como ponto de Instalação:</w:t>
      </w:r>
    </w:p>
    <w:p w:rsidR="00E64882" w:rsidRDefault="00E64882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825B2B">
        <w:rPr>
          <w:rFonts w:ascii="Verdana" w:hAnsi="Verdana"/>
          <w:sz w:val="20"/>
          <w:szCs w:val="20"/>
        </w:rPr>
        <w:t>- Perímetros urbanos (entrada e saída de cidades)</w:t>
      </w:r>
    </w:p>
    <w:p w:rsidR="00825B2B" w:rsidRDefault="00825B2B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 Postos de Controle</w:t>
      </w:r>
    </w:p>
    <w:p w:rsidR="00825B2B" w:rsidRDefault="00825B2B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 Postos de polícia rodoviárias</w:t>
      </w:r>
    </w:p>
    <w:p w:rsidR="00825B2B" w:rsidRDefault="00825B2B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 Pedágios</w:t>
      </w:r>
    </w:p>
    <w:p w:rsidR="00825B2B" w:rsidRDefault="00825B2B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 Placas de sinalizações</w:t>
      </w:r>
    </w:p>
    <w:p w:rsidR="002A61DE" w:rsidRDefault="00FD7404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Primeira etapa contemplar</w:t>
      </w:r>
      <w:r w:rsidR="00F679AE">
        <w:rPr>
          <w:rFonts w:ascii="Verdana" w:hAnsi="Verdana"/>
          <w:sz w:val="20"/>
          <w:szCs w:val="20"/>
        </w:rPr>
        <w:t>á</w:t>
      </w:r>
      <w:r>
        <w:rPr>
          <w:rFonts w:ascii="Verdana" w:hAnsi="Verdana"/>
          <w:sz w:val="20"/>
          <w:szCs w:val="20"/>
        </w:rPr>
        <w:t xml:space="preserve"> essas sugestões, de tal forma,</w:t>
      </w:r>
      <w:r w:rsidR="00F679AE">
        <w:rPr>
          <w:rFonts w:ascii="Verdana" w:hAnsi="Verdana"/>
          <w:sz w:val="20"/>
          <w:szCs w:val="20"/>
        </w:rPr>
        <w:t xml:space="preserve"> a</w:t>
      </w:r>
      <w:r>
        <w:rPr>
          <w:rFonts w:ascii="Verdana" w:hAnsi="Verdana"/>
          <w:sz w:val="20"/>
          <w:szCs w:val="20"/>
        </w:rPr>
        <w:t xml:space="preserve"> áreas de maior vigilância colocaremos um conjunto de antenas a cada raio de Dois Quilômetros, áreas a serem cobertas:</w:t>
      </w:r>
    </w:p>
    <w:p w:rsidR="00FD7404" w:rsidRDefault="00FD7404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 Fronteiras Internacionais</w:t>
      </w:r>
    </w:p>
    <w:p w:rsidR="00FD7404" w:rsidRDefault="00FD7404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- Fronteiras Estaduais</w:t>
      </w:r>
    </w:p>
    <w:p w:rsidR="00FD7404" w:rsidRDefault="00FD7404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FD7404" w:rsidRDefault="00FD7404" w:rsidP="00E91591">
      <w:p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Observação: No inicio da operação, as informações transmitidas ao sistema central, irá calcular novos pontos de instalações para uma maior cobertura.</w:t>
      </w:r>
    </w:p>
    <w:p w:rsidR="00FD7404" w:rsidRDefault="00FD7404" w:rsidP="00E91591">
      <w:pPr>
        <w:spacing w:after="0"/>
        <w:jc w:val="both"/>
        <w:rPr>
          <w:rFonts w:ascii="Verdana" w:hAnsi="Verdana"/>
          <w:sz w:val="20"/>
          <w:szCs w:val="20"/>
        </w:rPr>
      </w:pPr>
    </w:p>
    <w:p w:rsidR="00424D4F" w:rsidRDefault="00FD7404" w:rsidP="00424D4F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</w:t>
      </w:r>
      <w:r w:rsidR="00424D4F">
        <w:rPr>
          <w:rFonts w:ascii="Verdana" w:hAnsi="Verdana"/>
          <w:b/>
          <w:sz w:val="20"/>
          <w:szCs w:val="20"/>
        </w:rPr>
        <w:t>º PARAGRAFO – OPERAÇÃO DA SOLUÇÃO.</w:t>
      </w:r>
    </w:p>
    <w:p w:rsidR="00424D4F" w:rsidRDefault="00424D4F" w:rsidP="00424D4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Detalhamento do processo desde origem do transporte ao destino final.</w:t>
      </w:r>
    </w:p>
    <w:p w:rsidR="00424D4F" w:rsidRDefault="00424D4F" w:rsidP="00424D4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424D4F" w:rsidRDefault="00FD7404" w:rsidP="00424D4F">
      <w:pPr>
        <w:spacing w:after="0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</w:t>
      </w:r>
      <w:r w:rsidR="00424D4F">
        <w:rPr>
          <w:rFonts w:ascii="Verdana" w:hAnsi="Verdana"/>
          <w:b/>
          <w:sz w:val="20"/>
          <w:szCs w:val="20"/>
        </w:rPr>
        <w:t>.1 – ORIGEM</w:t>
      </w:r>
    </w:p>
    <w:p w:rsidR="00424D4F" w:rsidRDefault="00424D4F" w:rsidP="00424D4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Após o carregamento, o motorista responsável com uso da APP deverá informar o número da GUIA DE TRANSPORTE, que será gravada no módulo instalado no veículo</w:t>
      </w:r>
      <w:r w:rsidR="007863F9">
        <w:rPr>
          <w:rFonts w:ascii="Verdana" w:hAnsi="Verdana"/>
          <w:sz w:val="20"/>
          <w:szCs w:val="20"/>
        </w:rPr>
        <w:t xml:space="preserve"> (item 1.4</w:t>
      </w:r>
      <w:r w:rsidR="00F679AE">
        <w:rPr>
          <w:rFonts w:ascii="Verdana" w:hAnsi="Verdana"/>
          <w:sz w:val="20"/>
          <w:szCs w:val="20"/>
        </w:rPr>
        <w:t xml:space="preserve"> do manual</w:t>
      </w:r>
      <w:r w:rsidR="007863F9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.</w:t>
      </w:r>
    </w:p>
    <w:p w:rsidR="00424D4F" w:rsidRDefault="00424D4F" w:rsidP="00424D4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Nesse momento se ativa o modulo para rastreamento e monitoramento do transporte.</w:t>
      </w:r>
    </w:p>
    <w:p w:rsidR="00424D4F" w:rsidRDefault="00424D4F" w:rsidP="00424D4F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424D4F" w:rsidRDefault="00FD7404" w:rsidP="00424D4F">
      <w:pPr>
        <w:spacing w:after="0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6</w:t>
      </w:r>
      <w:r w:rsidR="00424D4F">
        <w:rPr>
          <w:rFonts w:ascii="Verdana" w:hAnsi="Verdana"/>
          <w:b/>
          <w:sz w:val="20"/>
          <w:szCs w:val="20"/>
        </w:rPr>
        <w:t>.2 – ENVIO DE DADOS</w:t>
      </w:r>
    </w:p>
    <w:p w:rsidR="00424D4F" w:rsidRDefault="00424D4F" w:rsidP="00424D4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No trajeto antenas instaladas receberão </w:t>
      </w:r>
      <w:r w:rsidR="00F679AE">
        <w:rPr>
          <w:rFonts w:ascii="Verdana" w:hAnsi="Verdana"/>
          <w:sz w:val="20"/>
          <w:szCs w:val="20"/>
        </w:rPr>
        <w:t>os</w:t>
      </w:r>
      <w:r>
        <w:rPr>
          <w:rFonts w:ascii="Verdana" w:hAnsi="Verdana"/>
          <w:sz w:val="20"/>
          <w:szCs w:val="20"/>
        </w:rPr>
        <w:t xml:space="preserve"> dados e enviar</w:t>
      </w:r>
      <w:r w:rsidR="00F679AE">
        <w:rPr>
          <w:rFonts w:ascii="Verdana" w:hAnsi="Verdana"/>
          <w:sz w:val="20"/>
          <w:szCs w:val="20"/>
        </w:rPr>
        <w:t>ão</w:t>
      </w:r>
      <w:r>
        <w:rPr>
          <w:rFonts w:ascii="Verdana" w:hAnsi="Verdana"/>
          <w:sz w:val="20"/>
          <w:szCs w:val="20"/>
        </w:rPr>
        <w:t xml:space="preserve"> para os postos de controle</w:t>
      </w:r>
      <w:r w:rsidR="00F679AE">
        <w:rPr>
          <w:rFonts w:ascii="Verdana" w:hAnsi="Verdana"/>
          <w:sz w:val="20"/>
          <w:szCs w:val="20"/>
        </w:rPr>
        <w:t xml:space="preserve">, assim como também </w:t>
      </w:r>
      <w:r>
        <w:rPr>
          <w:rFonts w:ascii="Verdana" w:hAnsi="Verdana"/>
          <w:sz w:val="20"/>
          <w:szCs w:val="20"/>
        </w:rPr>
        <w:t>ao sistema central.</w:t>
      </w:r>
    </w:p>
    <w:p w:rsidR="00424D4F" w:rsidRDefault="00424D4F" w:rsidP="00424D4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424D4F" w:rsidRDefault="00FD7404" w:rsidP="00424D4F">
      <w:pPr>
        <w:spacing w:after="0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</w:t>
      </w:r>
      <w:r w:rsidR="00424D4F">
        <w:rPr>
          <w:rFonts w:ascii="Verdana" w:hAnsi="Verdana"/>
          <w:b/>
          <w:sz w:val="20"/>
          <w:szCs w:val="20"/>
        </w:rPr>
        <w:t>.3 – STATUS DO TRANSPORTE</w:t>
      </w:r>
    </w:p>
    <w:p w:rsidR="00424D4F" w:rsidRDefault="00424D4F" w:rsidP="00424D4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Sistema </w:t>
      </w:r>
      <w:proofErr w:type="spellStart"/>
      <w:r>
        <w:rPr>
          <w:rFonts w:ascii="Verdana" w:hAnsi="Verdana"/>
          <w:sz w:val="20"/>
          <w:szCs w:val="20"/>
        </w:rPr>
        <w:t>on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line</w:t>
      </w:r>
      <w:proofErr w:type="spellEnd"/>
      <w:r>
        <w:rPr>
          <w:rFonts w:ascii="Verdana" w:hAnsi="Verdana"/>
          <w:sz w:val="20"/>
          <w:szCs w:val="20"/>
        </w:rPr>
        <w:t xml:space="preserve"> e real time por usar uma cobertura de rede própria, permite gerenciar o transporte através de cores. Esse monitoramento será utilizado em postos de controle com acesso ao sistema.</w:t>
      </w:r>
    </w:p>
    <w:p w:rsidR="00424D4F" w:rsidRDefault="00424D4F" w:rsidP="00424D4F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424D4F" w:rsidRDefault="00FD7404" w:rsidP="00424D4F">
      <w:pPr>
        <w:spacing w:after="0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</w:t>
      </w:r>
      <w:r w:rsidR="00424D4F">
        <w:rPr>
          <w:rFonts w:ascii="Verdana" w:hAnsi="Verdana"/>
          <w:b/>
          <w:sz w:val="20"/>
          <w:szCs w:val="20"/>
        </w:rPr>
        <w:t>.4 – FISCALIZAÇÃO ELETRONICA</w:t>
      </w:r>
    </w:p>
    <w:p w:rsidR="00424D4F" w:rsidRDefault="00424D4F" w:rsidP="00424D4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Com antenas instaladas nos postos de controle, a uma distância de 2 km já começará receber informações do veículo que se aproxima, no sistema instalado receberá em qual situação se encontra o mesmo.</w:t>
      </w:r>
      <w:r w:rsidR="007863F9">
        <w:rPr>
          <w:rFonts w:ascii="Verdana" w:hAnsi="Verdana"/>
          <w:sz w:val="20"/>
          <w:szCs w:val="20"/>
        </w:rPr>
        <w:t xml:space="preserve"> </w:t>
      </w:r>
      <w:r w:rsidR="00F679AE">
        <w:rPr>
          <w:rFonts w:ascii="Verdana" w:hAnsi="Verdana"/>
          <w:sz w:val="20"/>
          <w:szCs w:val="20"/>
        </w:rPr>
        <w:t xml:space="preserve">Os </w:t>
      </w:r>
      <w:r w:rsidR="007863F9">
        <w:rPr>
          <w:rFonts w:ascii="Verdana" w:hAnsi="Verdana"/>
          <w:sz w:val="20"/>
          <w:szCs w:val="20"/>
        </w:rPr>
        <w:t>Caminhões registrados em sistemas que não estão em operação serão diferenciados dos demais.</w:t>
      </w:r>
    </w:p>
    <w:p w:rsidR="007863F9" w:rsidRDefault="007863F9" w:rsidP="00424D4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Nesse processo o fiscal responsável altera o status do caminhão de acordo a cada ocorrência (item </w:t>
      </w:r>
      <w:r w:rsidR="00E64882">
        <w:rPr>
          <w:rFonts w:ascii="Verdana" w:hAnsi="Verdana"/>
          <w:sz w:val="20"/>
          <w:szCs w:val="20"/>
        </w:rPr>
        <w:t>1.4</w:t>
      </w:r>
      <w:r>
        <w:rPr>
          <w:rFonts w:ascii="Verdana" w:hAnsi="Verdana"/>
          <w:sz w:val="20"/>
          <w:szCs w:val="20"/>
        </w:rPr>
        <w:t xml:space="preserve"> </w:t>
      </w:r>
      <w:r w:rsidR="00405F09">
        <w:rPr>
          <w:rFonts w:ascii="Verdana" w:hAnsi="Verdana"/>
          <w:sz w:val="20"/>
          <w:szCs w:val="20"/>
        </w:rPr>
        <w:t>do manual</w:t>
      </w:r>
      <w:r>
        <w:rPr>
          <w:rFonts w:ascii="Verdana" w:hAnsi="Verdana"/>
          <w:sz w:val="20"/>
          <w:szCs w:val="20"/>
        </w:rPr>
        <w:t>).</w:t>
      </w:r>
    </w:p>
    <w:p w:rsidR="007863F9" w:rsidRDefault="00424D4F" w:rsidP="00424D4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OBSERVAÇÃO: Esses postos de controle poderão ser moveis, usa</w:t>
      </w:r>
      <w:r w:rsidR="00405F09">
        <w:rPr>
          <w:rFonts w:ascii="Verdana" w:hAnsi="Verdana"/>
          <w:sz w:val="20"/>
          <w:szCs w:val="20"/>
        </w:rPr>
        <w:t>ndo</w:t>
      </w:r>
      <w:r>
        <w:rPr>
          <w:rFonts w:ascii="Verdana" w:hAnsi="Verdana"/>
          <w:sz w:val="20"/>
          <w:szCs w:val="20"/>
        </w:rPr>
        <w:t xml:space="preserve"> um sistema de antenas portáteis e</w:t>
      </w:r>
      <w:r w:rsidR="00405F09">
        <w:rPr>
          <w:rFonts w:ascii="Verdana" w:hAnsi="Verdana"/>
          <w:sz w:val="20"/>
          <w:szCs w:val="20"/>
        </w:rPr>
        <w:t xml:space="preserve"> sem a necessidade de </w:t>
      </w:r>
      <w:r>
        <w:rPr>
          <w:rFonts w:ascii="Verdana" w:hAnsi="Verdana"/>
          <w:sz w:val="20"/>
          <w:szCs w:val="20"/>
        </w:rPr>
        <w:t>sinal de internet.</w:t>
      </w:r>
      <w:r w:rsidR="007863F9">
        <w:rPr>
          <w:rFonts w:ascii="Verdana" w:hAnsi="Verdana"/>
          <w:sz w:val="20"/>
          <w:szCs w:val="20"/>
        </w:rPr>
        <w:t xml:space="preserve"> </w:t>
      </w:r>
    </w:p>
    <w:p w:rsidR="00424D4F" w:rsidRDefault="00424D4F" w:rsidP="00424D4F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:rsidR="00424D4F" w:rsidRDefault="00FD7404" w:rsidP="00424D4F">
      <w:pPr>
        <w:spacing w:after="0"/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6</w:t>
      </w:r>
      <w:r w:rsidR="00424D4F">
        <w:rPr>
          <w:rFonts w:ascii="Verdana" w:hAnsi="Verdana"/>
          <w:b/>
          <w:sz w:val="20"/>
          <w:szCs w:val="20"/>
        </w:rPr>
        <w:t>.5 – INFORMAÇÕES</w:t>
      </w:r>
    </w:p>
    <w:p w:rsidR="00424D4F" w:rsidRDefault="00424D4F" w:rsidP="00424D4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As informações enviadas ao sistema como exemplo GUIA, será enviada ao servidor central e armazenadas de forma segura e inviolável.</w:t>
      </w:r>
    </w:p>
    <w:p w:rsidR="00424D4F" w:rsidRDefault="00424D4F" w:rsidP="00424D4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Todo registro gravado será de uso da Agencia responsável, podendo ser integradas a outros sistemas.</w:t>
      </w:r>
    </w:p>
    <w:p w:rsidR="00424D4F" w:rsidRDefault="00424D4F" w:rsidP="00424D4F">
      <w:pPr>
        <w:spacing w:after="0"/>
        <w:rPr>
          <w:rFonts w:ascii="Verdana" w:hAnsi="Verdana"/>
          <w:sz w:val="20"/>
          <w:szCs w:val="20"/>
        </w:rPr>
      </w:pPr>
    </w:p>
    <w:p w:rsidR="00424D4F" w:rsidRDefault="00FD7404" w:rsidP="00424D4F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</w:t>
      </w:r>
      <w:r w:rsidR="00424D4F">
        <w:rPr>
          <w:rFonts w:ascii="Verdana" w:hAnsi="Verdana"/>
          <w:b/>
          <w:sz w:val="20"/>
          <w:szCs w:val="20"/>
        </w:rPr>
        <w:t>º PARAGRAFO – GERENCIAMENTO</w:t>
      </w:r>
    </w:p>
    <w:p w:rsidR="00424D4F" w:rsidRDefault="00424D4F" w:rsidP="00424D4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A solução permite realizar o gerenciamento preventivo, como localizar um veículo, verificar o trajeto realizado, visualizar se está em área irregular. Todos esses procedimentos são realizados em conjunto ao Sistema central, antenas e módulos veiculares.</w:t>
      </w:r>
    </w:p>
    <w:p w:rsidR="00424D4F" w:rsidRDefault="00424D4F" w:rsidP="00424D4F">
      <w:pPr>
        <w:spacing w:after="0"/>
        <w:rPr>
          <w:rFonts w:ascii="Verdana" w:hAnsi="Verdana"/>
          <w:b/>
          <w:sz w:val="20"/>
          <w:szCs w:val="20"/>
        </w:rPr>
      </w:pPr>
    </w:p>
    <w:p w:rsidR="00424D4F" w:rsidRDefault="00FD7404" w:rsidP="00424D4F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8</w:t>
      </w:r>
      <w:r w:rsidR="00424D4F">
        <w:rPr>
          <w:rFonts w:ascii="Verdana" w:hAnsi="Verdana"/>
          <w:b/>
          <w:sz w:val="20"/>
          <w:szCs w:val="20"/>
        </w:rPr>
        <w:t>º PARAGRAFO – FLUXOGRAMA DA SOLUÇÃO</w:t>
      </w:r>
    </w:p>
    <w:p w:rsidR="00424D4F" w:rsidRDefault="00424D4F" w:rsidP="00424D4F">
      <w:pPr>
        <w:spacing w:after="0"/>
        <w:rPr>
          <w:rFonts w:ascii="Verdana" w:hAnsi="Verdana"/>
          <w:sz w:val="20"/>
          <w:szCs w:val="20"/>
        </w:rPr>
      </w:pPr>
    </w:p>
    <w:p w:rsidR="00E91591" w:rsidRDefault="00424D4F" w:rsidP="00FD7404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470907" cy="284797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23" cy="28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F09" w:rsidRDefault="00405F09" w:rsidP="00FD7404">
      <w:pPr>
        <w:spacing w:after="0"/>
        <w:jc w:val="center"/>
        <w:rPr>
          <w:rFonts w:ascii="Verdana" w:hAnsi="Verdana"/>
          <w:sz w:val="20"/>
          <w:szCs w:val="20"/>
        </w:rPr>
      </w:pPr>
    </w:p>
    <w:p w:rsidR="00405F09" w:rsidRDefault="00405F09" w:rsidP="00FD7404">
      <w:pPr>
        <w:spacing w:after="0"/>
        <w:jc w:val="center"/>
        <w:rPr>
          <w:rFonts w:ascii="Verdana" w:hAnsi="Verdana"/>
          <w:sz w:val="20"/>
          <w:szCs w:val="20"/>
        </w:rPr>
      </w:pPr>
    </w:p>
    <w:p w:rsidR="00405F09" w:rsidRDefault="00405F09" w:rsidP="00FD7404">
      <w:pPr>
        <w:spacing w:after="0"/>
        <w:jc w:val="center"/>
        <w:rPr>
          <w:rFonts w:ascii="Verdana" w:hAnsi="Verdana"/>
          <w:sz w:val="20"/>
          <w:szCs w:val="20"/>
        </w:rPr>
      </w:pPr>
    </w:p>
    <w:p w:rsidR="00FD7404" w:rsidRDefault="00FD7404" w:rsidP="00774B0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9º PARAGRAFO – CONECTIVIDADE</w:t>
      </w:r>
    </w:p>
    <w:p w:rsidR="00FD7404" w:rsidRDefault="00FD7404" w:rsidP="00774B0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Seguindo normas internacionais, </w:t>
      </w:r>
      <w:r w:rsidR="00405F09">
        <w:rPr>
          <w:rFonts w:ascii="Verdana" w:hAnsi="Verdana"/>
          <w:sz w:val="20"/>
          <w:szCs w:val="20"/>
        </w:rPr>
        <w:t>com</w:t>
      </w:r>
      <w:r>
        <w:rPr>
          <w:rFonts w:ascii="Verdana" w:hAnsi="Verdana"/>
          <w:sz w:val="20"/>
          <w:szCs w:val="20"/>
        </w:rPr>
        <w:t xml:space="preserve"> S.L.A. de 99,99999 % de conectividade da solução. </w:t>
      </w:r>
    </w:p>
    <w:p w:rsidR="00FD7404" w:rsidRDefault="00FD7404" w:rsidP="00774B02">
      <w:pPr>
        <w:spacing w:after="0"/>
        <w:rPr>
          <w:rFonts w:ascii="Verdana" w:hAnsi="Verdana"/>
          <w:sz w:val="20"/>
          <w:szCs w:val="20"/>
        </w:rPr>
      </w:pPr>
    </w:p>
    <w:p w:rsidR="00FD7404" w:rsidRDefault="00FD7404" w:rsidP="00774B0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10º PARAGRAFO – INFORMAÇÃO LEGAL</w:t>
      </w:r>
    </w:p>
    <w:p w:rsidR="00FD7404" w:rsidRDefault="00FD7404" w:rsidP="00774B0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Esse documento é de uso exclusivo da Empresa JC Union Group S.A., não podendo ser repassados a terceiros sem previa autorização</w:t>
      </w:r>
      <w:bookmarkStart w:id="0" w:name="_GoBack"/>
      <w:bookmarkEnd w:id="0"/>
      <w:r>
        <w:rPr>
          <w:rFonts w:ascii="Verdana" w:hAnsi="Verdana"/>
          <w:sz w:val="20"/>
          <w:szCs w:val="20"/>
        </w:rPr>
        <w:t>.</w:t>
      </w:r>
    </w:p>
    <w:p w:rsidR="00FD7404" w:rsidRDefault="00FD7404" w:rsidP="00FD740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FD7404" w:rsidRPr="00AC0F5A" w:rsidRDefault="00FD7404" w:rsidP="00FD7404">
      <w:pPr>
        <w:spacing w:after="0"/>
        <w:rPr>
          <w:rFonts w:ascii="Verdana" w:hAnsi="Verdana"/>
          <w:sz w:val="20"/>
          <w:szCs w:val="20"/>
        </w:rPr>
      </w:pPr>
    </w:p>
    <w:sectPr w:rsidR="00FD7404" w:rsidRPr="00AC0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61606"/>
    <w:multiLevelType w:val="multilevel"/>
    <w:tmpl w:val="41944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A7"/>
    <w:rsid w:val="00255925"/>
    <w:rsid w:val="002A61DE"/>
    <w:rsid w:val="00355DA7"/>
    <w:rsid w:val="00405F09"/>
    <w:rsid w:val="00424D4F"/>
    <w:rsid w:val="0048472C"/>
    <w:rsid w:val="00522932"/>
    <w:rsid w:val="006B442E"/>
    <w:rsid w:val="00774B02"/>
    <w:rsid w:val="007863F9"/>
    <w:rsid w:val="00825092"/>
    <w:rsid w:val="00825B2B"/>
    <w:rsid w:val="00917BED"/>
    <w:rsid w:val="00AC0F5A"/>
    <w:rsid w:val="00E10745"/>
    <w:rsid w:val="00E11D8D"/>
    <w:rsid w:val="00E64882"/>
    <w:rsid w:val="00E91591"/>
    <w:rsid w:val="00F679AE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A224"/>
  <w15:chartTrackingRefBased/>
  <w15:docId w15:val="{28F97EBC-F2CF-4A3F-AB5B-57D2E450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5DA7"/>
    <w:pPr>
      <w:ind w:left="720"/>
      <w:contextualSpacing/>
    </w:pPr>
    <w:rPr>
      <w:u w:color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4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D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1377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Ejanoti</dc:creator>
  <cp:keywords/>
  <dc:description/>
  <cp:lastModifiedBy>Franklin Alves</cp:lastModifiedBy>
  <cp:revision>2</cp:revision>
  <dcterms:created xsi:type="dcterms:W3CDTF">2019-03-25T17:34:00Z</dcterms:created>
  <dcterms:modified xsi:type="dcterms:W3CDTF">2019-03-25T17:34:00Z</dcterms:modified>
</cp:coreProperties>
</file>