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6496" w14:textId="77777777" w:rsidR="0036189A" w:rsidRDefault="00407C58">
      <w:r>
        <w:t>m</w:t>
      </w:r>
      <w:r w:rsidR="00D56220">
        <w:t>Manual do usuário</w:t>
      </w:r>
      <w:r w:rsidR="00442D2F">
        <w:t xml:space="preserve"> control.jcunion.com</w:t>
      </w:r>
    </w:p>
    <w:p w14:paraId="6A579A9E" w14:textId="77777777" w:rsidR="00442D2F" w:rsidRDefault="00442D2F"/>
    <w:p w14:paraId="3DD38E38" w14:textId="77777777" w:rsidR="00442D2F" w:rsidRDefault="00442D2F">
      <w:r>
        <w:t>Inicio de cessão com usuário e senha pessoal.</w:t>
      </w:r>
    </w:p>
    <w:p w14:paraId="7803C69E" w14:textId="77777777" w:rsidR="00442D2F" w:rsidRDefault="00442D2F">
      <w:r>
        <w:rPr>
          <w:noProof/>
        </w:rPr>
        <w:drawing>
          <wp:inline distT="0" distB="0" distL="0" distR="0" wp14:anchorId="54C6E175" wp14:editId="6CC4330C">
            <wp:extent cx="2600325" cy="216525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88" cy="22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9827" w14:textId="77777777" w:rsidR="00E64D37" w:rsidRPr="00B15936" w:rsidRDefault="00E64D37">
      <w:pPr>
        <w:rPr>
          <w:sz w:val="28"/>
          <w:szCs w:val="28"/>
        </w:rPr>
      </w:pPr>
    </w:p>
    <w:p w14:paraId="26C4FAA5" w14:textId="77777777" w:rsidR="00E64D37" w:rsidRPr="00B15936" w:rsidRDefault="002B6E1D">
      <w:pPr>
        <w:rPr>
          <w:sz w:val="28"/>
          <w:szCs w:val="28"/>
          <w:u w:val="single"/>
        </w:rPr>
      </w:pPr>
      <w:r w:rsidRPr="00B15936">
        <w:rPr>
          <w:sz w:val="28"/>
          <w:szCs w:val="28"/>
          <w:u w:val="single"/>
        </w:rPr>
        <w:t>Consulta de Identificação de animais:</w:t>
      </w:r>
    </w:p>
    <w:p w14:paraId="6DD043B0" w14:textId="77777777" w:rsidR="002B6E1D" w:rsidRDefault="002B6E1D">
      <w:r>
        <w:t>A consulta pode ser feita por número de brinco, marca fogo, categoria sexo, animais ativos ou não ativos.</w:t>
      </w:r>
    </w:p>
    <w:p w14:paraId="69C1962B" w14:textId="77777777" w:rsidR="00442D2F" w:rsidRDefault="00E64D37">
      <w:r>
        <w:rPr>
          <w:noProof/>
        </w:rPr>
        <w:drawing>
          <wp:inline distT="0" distB="0" distL="0" distR="0" wp14:anchorId="3DE742A1" wp14:editId="6BF3EA49">
            <wp:extent cx="5400675" cy="1857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EABA" w14:textId="77777777" w:rsidR="002B6E1D" w:rsidRDefault="002B6E1D">
      <w:r>
        <w:t>Clicando em Identificador (busca pelo número de brinco/tag) abrirá uma janela para busca por mais de um brinco/tag</w:t>
      </w:r>
      <w:r w:rsidR="00EB62D4">
        <w:t>, digitando o número desejado e pressionando “Enter”.</w:t>
      </w:r>
      <w:r>
        <w:rPr>
          <w:noProof/>
        </w:rPr>
        <w:drawing>
          <wp:inline distT="0" distB="0" distL="0" distR="0" wp14:anchorId="076FDD85" wp14:editId="6991F97A">
            <wp:extent cx="5400675" cy="1819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CC1F" w14:textId="77777777" w:rsidR="00EB62D4" w:rsidRDefault="00EB62D4"/>
    <w:p w14:paraId="23D27FFB" w14:textId="77777777" w:rsidR="00EB62D4" w:rsidRDefault="00EB62D4">
      <w:r>
        <w:lastRenderedPageBreak/>
        <w:t>Os número consultados aparecem em uma lista na grade, podendo ser extraída uma planilha em Excel com todos os números.</w:t>
      </w:r>
    </w:p>
    <w:p w14:paraId="5D8474EE" w14:textId="77777777" w:rsidR="00EB62D4" w:rsidRDefault="00EB62D4">
      <w:r>
        <w:rPr>
          <w:noProof/>
        </w:rPr>
        <w:drawing>
          <wp:inline distT="0" distB="0" distL="0" distR="0" wp14:anchorId="201CA613" wp14:editId="061BD7D6">
            <wp:extent cx="539115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C9DE" w14:textId="77777777" w:rsidR="00924A8A" w:rsidRDefault="00924A8A">
      <w:r>
        <w:t>Lista em Excel extraída do sistema:</w:t>
      </w:r>
    </w:p>
    <w:p w14:paraId="76FB29B4" w14:textId="77777777" w:rsidR="00924A8A" w:rsidRDefault="00FE395E">
      <w:r>
        <w:rPr>
          <w:noProof/>
        </w:rPr>
        <w:drawing>
          <wp:inline distT="0" distB="0" distL="0" distR="0" wp14:anchorId="7533D14E" wp14:editId="5FF18FC0">
            <wp:extent cx="5286375" cy="2265045"/>
            <wp:effectExtent l="0" t="0" r="952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56" cy="23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D95A" w14:textId="77777777" w:rsidR="00924A8A" w:rsidRDefault="00924A8A"/>
    <w:p w14:paraId="564E0804" w14:textId="77777777" w:rsidR="007849D6" w:rsidRDefault="007849D6">
      <w:r>
        <w:t>Para consultar os dados de cada animal registrado, clique no Ícone “</w:t>
      </w:r>
      <w:r>
        <w:rPr>
          <w:noProof/>
        </w:rPr>
        <w:drawing>
          <wp:inline distT="0" distB="0" distL="0" distR="0" wp14:anchorId="5124A0AD" wp14:editId="0534E438">
            <wp:extent cx="219075" cy="209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” no canto direito. </w:t>
      </w:r>
    </w:p>
    <w:p w14:paraId="0A9675BF" w14:textId="77777777" w:rsidR="007849D6" w:rsidRDefault="007849D6">
      <w:r>
        <w:rPr>
          <w:noProof/>
        </w:rPr>
        <w:drawing>
          <wp:inline distT="0" distB="0" distL="0" distR="0" wp14:anchorId="5923E3E0" wp14:editId="50E9F6AB">
            <wp:extent cx="5400675" cy="2466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D044" w14:textId="77777777" w:rsidR="00B15936" w:rsidRDefault="00B15936"/>
    <w:p w14:paraId="4A559D2A" w14:textId="77777777" w:rsidR="00F13CBC" w:rsidRDefault="00F13CBC"/>
    <w:p w14:paraId="517B33A4" w14:textId="77777777" w:rsidR="00870CAD" w:rsidRDefault="00870CAD">
      <w:pPr>
        <w:rPr>
          <w:sz w:val="28"/>
          <w:szCs w:val="28"/>
          <w:u w:val="single"/>
        </w:rPr>
      </w:pPr>
      <w:r w:rsidRPr="00870CAD">
        <w:rPr>
          <w:sz w:val="28"/>
          <w:szCs w:val="28"/>
          <w:u w:val="single"/>
        </w:rPr>
        <w:lastRenderedPageBreak/>
        <w:t>Criar e consultar listas de procedimentos</w:t>
      </w:r>
    </w:p>
    <w:p w14:paraId="7E78FD2E" w14:textId="77777777" w:rsidR="00870CAD" w:rsidRDefault="00870CAD">
      <w:pPr>
        <w:rPr>
          <w:sz w:val="28"/>
          <w:szCs w:val="28"/>
          <w:u w:val="single"/>
        </w:rPr>
      </w:pPr>
    </w:p>
    <w:p w14:paraId="0295CF6A" w14:textId="77777777" w:rsidR="00870CAD" w:rsidRDefault="00870CAD">
      <w:r>
        <w:t>Para consultar a lista de procedimentos já criada, digite no campo e clique em “buscar”.</w:t>
      </w:r>
    </w:p>
    <w:p w14:paraId="4842D92B" w14:textId="77777777" w:rsidR="00870CAD" w:rsidRDefault="00870CAD">
      <w:r>
        <w:rPr>
          <w:noProof/>
        </w:rPr>
        <w:drawing>
          <wp:inline distT="0" distB="0" distL="0" distR="0" wp14:anchorId="3AA8E659" wp14:editId="7C99B135">
            <wp:extent cx="5400675" cy="1447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2149" w14:textId="77777777" w:rsidR="00870CAD" w:rsidRDefault="00870CAD"/>
    <w:p w14:paraId="4C13D61E" w14:textId="77777777" w:rsidR="00870CAD" w:rsidRDefault="00870CAD">
      <w:r>
        <w:t>Para criar um novo procedimento, clique no botão “+” no canto direito da grade:</w:t>
      </w:r>
    </w:p>
    <w:p w14:paraId="300A2C9E" w14:textId="77777777" w:rsidR="00870CAD" w:rsidRDefault="00870CAD">
      <w:r>
        <w:rPr>
          <w:noProof/>
        </w:rPr>
        <w:drawing>
          <wp:inline distT="0" distB="0" distL="0" distR="0" wp14:anchorId="2F302608" wp14:editId="652FCA69">
            <wp:extent cx="5400675" cy="923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7C92" w14:textId="77777777" w:rsidR="00482476" w:rsidRDefault="00482476">
      <w:r>
        <w:t>Para entrar no procedimento escolhido pressione o botão de edição ou consulta no canto direito (</w:t>
      </w:r>
      <w:r>
        <w:rPr>
          <w:noProof/>
        </w:rPr>
        <w:drawing>
          <wp:inline distT="0" distB="0" distL="0" distR="0" wp14:anchorId="7574FF40" wp14:editId="247123AD">
            <wp:extent cx="38100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</w:t>
      </w:r>
    </w:p>
    <w:p w14:paraId="70DDB857" w14:textId="77777777" w:rsidR="00482476" w:rsidRDefault="00482476">
      <w:r>
        <w:t>Edição do procedimento: Alteração de motivo, lote e título do procedimento. Ao finalizar clique em “Guardar”.</w:t>
      </w:r>
    </w:p>
    <w:p w14:paraId="04F5D081" w14:textId="77777777" w:rsidR="00482476" w:rsidRDefault="00482476">
      <w:r>
        <w:rPr>
          <w:noProof/>
        </w:rPr>
        <w:drawing>
          <wp:inline distT="0" distB="0" distL="0" distR="0" wp14:anchorId="23726D34" wp14:editId="77D4370F">
            <wp:extent cx="5391150" cy="1771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91BE" w14:textId="77777777" w:rsidR="00B70BFB" w:rsidRDefault="00B70BFB"/>
    <w:p w14:paraId="45801EA8" w14:textId="77777777" w:rsidR="00B70BFB" w:rsidRDefault="00B70BFB"/>
    <w:p w14:paraId="5F24FDCD" w14:textId="77777777" w:rsidR="00B70BFB" w:rsidRDefault="00B70BFB"/>
    <w:p w14:paraId="29299B75" w14:textId="77777777" w:rsidR="00B70BFB" w:rsidRDefault="00B70BFB"/>
    <w:p w14:paraId="3C3DA641" w14:textId="77777777" w:rsidR="00B70BFB" w:rsidRDefault="00B70BFB"/>
    <w:p w14:paraId="241FE1C8" w14:textId="77777777" w:rsidR="00B70BFB" w:rsidRDefault="00B70BFB"/>
    <w:p w14:paraId="76258B25" w14:textId="77777777" w:rsidR="00482476" w:rsidRDefault="00B70BFB">
      <w:r>
        <w:lastRenderedPageBreak/>
        <w:t>Na tela de Consulta “Detalles” poderá ser extraído todos os dados em Excel clicando no botão correspondente:</w:t>
      </w:r>
    </w:p>
    <w:p w14:paraId="19581450" w14:textId="77777777" w:rsidR="00B70BFB" w:rsidRDefault="00B70BFB">
      <w:r>
        <w:rPr>
          <w:noProof/>
        </w:rPr>
        <w:drawing>
          <wp:inline distT="0" distB="0" distL="0" distR="0" wp14:anchorId="23512C1E" wp14:editId="7C164380">
            <wp:extent cx="5882005" cy="299085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46" cy="299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FCEE" w14:textId="77777777" w:rsidR="004959A7" w:rsidRDefault="00AC7771">
      <w:r>
        <w:t>Dentro da lista</w:t>
      </w:r>
      <w:r w:rsidR="005C0B34">
        <w:t xml:space="preserve"> também pode ser feito busca por brinco/tag, sexo, categoria e produtor.</w:t>
      </w:r>
    </w:p>
    <w:p w14:paraId="77671551" w14:textId="77777777" w:rsidR="005C0B34" w:rsidRDefault="005C0B34">
      <w:r>
        <w:rPr>
          <w:noProof/>
        </w:rPr>
        <w:drawing>
          <wp:inline distT="0" distB="0" distL="0" distR="0" wp14:anchorId="7D288613" wp14:editId="16AC7B6B">
            <wp:extent cx="4286250" cy="795152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30" cy="8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C2FB" w14:textId="77777777" w:rsidR="00CF0382" w:rsidRDefault="00CF0382"/>
    <w:p w14:paraId="33A9E915" w14:textId="77777777" w:rsidR="000F35CA" w:rsidRPr="00250E69" w:rsidRDefault="000F35CA">
      <w:pPr>
        <w:rPr>
          <w:sz w:val="28"/>
          <w:szCs w:val="28"/>
          <w:u w:val="single"/>
        </w:rPr>
      </w:pPr>
      <w:r w:rsidRPr="00250E69">
        <w:rPr>
          <w:sz w:val="28"/>
          <w:szCs w:val="28"/>
          <w:u w:val="single"/>
        </w:rPr>
        <w:t>Recate</w:t>
      </w:r>
      <w:r w:rsidR="002E2EF7" w:rsidRPr="00250E69">
        <w:rPr>
          <w:sz w:val="28"/>
          <w:szCs w:val="28"/>
          <w:u w:val="single"/>
        </w:rPr>
        <w:t>g</w:t>
      </w:r>
      <w:r w:rsidRPr="00250E69">
        <w:rPr>
          <w:sz w:val="28"/>
          <w:szCs w:val="28"/>
          <w:u w:val="single"/>
        </w:rPr>
        <w:t>orização de animais:</w:t>
      </w:r>
      <w:r w:rsidR="00823324">
        <w:rPr>
          <w:sz w:val="28"/>
          <w:szCs w:val="28"/>
          <w:u w:val="single"/>
        </w:rPr>
        <w:t xml:space="preserve"> </w:t>
      </w:r>
      <w:r w:rsidR="00D57C5A">
        <w:rPr>
          <w:sz w:val="28"/>
          <w:szCs w:val="28"/>
          <w:u w:val="single"/>
        </w:rPr>
        <w:t xml:space="preserve">  </w:t>
      </w:r>
    </w:p>
    <w:p w14:paraId="185F9290" w14:textId="77777777" w:rsidR="000F35CA" w:rsidRDefault="000F35CA">
      <w:r>
        <w:t>Para recategorização de animais, o mesmo pode ser feito escolhendo a categoria que deseja atualizar no campo “Elige uma clasificación”.</w:t>
      </w:r>
    </w:p>
    <w:p w14:paraId="2586602D" w14:textId="77777777" w:rsidR="000F35CA" w:rsidRDefault="000F35CA">
      <w:r>
        <w:rPr>
          <w:noProof/>
        </w:rPr>
        <w:drawing>
          <wp:inline distT="0" distB="0" distL="0" distR="0" wp14:anchorId="72077CBA" wp14:editId="2448E901">
            <wp:extent cx="5391150" cy="2428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6B3A" w14:textId="77777777" w:rsidR="000F35CA" w:rsidRDefault="000F35CA"/>
    <w:p w14:paraId="2332517C" w14:textId="77777777" w:rsidR="000F35CA" w:rsidRDefault="000F35CA">
      <w:r>
        <w:lastRenderedPageBreak/>
        <w:t>Na aba “Caravanas”, poderá colocar uma ou mais numerações de brincos/tags para recategorização em lote, para confirmar clique em “Processar”.</w:t>
      </w:r>
    </w:p>
    <w:p w14:paraId="5C6CCB7A" w14:textId="77777777" w:rsidR="000F35CA" w:rsidRPr="00870CAD" w:rsidRDefault="000F35CA">
      <w:r>
        <w:rPr>
          <w:noProof/>
        </w:rPr>
        <w:drawing>
          <wp:inline distT="0" distB="0" distL="0" distR="0" wp14:anchorId="1C1F818A" wp14:editId="7FB94B1E">
            <wp:extent cx="5391150" cy="1943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5CA" w:rsidRPr="00870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20"/>
    <w:rsid w:val="000F35CA"/>
    <w:rsid w:val="00250E69"/>
    <w:rsid w:val="002B6E1D"/>
    <w:rsid w:val="002E2EF7"/>
    <w:rsid w:val="0036189A"/>
    <w:rsid w:val="00407C58"/>
    <w:rsid w:val="00442D2F"/>
    <w:rsid w:val="00482476"/>
    <w:rsid w:val="004959A7"/>
    <w:rsid w:val="005C0B34"/>
    <w:rsid w:val="007849D6"/>
    <w:rsid w:val="00823324"/>
    <w:rsid w:val="00870CAD"/>
    <w:rsid w:val="00924A8A"/>
    <w:rsid w:val="0099382A"/>
    <w:rsid w:val="00AC7771"/>
    <w:rsid w:val="00B15936"/>
    <w:rsid w:val="00B67D95"/>
    <w:rsid w:val="00B70BFB"/>
    <w:rsid w:val="00C04EBB"/>
    <w:rsid w:val="00C13F10"/>
    <w:rsid w:val="00CF0382"/>
    <w:rsid w:val="00D1599A"/>
    <w:rsid w:val="00D56220"/>
    <w:rsid w:val="00D57C5A"/>
    <w:rsid w:val="00E64D37"/>
    <w:rsid w:val="00E67538"/>
    <w:rsid w:val="00EB62D4"/>
    <w:rsid w:val="00EB6323"/>
    <w:rsid w:val="00F13CBC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F52D"/>
  <w15:chartTrackingRefBased/>
  <w15:docId w15:val="{8E845F86-92C6-4428-BE52-7E44D16D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Alves</dc:creator>
  <cp:keywords/>
  <dc:description/>
  <cp:lastModifiedBy>Franklin Alves</cp:lastModifiedBy>
  <cp:revision>3</cp:revision>
  <dcterms:created xsi:type="dcterms:W3CDTF">2020-11-24T16:25:00Z</dcterms:created>
  <dcterms:modified xsi:type="dcterms:W3CDTF">2020-11-24T16:25:00Z</dcterms:modified>
</cp:coreProperties>
</file>