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bookmarkStart w:id="0" w:name="_Toc11962638"/>
      <w:r>
        <w:rPr>
          <w:rFonts w:hint="eastAsia"/>
        </w:rPr>
        <w:t>创客学院</w:t>
      </w:r>
      <w:r>
        <w:t>App产品</w:t>
      </w:r>
      <w:r>
        <w:rPr>
          <w:rFonts w:hint="eastAsia"/>
          <w:lang w:val="en-US" w:eastAsia="zh-CN"/>
        </w:rPr>
        <w:t>负责模块说明</w:t>
      </w:r>
      <w:r>
        <w:t>文档</w:t>
      </w:r>
      <w:bookmarkEnd w:id="0"/>
    </w:p>
    <w:p/>
    <w:p/>
    <w:p>
      <w:pPr>
        <w:pStyle w:val="7"/>
        <w:numPr>
          <w:numId w:val="0"/>
        </w:numPr>
        <w:jc w:val="left"/>
      </w:pPr>
      <w:bookmarkStart w:id="1" w:name="_Toc11962642"/>
      <w:r>
        <w:rPr>
          <w:rFonts w:hint="eastAsia"/>
          <w:lang w:val="en-US" w:eastAsia="zh-CN"/>
        </w:rPr>
        <w:t>负责模块</w:t>
      </w:r>
      <w:r>
        <w:rPr>
          <w:rFonts w:hint="eastAsia"/>
        </w:rPr>
        <w:t>页面</w:t>
      </w:r>
      <w:r>
        <w:t>截图及页面功能的描述</w:t>
      </w:r>
      <w:bookmarkEnd w:id="1"/>
    </w:p>
    <w:p>
      <w:r>
        <w:rPr>
          <w:rFonts w:hint="eastAsia"/>
          <w:b/>
          <w:bCs/>
          <w:sz w:val="24"/>
          <w:szCs w:val="24"/>
        </w:rPr>
        <w:t>问答页面</w:t>
      </w:r>
      <w:r>
        <w:rPr>
          <w:rFonts w:hint="eastAsia"/>
        </w:rPr>
        <w:t>：通过热门分类，能让用户快速找到自己要问问题的大方面，比如点击‘c语言’能看到以往老师与学员之间的聊天记录，能解决大多数的问题。下面的‘推荐’、‘精华’、‘等待问答’之间的切换通过手指滑动实现隐藏和显示。它的切换原理和tab栏的类似，通过滑动下面的导航来触发需展示内容的display属性</w:t>
      </w:r>
    </w:p>
    <w:p>
      <w:r>
        <w:drawing>
          <wp:inline distT="0" distB="0" distL="0" distR="0">
            <wp:extent cx="2024380" cy="3599815"/>
            <wp:effectExtent l="0" t="0" r="2540" b="12065"/>
            <wp:docPr id="10" name="图片 10" descr="C:\Users\L先生~1\AppData\Local\Temp\WeChat Files\7e28fbf70a0c1db9bdce9c22e3d19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C:\Users\L先生~1\AppData\Local\Temp\WeChat Files\7e28fbf70a0c1db9bdce9c22e3d1917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25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>
      <w:r>
        <w:rPr>
          <w:rFonts w:hint="eastAsia"/>
          <w:b/>
          <w:bCs/>
          <w:sz w:val="24"/>
          <w:szCs w:val="24"/>
        </w:rPr>
        <w:t>班级页面</w:t>
      </w:r>
      <w:r>
        <w:rPr>
          <w:rFonts w:hint="eastAsia"/>
        </w:rPr>
        <w:t>：显示购课咨讯和试听公开课，方便用户体验课程和咨询客服，下面的咨询客服回跳到人工客服，方便用户进行了解课程。本页面主要运用的是自适应布局。</w:t>
      </w:r>
    </w:p>
    <w:p>
      <w:r>
        <w:drawing>
          <wp:inline distT="0" distB="0" distL="0" distR="0">
            <wp:extent cx="2024380" cy="3599815"/>
            <wp:effectExtent l="0" t="0" r="2540" b="12065"/>
            <wp:docPr id="11" name="图片 11" descr="C:\Users\L先生~1\AppData\Local\Temp\WeChat Files\7fbbb904e1ddc7f4e79118950fce0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C:\Users\L先生~1\AppData\Local\Temp\WeChat Files\7fbbb904e1ddc7f4e79118950fce036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25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  <w:bookmarkStart w:id="2" w:name="_GoBack"/>
      <w:bookmarkEnd w:id="2"/>
    </w:p>
    <w:p>
      <w:r>
        <w:rPr>
          <w:rFonts w:hint="eastAsia"/>
        </w:rPr>
        <w:t>项目分工：</w:t>
      </w:r>
    </w:p>
    <w:p>
      <w:r>
        <w:tab/>
      </w:r>
      <w:r>
        <w:rPr>
          <w:rFonts w:hint="eastAsia"/>
        </w:rPr>
        <w:t>赖宇强：负责首页的推荐和免费课程模块</w:t>
      </w:r>
    </w:p>
    <w:p>
      <w:r>
        <w:tab/>
      </w:r>
      <w:r>
        <w:rPr>
          <w:rFonts w:hint="eastAsia"/>
        </w:rPr>
        <w:t>王健：负责首页的作业路径和直播课程模块</w:t>
      </w:r>
    </w:p>
    <w:p>
      <w:r>
        <w:tab/>
      </w:r>
      <w:r>
        <w:rPr>
          <w:rFonts w:hint="eastAsia"/>
        </w:rPr>
        <w:t>潘懿衡：负责问答和班级模块</w:t>
      </w:r>
    </w:p>
    <w:p>
      <w:r>
        <w:tab/>
      </w:r>
      <w:r>
        <w:rPr>
          <w:rFonts w:hint="eastAsia"/>
        </w:rPr>
        <w:t>黄意超：负责我的、登录注册模块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剩下一个课程详情模块根据进度再具体进行分工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C36"/>
    <w:rsid w:val="000311E6"/>
    <w:rsid w:val="00053680"/>
    <w:rsid w:val="00056D5D"/>
    <w:rsid w:val="00095292"/>
    <w:rsid w:val="000F2018"/>
    <w:rsid w:val="00156329"/>
    <w:rsid w:val="00166FA9"/>
    <w:rsid w:val="00286EC3"/>
    <w:rsid w:val="003425A3"/>
    <w:rsid w:val="00343B66"/>
    <w:rsid w:val="003605BA"/>
    <w:rsid w:val="003652BD"/>
    <w:rsid w:val="00376D12"/>
    <w:rsid w:val="0039281A"/>
    <w:rsid w:val="003A1ECE"/>
    <w:rsid w:val="003B66E1"/>
    <w:rsid w:val="00425D27"/>
    <w:rsid w:val="00444CB0"/>
    <w:rsid w:val="004A2DBF"/>
    <w:rsid w:val="004A5C26"/>
    <w:rsid w:val="004B165F"/>
    <w:rsid w:val="004E5F1F"/>
    <w:rsid w:val="00501414"/>
    <w:rsid w:val="0051586F"/>
    <w:rsid w:val="005310FF"/>
    <w:rsid w:val="00532A0F"/>
    <w:rsid w:val="00533A55"/>
    <w:rsid w:val="005448C3"/>
    <w:rsid w:val="005A3B81"/>
    <w:rsid w:val="005B27EB"/>
    <w:rsid w:val="005B549C"/>
    <w:rsid w:val="005E2629"/>
    <w:rsid w:val="006218BA"/>
    <w:rsid w:val="0068545E"/>
    <w:rsid w:val="006A6BC6"/>
    <w:rsid w:val="00705478"/>
    <w:rsid w:val="00751FE0"/>
    <w:rsid w:val="007B4DBE"/>
    <w:rsid w:val="007E68E2"/>
    <w:rsid w:val="00816B66"/>
    <w:rsid w:val="00866344"/>
    <w:rsid w:val="0087175A"/>
    <w:rsid w:val="00883C92"/>
    <w:rsid w:val="00891373"/>
    <w:rsid w:val="00894FDF"/>
    <w:rsid w:val="008B12BC"/>
    <w:rsid w:val="008B77D2"/>
    <w:rsid w:val="008D7577"/>
    <w:rsid w:val="008D7D0E"/>
    <w:rsid w:val="008E61D5"/>
    <w:rsid w:val="0091234D"/>
    <w:rsid w:val="00922808"/>
    <w:rsid w:val="009272FA"/>
    <w:rsid w:val="009C65D2"/>
    <w:rsid w:val="00A3398C"/>
    <w:rsid w:val="00A41970"/>
    <w:rsid w:val="00AD2953"/>
    <w:rsid w:val="00B52F22"/>
    <w:rsid w:val="00C314C1"/>
    <w:rsid w:val="00C34AE8"/>
    <w:rsid w:val="00C85DCB"/>
    <w:rsid w:val="00CB424B"/>
    <w:rsid w:val="00CC3665"/>
    <w:rsid w:val="00CC4B39"/>
    <w:rsid w:val="00CF5B76"/>
    <w:rsid w:val="00D066B2"/>
    <w:rsid w:val="00D22C36"/>
    <w:rsid w:val="00D3275A"/>
    <w:rsid w:val="00D93B72"/>
    <w:rsid w:val="00DF36FF"/>
    <w:rsid w:val="00E51ADB"/>
    <w:rsid w:val="00E51DB8"/>
    <w:rsid w:val="00E86472"/>
    <w:rsid w:val="00EB5E5C"/>
    <w:rsid w:val="00F30D32"/>
    <w:rsid w:val="00F63D26"/>
    <w:rsid w:val="00F776F5"/>
    <w:rsid w:val="01BB025B"/>
    <w:rsid w:val="03FC6675"/>
    <w:rsid w:val="0A81148B"/>
    <w:rsid w:val="1C7E0DDE"/>
    <w:rsid w:val="24135A85"/>
    <w:rsid w:val="24707756"/>
    <w:rsid w:val="281320CB"/>
    <w:rsid w:val="3178093B"/>
    <w:rsid w:val="365B31D7"/>
    <w:rsid w:val="40D143C7"/>
    <w:rsid w:val="457069A0"/>
    <w:rsid w:val="46FC1D2A"/>
    <w:rsid w:val="491307DE"/>
    <w:rsid w:val="49243289"/>
    <w:rsid w:val="49A25F00"/>
    <w:rsid w:val="4A104152"/>
    <w:rsid w:val="51063152"/>
    <w:rsid w:val="52613ABB"/>
    <w:rsid w:val="545415A7"/>
    <w:rsid w:val="663425C8"/>
    <w:rsid w:val="672F3FA2"/>
    <w:rsid w:val="71811B77"/>
    <w:rsid w:val="7AB732E1"/>
    <w:rsid w:val="7F3868D5"/>
    <w:rsid w:val="7F9E0DAF"/>
    <w:rsid w:val="7FC32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7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1"/>
    <w:basedOn w:val="1"/>
    <w:next w:val="1"/>
    <w:unhideWhenUsed/>
    <w:uiPriority w:val="39"/>
  </w:style>
  <w:style w:type="paragraph" w:styleId="7">
    <w:name w:val="Title"/>
    <w:basedOn w:val="1"/>
    <w:next w:val="1"/>
    <w:link w:val="14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10">
    <w:name w:val="Hyperlink"/>
    <w:basedOn w:val="9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1">
    <w:name w:val="标题 1 字符"/>
    <w:basedOn w:val="9"/>
    <w:link w:val="2"/>
    <w:uiPriority w:val="9"/>
    <w:rPr>
      <w:b/>
      <w:bCs/>
      <w:kern w:val="44"/>
      <w:sz w:val="44"/>
      <w:szCs w:val="44"/>
    </w:rPr>
  </w:style>
  <w:style w:type="character" w:customStyle="1" w:styleId="12">
    <w:name w:val="页眉 字符"/>
    <w:basedOn w:val="9"/>
    <w:link w:val="5"/>
    <w:uiPriority w:val="99"/>
    <w:rPr>
      <w:sz w:val="18"/>
      <w:szCs w:val="18"/>
    </w:rPr>
  </w:style>
  <w:style w:type="character" w:customStyle="1" w:styleId="13">
    <w:name w:val="页脚 字符"/>
    <w:basedOn w:val="9"/>
    <w:link w:val="4"/>
    <w:uiPriority w:val="99"/>
    <w:rPr>
      <w:sz w:val="18"/>
      <w:szCs w:val="18"/>
    </w:rPr>
  </w:style>
  <w:style w:type="character" w:customStyle="1" w:styleId="14">
    <w:name w:val="标题 字符"/>
    <w:basedOn w:val="9"/>
    <w:link w:val="7"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  <w:style w:type="paragraph" w:customStyle="1" w:styleId="16">
    <w:name w:val="TOC 标题1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  <w:style w:type="character" w:customStyle="1" w:styleId="17">
    <w:name w:val="批注框文本 字符"/>
    <w:basedOn w:val="9"/>
    <w:link w:val="3"/>
    <w:semiHidden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BEDDE7F-90B6-4981-AB1F-A310C1414B7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219</Words>
  <Characters>1250</Characters>
  <Lines>10</Lines>
  <Paragraphs>2</Paragraphs>
  <TotalTime>4</TotalTime>
  <ScaleCrop>false</ScaleCrop>
  <LinksUpToDate>false</LinksUpToDate>
  <CharactersWithSpaces>1467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2019-07-22T07:17:00Z</dcterms:created>
  <dc:creator>赖 宇强</dc:creator>
  <cp:lastModifiedBy>laoxianyu</cp:lastModifiedBy>
  <dcterms:modified xsi:type="dcterms:W3CDTF">2019-07-22T12:43:53Z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